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9F" w:rsidRPr="00B85C9F" w:rsidRDefault="00B85C9F" w:rsidP="00B85C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9F">
        <w:rPr>
          <w:rFonts w:ascii="Times New Roman" w:hAnsi="Times New Roman" w:cs="Times New Roman"/>
          <w:b/>
          <w:sz w:val="24"/>
          <w:szCs w:val="24"/>
        </w:rPr>
        <w:t xml:space="preserve">На Дону определен порядок дополнительной поддержки животноводства </w:t>
      </w:r>
      <w:r w:rsidRPr="00B85C9F">
        <w:rPr>
          <w:rFonts w:ascii="Times New Roman" w:hAnsi="Times New Roman" w:cs="Times New Roman"/>
          <w:b/>
          <w:sz w:val="24"/>
          <w:szCs w:val="24"/>
        </w:rPr>
        <w:br/>
        <w:t>из областного бюджета</w:t>
      </w:r>
    </w:p>
    <w:p w:rsidR="00B85C9F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5C9F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  <w:r w:rsidRPr="00B85C9F">
        <w:rPr>
          <w:rFonts w:ascii="Times New Roman" w:hAnsi="Times New Roman" w:cs="Times New Roman"/>
          <w:sz w:val="24"/>
          <w:szCs w:val="24"/>
        </w:rPr>
        <w:t>Губернатор Василий</w:t>
      </w:r>
      <w:proofErr w:type="gramStart"/>
      <w:r w:rsidRPr="00B85C9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B85C9F">
        <w:rPr>
          <w:rFonts w:ascii="Times New Roman" w:hAnsi="Times New Roman" w:cs="Times New Roman"/>
          <w:sz w:val="24"/>
          <w:szCs w:val="24"/>
        </w:rPr>
        <w:t>олубев подписал постановление об утверждении порядка предоставления субсидии сельхозпроизводителям на возмещение части затрат на развитие животноводства, за исключением племенных животных.</w:t>
      </w:r>
    </w:p>
    <w:p w:rsidR="00B85C9F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5C9F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  <w:r w:rsidRPr="00B85C9F">
        <w:rPr>
          <w:rFonts w:ascii="Times New Roman" w:hAnsi="Times New Roman" w:cs="Times New Roman"/>
          <w:sz w:val="24"/>
          <w:szCs w:val="24"/>
        </w:rPr>
        <w:t>Такое решение принято для дополнительной поддержки животноводства в Ростовской области. Будут частично компенсироваться расходы на корма, ветеринарные препараты, оплату труда обслуживающих работников.</w:t>
      </w:r>
    </w:p>
    <w:p w:rsidR="00B85C9F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5C9F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  <w:r w:rsidRPr="00B85C9F">
        <w:rPr>
          <w:rFonts w:ascii="Times New Roman" w:hAnsi="Times New Roman" w:cs="Times New Roman"/>
          <w:sz w:val="24"/>
          <w:szCs w:val="24"/>
        </w:rPr>
        <w:t>В список получателей субсидии не входят граждане, ведущие личное подсобное хозяйство, а также сельскохозяйственные кредитные потребительские кооперативы.</w:t>
      </w:r>
    </w:p>
    <w:p w:rsidR="00B85C9F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5C9F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  <w:r w:rsidRPr="00B85C9F">
        <w:rPr>
          <w:rFonts w:ascii="Times New Roman" w:hAnsi="Times New Roman" w:cs="Times New Roman"/>
          <w:sz w:val="24"/>
          <w:szCs w:val="24"/>
        </w:rPr>
        <w:t>Чтобы получить субсидию, необходимо подать заявку, а также пакет отчетных документов в региональное министерство сельского хозяйства и продовольствия. В числе требований – отсутствие задолженностей по налогам и заработной плате.</w:t>
      </w:r>
    </w:p>
    <w:p w:rsidR="00B85C9F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6F78" w:rsidRPr="00B85C9F" w:rsidRDefault="00B85C9F" w:rsidP="00B85C9F">
      <w:pPr>
        <w:contextualSpacing/>
        <w:rPr>
          <w:rFonts w:ascii="Times New Roman" w:hAnsi="Times New Roman" w:cs="Times New Roman"/>
          <w:sz w:val="24"/>
          <w:szCs w:val="24"/>
        </w:rPr>
      </w:pPr>
      <w:r w:rsidRPr="00B85C9F">
        <w:rPr>
          <w:rFonts w:ascii="Times New Roman" w:hAnsi="Times New Roman" w:cs="Times New Roman"/>
          <w:sz w:val="24"/>
          <w:szCs w:val="24"/>
        </w:rPr>
        <w:t>Отрасль животноводства в Ростовской области демонстрирует положительную динамику. За первое полугодие 2024 года всеми категориями хозяй</w:t>
      </w:r>
      <w:proofErr w:type="gramStart"/>
      <w:r w:rsidRPr="00B85C9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85C9F">
        <w:rPr>
          <w:rFonts w:ascii="Times New Roman" w:hAnsi="Times New Roman" w:cs="Times New Roman"/>
          <w:sz w:val="24"/>
          <w:szCs w:val="24"/>
        </w:rPr>
        <w:t>оизведено на 5,9% больше мяса, на 4,8% яиц и столько же молока, сколько за первые шесть месяцев 2023 года.</w:t>
      </w:r>
    </w:p>
    <w:sectPr w:rsidR="00A96F78" w:rsidRPr="00B85C9F" w:rsidSect="00A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C9F"/>
    <w:rsid w:val="00A96F78"/>
    <w:rsid w:val="00B8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2024-07-23T07:42:00Z</dcterms:created>
  <dcterms:modified xsi:type="dcterms:W3CDTF">2024-07-23T07:43:00Z</dcterms:modified>
</cp:coreProperties>
</file>