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C8" w:rsidRPr="009809C8" w:rsidRDefault="009809C8" w:rsidP="009809C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000000"/>
          <w:szCs w:val="28"/>
        </w:rPr>
      </w:pPr>
      <w:r w:rsidRPr="009809C8">
        <w:rPr>
          <w:rFonts w:eastAsia="Calibri" w:cs="Times New Roman"/>
          <w:b/>
          <w:color w:val="000000"/>
          <w:szCs w:val="28"/>
        </w:rPr>
        <w:t>Муниципальное  учреждение культуры</w:t>
      </w:r>
    </w:p>
    <w:p w:rsidR="009809C8" w:rsidRPr="009809C8" w:rsidRDefault="009809C8" w:rsidP="009809C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000000"/>
          <w:szCs w:val="28"/>
        </w:rPr>
      </w:pPr>
      <w:r w:rsidRPr="009809C8">
        <w:rPr>
          <w:rFonts w:eastAsia="Calibri" w:cs="Times New Roman"/>
          <w:b/>
          <w:color w:val="000000"/>
          <w:szCs w:val="28"/>
        </w:rPr>
        <w:t>«Централизованная клубная система»</w:t>
      </w:r>
    </w:p>
    <w:p w:rsidR="009809C8" w:rsidRPr="009809C8" w:rsidRDefault="009809C8" w:rsidP="009809C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000000"/>
          <w:szCs w:val="28"/>
        </w:rPr>
      </w:pPr>
      <w:r w:rsidRPr="009809C8">
        <w:rPr>
          <w:rFonts w:eastAsia="Calibri" w:cs="Times New Roman"/>
          <w:b/>
          <w:color w:val="000000"/>
          <w:szCs w:val="28"/>
        </w:rPr>
        <w:t>Матвеево курганского сельского поселения</w:t>
      </w:r>
    </w:p>
    <w:p w:rsidR="009809C8" w:rsidRPr="009809C8" w:rsidRDefault="009809C8" w:rsidP="009809C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000000"/>
          <w:sz w:val="23"/>
          <w:szCs w:val="23"/>
        </w:rPr>
      </w:pPr>
    </w:p>
    <w:p w:rsidR="009809C8" w:rsidRPr="00AE5DCC" w:rsidRDefault="009809C8" w:rsidP="009809C8">
      <w:pPr>
        <w:tabs>
          <w:tab w:val="left" w:pos="2715"/>
          <w:tab w:val="center" w:pos="4677"/>
        </w:tabs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Cs w:val="28"/>
        </w:rPr>
      </w:pPr>
      <w:r w:rsidRPr="009809C8">
        <w:rPr>
          <w:rFonts w:eastAsia="Calibri" w:cs="Times New Roman"/>
          <w:b/>
          <w:bCs/>
          <w:color w:val="000000"/>
          <w:szCs w:val="28"/>
        </w:rPr>
        <w:tab/>
      </w:r>
      <w:r w:rsidRPr="00AE5DCC">
        <w:rPr>
          <w:rFonts w:eastAsia="Calibri" w:cs="Times New Roman"/>
          <w:bCs/>
          <w:color w:val="000000"/>
          <w:szCs w:val="28"/>
        </w:rPr>
        <w:t xml:space="preserve">                     Приказ №</w:t>
      </w:r>
      <w:r w:rsidR="00AE5DCC" w:rsidRPr="00AE5DCC">
        <w:rPr>
          <w:rFonts w:eastAsia="Calibri" w:cs="Times New Roman"/>
          <w:bCs/>
          <w:color w:val="000000"/>
          <w:szCs w:val="28"/>
        </w:rPr>
        <w:t xml:space="preserve"> 9</w:t>
      </w:r>
      <w:r w:rsidRPr="00AE5DCC">
        <w:rPr>
          <w:rFonts w:eastAsia="Calibri" w:cs="Times New Roman"/>
          <w:bCs/>
          <w:color w:val="000000"/>
          <w:szCs w:val="28"/>
        </w:rPr>
        <w:t xml:space="preserve">    </w:t>
      </w:r>
    </w:p>
    <w:p w:rsidR="009809C8" w:rsidRPr="00AE5DCC" w:rsidRDefault="009809C8" w:rsidP="009809C8">
      <w:pPr>
        <w:tabs>
          <w:tab w:val="left" w:pos="7425"/>
        </w:tabs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 w:val="24"/>
          <w:szCs w:val="24"/>
        </w:rPr>
      </w:pPr>
      <w:r w:rsidRPr="00AE5DCC">
        <w:rPr>
          <w:rFonts w:eastAsia="Calibri" w:cs="Times New Roman"/>
          <w:color w:val="000000"/>
          <w:sz w:val="24"/>
          <w:szCs w:val="24"/>
        </w:rPr>
        <w:t xml:space="preserve">       </w:t>
      </w:r>
    </w:p>
    <w:p w:rsidR="00693E49" w:rsidRDefault="009809C8" w:rsidP="009809C8">
      <w:pPr>
        <w:tabs>
          <w:tab w:val="left" w:pos="7425"/>
        </w:tabs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</w:t>
      </w:r>
      <w:r w:rsidRPr="009809C8">
        <w:rPr>
          <w:rFonts w:eastAsia="Calibri" w:cs="Times New Roman"/>
          <w:color w:val="000000"/>
          <w:sz w:val="24"/>
          <w:szCs w:val="24"/>
        </w:rPr>
        <w:t xml:space="preserve"> </w:t>
      </w:r>
      <w:r w:rsidR="00AE5DCC">
        <w:rPr>
          <w:rFonts w:eastAsia="Calibri" w:cs="Times New Roman"/>
          <w:color w:val="000000"/>
          <w:szCs w:val="28"/>
        </w:rPr>
        <w:t>09.01.2019</w:t>
      </w:r>
      <w:r w:rsidR="0001293F">
        <w:rPr>
          <w:rFonts w:eastAsia="Calibri" w:cs="Times New Roman"/>
          <w:color w:val="000000"/>
          <w:szCs w:val="28"/>
        </w:rPr>
        <w:t xml:space="preserve"> </w:t>
      </w:r>
      <w:r w:rsidRPr="009809C8">
        <w:rPr>
          <w:rFonts w:eastAsia="Calibri" w:cs="Times New Roman"/>
          <w:color w:val="000000"/>
          <w:szCs w:val="28"/>
        </w:rPr>
        <w:t>г.                                                                   п. Матвеев Курган</w:t>
      </w:r>
    </w:p>
    <w:p w:rsidR="009809C8" w:rsidRPr="009809C8" w:rsidRDefault="009809C8" w:rsidP="009809C8">
      <w:pPr>
        <w:tabs>
          <w:tab w:val="left" w:pos="7425"/>
        </w:tabs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Cs w:val="28"/>
        </w:rPr>
      </w:pPr>
    </w:p>
    <w:p w:rsidR="00693E49" w:rsidRPr="00AE5DCC" w:rsidRDefault="00693E49" w:rsidP="00A20C85">
      <w:r w:rsidRPr="00AE5DCC">
        <w:t>О недопущении составления</w:t>
      </w:r>
    </w:p>
    <w:p w:rsidR="00693E49" w:rsidRPr="00AE5DCC" w:rsidRDefault="00693E49" w:rsidP="00A20C85">
      <w:r w:rsidRPr="00AE5DCC">
        <w:t>неофициальной отчётности и</w:t>
      </w:r>
    </w:p>
    <w:p w:rsidR="00693E49" w:rsidRPr="00AE5DCC" w:rsidRDefault="00693E49" w:rsidP="00A20C85">
      <w:r w:rsidRPr="00AE5DCC">
        <w:t>использования поддельных документов</w:t>
      </w:r>
    </w:p>
    <w:p w:rsidR="00693E49" w:rsidRDefault="00693E49" w:rsidP="00693E49"/>
    <w:p w:rsidR="00693E49" w:rsidRPr="009809C8" w:rsidRDefault="009809C8" w:rsidP="00A20C85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693E49" w:rsidRPr="009809C8">
        <w:rPr>
          <w:szCs w:val="28"/>
        </w:rPr>
        <w:t>В целях исполнения статьи 13.3 Федерального закона от 25.12.2008 г. № 273-Ф3 «О  противодействии коррупции», Указа Президента Российской Федерации от 19.05.2008 г.</w:t>
      </w:r>
      <w:r>
        <w:rPr>
          <w:szCs w:val="28"/>
        </w:rPr>
        <w:t xml:space="preserve"> </w:t>
      </w:r>
      <w:r w:rsidR="00693E49" w:rsidRPr="009809C8">
        <w:rPr>
          <w:szCs w:val="28"/>
        </w:rPr>
        <w:t xml:space="preserve"> № 460 «О мерах по противодействию коррупции»</w:t>
      </w:r>
    </w:p>
    <w:p w:rsidR="00693E49" w:rsidRPr="00693E49" w:rsidRDefault="00693E49" w:rsidP="00693E49">
      <w:pPr>
        <w:rPr>
          <w:b/>
          <w:sz w:val="24"/>
          <w:szCs w:val="24"/>
        </w:rPr>
      </w:pPr>
    </w:p>
    <w:p w:rsidR="00693E49" w:rsidRDefault="009809C8" w:rsidP="00693E49">
      <w:r>
        <w:t xml:space="preserve">                                                       </w:t>
      </w:r>
      <w:r w:rsidR="00693E49">
        <w:t>ПРИКАЗЫВАЮ:</w:t>
      </w:r>
    </w:p>
    <w:p w:rsidR="00D05AEB" w:rsidRDefault="009809C8" w:rsidP="00A20C85">
      <w:pPr>
        <w:jc w:val="both"/>
      </w:pPr>
      <w:r>
        <w:t xml:space="preserve">1. Работникам </w:t>
      </w:r>
      <w:r w:rsidR="00693E49">
        <w:t xml:space="preserve"> структур</w:t>
      </w:r>
      <w:r w:rsidR="00657AC6">
        <w:t xml:space="preserve">ных </w:t>
      </w:r>
      <w:r>
        <w:t>подразделений МУК «Централизованная клубная система</w:t>
      </w:r>
      <w:r w:rsidR="00693E49">
        <w:t>»</w:t>
      </w:r>
      <w:r w:rsidR="00657AC6">
        <w:t xml:space="preserve"> </w:t>
      </w:r>
      <w:r w:rsidR="00693E49">
        <w:t>принять  меры  по  недопущению  составления неофициальной отчётности и использов</w:t>
      </w:r>
      <w:r w:rsidR="00D05AEB">
        <w:t>ания под</w:t>
      </w:r>
      <w:r w:rsidR="00657AC6">
        <w:t xml:space="preserve">дельных документов в </w:t>
      </w:r>
      <w:r>
        <w:t xml:space="preserve">учреждениях </w:t>
      </w:r>
      <w:r w:rsidR="00657AC6">
        <w:t>культуры</w:t>
      </w:r>
      <w:r w:rsidR="00D05AEB">
        <w:t>.</w:t>
      </w:r>
    </w:p>
    <w:p w:rsidR="00693E49" w:rsidRDefault="00693E49" w:rsidP="00A20C85">
      <w:pPr>
        <w:jc w:val="both"/>
      </w:pPr>
      <w:r>
        <w:t>2. Контроль за исполнением настоящего приказа оставляю за собой.</w:t>
      </w:r>
    </w:p>
    <w:p w:rsidR="0001293F" w:rsidRDefault="0001293F" w:rsidP="00693E49"/>
    <w:p w:rsidR="0001293F" w:rsidRDefault="009809C8" w:rsidP="00693E49">
      <w:pPr>
        <w:sectPr w:rsidR="0001293F" w:rsidSect="00A20C85">
          <w:type w:val="continuous"/>
          <w:pgSz w:w="11906" w:h="16838" w:code="9"/>
          <w:pgMar w:top="851" w:right="1274" w:bottom="851" w:left="1134" w:header="510" w:footer="510" w:gutter="0"/>
          <w:cols w:space="708"/>
          <w:docGrid w:linePitch="381"/>
        </w:sectPr>
      </w:pPr>
      <w:r>
        <w:t xml:space="preserve">  </w:t>
      </w:r>
      <w:r w:rsidR="00D05AEB">
        <w:t xml:space="preserve">Директор </w:t>
      </w:r>
      <w:r>
        <w:t xml:space="preserve">                                 </w:t>
      </w:r>
      <w:r w:rsidR="0001293F">
        <w:t xml:space="preserve">                                                    </w:t>
      </w:r>
      <w:r w:rsidR="00AE5DCC">
        <w:t xml:space="preserve"> О.А. Глухих</w:t>
      </w:r>
    </w:p>
    <w:p w:rsidR="0001293F" w:rsidRDefault="0001293F" w:rsidP="00693E49">
      <w:pPr>
        <w:sectPr w:rsidR="0001293F" w:rsidSect="0001293F">
          <w:type w:val="continuous"/>
          <w:pgSz w:w="11906" w:h="16838" w:code="9"/>
          <w:pgMar w:top="851" w:right="850" w:bottom="851" w:left="1134" w:header="510" w:footer="510" w:gutter="0"/>
          <w:cols w:space="708"/>
          <w:docGrid w:linePitch="381"/>
        </w:sectPr>
      </w:pPr>
    </w:p>
    <w:p w:rsidR="00D05AEB" w:rsidRDefault="00D05AEB" w:rsidP="00693E49"/>
    <w:p w:rsidR="0001293F" w:rsidRDefault="0001293F" w:rsidP="0001293F">
      <w:r>
        <w:t>С приказом ознакомлены:</w:t>
      </w:r>
      <w:bookmarkStart w:id="0" w:name="_GoBack"/>
      <w:bookmarkEnd w:id="0"/>
    </w:p>
    <w:p w:rsidR="00D05AEB" w:rsidRDefault="0001293F" w:rsidP="00693E49">
      <w:r>
        <w:rPr>
          <w:rFonts w:eastAsia="Times New Roman" w:cs="Times New Roman"/>
          <w:szCs w:val="28"/>
          <w:lang w:eastAsia="ru-RU"/>
        </w:rPr>
        <w:t xml:space="preserve">1. </w:t>
      </w:r>
      <w:r w:rsidRPr="0001293F">
        <w:rPr>
          <w:rFonts w:eastAsia="Times New Roman" w:cs="Times New Roman"/>
          <w:szCs w:val="28"/>
          <w:lang w:eastAsia="ru-RU"/>
        </w:rPr>
        <w:t>главный бухгалтер МУК «ЦКС»</w:t>
      </w:r>
      <w:r>
        <w:rPr>
          <w:rFonts w:eastAsia="Times New Roman" w:cs="Times New Roman"/>
          <w:szCs w:val="28"/>
          <w:lang w:eastAsia="ru-RU"/>
        </w:rPr>
        <w:t xml:space="preserve">   ________________</w:t>
      </w:r>
    </w:p>
    <w:p w:rsidR="0001293F" w:rsidRDefault="0001293F" w:rsidP="00693E49">
      <w:pPr>
        <w:rPr>
          <w:rFonts w:eastAsia="Times New Roman" w:cs="Times New Roman"/>
          <w:szCs w:val="28"/>
          <w:lang w:eastAsia="ru-RU"/>
        </w:rPr>
      </w:pPr>
      <w:r>
        <w:t>2.</w:t>
      </w:r>
      <w:r w:rsidRPr="0001293F">
        <w:rPr>
          <w:rFonts w:eastAsia="Times New Roman" w:cs="Times New Roman"/>
          <w:szCs w:val="28"/>
          <w:lang w:eastAsia="ru-RU"/>
        </w:rPr>
        <w:t xml:space="preserve"> Зав. Сухореченского СК</w:t>
      </w:r>
      <w:r>
        <w:rPr>
          <w:rFonts w:eastAsia="Times New Roman" w:cs="Times New Roman"/>
          <w:szCs w:val="28"/>
          <w:lang w:eastAsia="ru-RU"/>
        </w:rPr>
        <w:t xml:space="preserve">                   ________________</w:t>
      </w:r>
    </w:p>
    <w:p w:rsidR="0001293F" w:rsidRDefault="0001293F" w:rsidP="00693E4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01293F">
        <w:rPr>
          <w:rFonts w:eastAsia="Times New Roman" w:cs="Times New Roman"/>
          <w:szCs w:val="28"/>
          <w:lang w:eastAsia="ru-RU"/>
        </w:rPr>
        <w:t xml:space="preserve"> Зав.Камышевского СК</w:t>
      </w:r>
      <w:r>
        <w:rPr>
          <w:rFonts w:eastAsia="Times New Roman" w:cs="Times New Roman"/>
          <w:szCs w:val="28"/>
          <w:lang w:eastAsia="ru-RU"/>
        </w:rPr>
        <w:t xml:space="preserve">                    ________________</w:t>
      </w:r>
    </w:p>
    <w:p w:rsidR="0001293F" w:rsidRDefault="00A20C85" w:rsidP="00693E4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01293F">
        <w:rPr>
          <w:rFonts w:eastAsia="Times New Roman" w:cs="Times New Roman"/>
          <w:szCs w:val="28"/>
          <w:lang w:eastAsia="ru-RU"/>
        </w:rPr>
        <w:t>.</w:t>
      </w:r>
      <w:r w:rsidR="0001293F" w:rsidRPr="0001293F">
        <w:rPr>
          <w:rFonts w:eastAsia="Times New Roman" w:cs="Times New Roman"/>
          <w:szCs w:val="28"/>
          <w:lang w:eastAsia="ru-RU"/>
        </w:rPr>
        <w:t xml:space="preserve"> Зав. Краснобумажненского СК</w:t>
      </w:r>
      <w:r w:rsidR="0001293F">
        <w:rPr>
          <w:rFonts w:eastAsia="Times New Roman" w:cs="Times New Roman"/>
          <w:szCs w:val="28"/>
          <w:lang w:eastAsia="ru-RU"/>
        </w:rPr>
        <w:t xml:space="preserve">        ________________</w:t>
      </w:r>
    </w:p>
    <w:p w:rsidR="0001293F" w:rsidRDefault="00A20C85" w:rsidP="00693E49">
      <w:pPr>
        <w:rPr>
          <w:rFonts w:eastAsia="Times New Roman" w:cs="Times New Roman"/>
          <w:szCs w:val="28"/>
          <w:lang w:eastAsia="ru-RU"/>
        </w:rPr>
      </w:pPr>
      <w:r>
        <w:t>5</w:t>
      </w:r>
      <w:r w:rsidR="0001293F">
        <w:t>.</w:t>
      </w:r>
      <w:r w:rsidR="0001293F" w:rsidRPr="0001293F">
        <w:rPr>
          <w:rFonts w:eastAsia="Times New Roman" w:cs="Times New Roman"/>
          <w:szCs w:val="28"/>
          <w:lang w:eastAsia="ru-RU"/>
        </w:rPr>
        <w:t xml:space="preserve"> Зав.Колесниковского СК</w:t>
      </w:r>
      <w:r w:rsidR="0001293F">
        <w:rPr>
          <w:rFonts w:eastAsia="Times New Roman" w:cs="Times New Roman"/>
          <w:szCs w:val="28"/>
          <w:lang w:eastAsia="ru-RU"/>
        </w:rPr>
        <w:t xml:space="preserve">                 _________________</w:t>
      </w:r>
    </w:p>
    <w:p w:rsidR="00AE5DCC" w:rsidRDefault="00A20C85" w:rsidP="00AE5DCC">
      <w:r>
        <w:rPr>
          <w:rFonts w:eastAsia="Times New Roman" w:cs="Times New Roman"/>
          <w:szCs w:val="28"/>
          <w:lang w:eastAsia="ru-RU"/>
        </w:rPr>
        <w:t>6</w:t>
      </w:r>
      <w:r w:rsidR="0001293F">
        <w:rPr>
          <w:rFonts w:eastAsia="Times New Roman" w:cs="Times New Roman"/>
          <w:szCs w:val="28"/>
          <w:lang w:eastAsia="ru-RU"/>
        </w:rPr>
        <w:t>.</w:t>
      </w:r>
      <w:r w:rsidR="0001293F" w:rsidRPr="000129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E5DCC">
        <w:rPr>
          <w:rFonts w:eastAsia="Times New Roman" w:cs="Times New Roman"/>
          <w:szCs w:val="28"/>
          <w:lang w:eastAsia="ru-RU"/>
        </w:rPr>
        <w:t xml:space="preserve">Зав. </w:t>
      </w:r>
      <w:r w:rsidR="00AE5DCC" w:rsidRPr="0001293F">
        <w:rPr>
          <w:rFonts w:eastAsia="Times New Roman" w:cs="Times New Roman"/>
          <w:szCs w:val="28"/>
          <w:lang w:eastAsia="ru-RU"/>
        </w:rPr>
        <w:t>Новоандриановского СК</w:t>
      </w:r>
      <w:r w:rsidR="00AE5DCC">
        <w:rPr>
          <w:rFonts w:eastAsia="Times New Roman" w:cs="Times New Roman"/>
          <w:szCs w:val="28"/>
          <w:lang w:eastAsia="ru-RU"/>
        </w:rPr>
        <w:t>________________</w:t>
      </w:r>
    </w:p>
    <w:p w:rsidR="0001293F" w:rsidRDefault="00A20C85" w:rsidP="0001293F">
      <w:pPr>
        <w:tabs>
          <w:tab w:val="left" w:pos="640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01293F">
        <w:rPr>
          <w:rFonts w:eastAsia="Times New Roman" w:cs="Times New Roman"/>
          <w:szCs w:val="28"/>
          <w:lang w:eastAsia="ru-RU"/>
        </w:rPr>
        <w:t xml:space="preserve">. </w:t>
      </w:r>
      <w:r w:rsidR="0001293F" w:rsidRPr="0001293F">
        <w:rPr>
          <w:rFonts w:eastAsia="Times New Roman" w:cs="Times New Roman"/>
          <w:szCs w:val="28"/>
          <w:lang w:eastAsia="ru-RU"/>
        </w:rPr>
        <w:t>Худ. рук.Марьевского СДК</w:t>
      </w:r>
      <w:r w:rsidR="00AE5DCC">
        <w:rPr>
          <w:rFonts w:eastAsia="Times New Roman" w:cs="Times New Roman"/>
          <w:szCs w:val="28"/>
          <w:lang w:eastAsia="ru-RU"/>
        </w:rPr>
        <w:t xml:space="preserve">         </w:t>
      </w:r>
      <w:r w:rsidR="0001293F">
        <w:rPr>
          <w:rFonts w:eastAsia="Times New Roman" w:cs="Times New Roman"/>
          <w:szCs w:val="28"/>
          <w:lang w:eastAsia="ru-RU"/>
        </w:rPr>
        <w:t>________________</w:t>
      </w:r>
    </w:p>
    <w:p w:rsidR="00AE5DCC" w:rsidRDefault="00A20C85" w:rsidP="00AE5DCC">
      <w:pPr>
        <w:rPr>
          <w:rFonts w:eastAsia="Times New Roman" w:cs="Times New Roman"/>
          <w:szCs w:val="28"/>
          <w:lang w:eastAsia="ru-RU"/>
        </w:rPr>
      </w:pPr>
      <w:r>
        <w:t>8</w:t>
      </w:r>
      <w:r w:rsidR="0001293F">
        <w:t>.</w:t>
      </w:r>
      <w:r w:rsidR="00AE5DCC" w:rsidRPr="00AE5DCC">
        <w:rPr>
          <w:rFonts w:eastAsia="Times New Roman" w:cs="Times New Roman"/>
          <w:szCs w:val="28"/>
          <w:lang w:eastAsia="ru-RU"/>
        </w:rPr>
        <w:t xml:space="preserve"> </w:t>
      </w:r>
      <w:r w:rsidR="00AE5DCC" w:rsidRPr="0001293F">
        <w:rPr>
          <w:rFonts w:eastAsia="Times New Roman" w:cs="Times New Roman"/>
          <w:szCs w:val="28"/>
          <w:lang w:eastAsia="ru-RU"/>
        </w:rPr>
        <w:t>Худ. рук. Колесниковского СК</w:t>
      </w:r>
      <w:r w:rsidR="00AE5DCC">
        <w:rPr>
          <w:rFonts w:eastAsia="Times New Roman" w:cs="Times New Roman"/>
          <w:szCs w:val="28"/>
          <w:lang w:eastAsia="ru-RU"/>
        </w:rPr>
        <w:t xml:space="preserve">          _________________</w:t>
      </w:r>
    </w:p>
    <w:p w:rsidR="0001293F" w:rsidRPr="00AE5DCC" w:rsidRDefault="00AE5DCC" w:rsidP="00693E49">
      <w:pPr>
        <w:rPr>
          <w:rFonts w:eastAsia="Times New Roman" w:cs="Times New Roman"/>
          <w:szCs w:val="28"/>
          <w:lang w:eastAsia="ru-RU"/>
        </w:rPr>
      </w:pPr>
      <w:r>
        <w:t>9.</w:t>
      </w:r>
      <w:r w:rsidRPr="0001293F">
        <w:rPr>
          <w:rFonts w:eastAsia="Times New Roman" w:cs="Times New Roman"/>
          <w:szCs w:val="28"/>
          <w:lang w:eastAsia="ru-RU"/>
        </w:rPr>
        <w:t xml:space="preserve"> </w:t>
      </w:r>
      <w:r w:rsidR="0001293F" w:rsidRPr="0001293F">
        <w:rPr>
          <w:rFonts w:eastAsia="Times New Roman" w:cs="Times New Roman"/>
          <w:szCs w:val="28"/>
          <w:lang w:eastAsia="ru-RU"/>
        </w:rPr>
        <w:t>Рук.круж.Краснобумажненского СК</w:t>
      </w:r>
      <w:r w:rsidR="0001293F">
        <w:rPr>
          <w:rFonts w:eastAsia="Times New Roman" w:cs="Times New Roman"/>
          <w:szCs w:val="28"/>
          <w:lang w:eastAsia="ru-RU"/>
        </w:rPr>
        <w:t>_______________</w:t>
      </w:r>
    </w:p>
    <w:p w:rsidR="0001293F" w:rsidRDefault="0001293F" w:rsidP="00693E4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A20C85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.</w:t>
      </w:r>
      <w:r w:rsidRPr="0001293F">
        <w:rPr>
          <w:rFonts w:eastAsia="Times New Roman" w:cs="Times New Roman"/>
          <w:szCs w:val="28"/>
          <w:lang w:eastAsia="ru-RU"/>
        </w:rPr>
        <w:t xml:space="preserve"> Рук.круж.Сухореченского СК</w:t>
      </w:r>
      <w:r>
        <w:rPr>
          <w:rFonts w:eastAsia="Times New Roman" w:cs="Times New Roman"/>
          <w:szCs w:val="28"/>
          <w:lang w:eastAsia="ru-RU"/>
        </w:rPr>
        <w:t xml:space="preserve">   _________________</w:t>
      </w:r>
    </w:p>
    <w:p w:rsidR="0001293F" w:rsidRDefault="00A20C85" w:rsidP="00693E4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="0001293F" w:rsidRPr="0001293F">
        <w:rPr>
          <w:rFonts w:eastAsia="Times New Roman" w:cs="Times New Roman"/>
          <w:szCs w:val="28"/>
          <w:lang w:eastAsia="ru-RU"/>
        </w:rPr>
        <w:t xml:space="preserve"> Рук.круж.Марьевского СДК</w:t>
      </w:r>
      <w:r w:rsidR="0001293F">
        <w:rPr>
          <w:rFonts w:eastAsia="Times New Roman" w:cs="Times New Roman"/>
          <w:szCs w:val="28"/>
          <w:lang w:eastAsia="ru-RU"/>
        </w:rPr>
        <w:t xml:space="preserve">            ________________</w:t>
      </w:r>
    </w:p>
    <w:p w:rsidR="0001293F" w:rsidRDefault="00A20C85" w:rsidP="00693E49">
      <w:r>
        <w:t>12</w:t>
      </w:r>
      <w:r w:rsidR="0001293F">
        <w:t>.</w:t>
      </w:r>
      <w:r w:rsidR="00AE5DCC">
        <w:t xml:space="preserve"> </w:t>
      </w:r>
      <w:r w:rsidR="00AE5DCC" w:rsidRPr="0001293F">
        <w:rPr>
          <w:rFonts w:eastAsia="Times New Roman" w:cs="Times New Roman"/>
          <w:szCs w:val="28"/>
          <w:lang w:eastAsia="ru-RU"/>
        </w:rPr>
        <w:t>Рук.круж.</w:t>
      </w:r>
      <w:r w:rsidR="00AE5DCC">
        <w:rPr>
          <w:rFonts w:eastAsia="Times New Roman" w:cs="Times New Roman"/>
          <w:szCs w:val="28"/>
          <w:lang w:eastAsia="ru-RU"/>
        </w:rPr>
        <w:t xml:space="preserve">Колесниковского СК     _________________       </w:t>
      </w:r>
    </w:p>
    <w:p w:rsidR="00AE5DCC" w:rsidRDefault="00AE5DCC" w:rsidP="00693E49">
      <w:r>
        <w:t>13.</w:t>
      </w:r>
      <w:r w:rsidRPr="00AE5DCC">
        <w:rPr>
          <w:rFonts w:eastAsia="Times New Roman" w:cs="Times New Roman"/>
          <w:szCs w:val="28"/>
          <w:lang w:eastAsia="ru-RU"/>
        </w:rPr>
        <w:t xml:space="preserve"> </w:t>
      </w:r>
      <w:r w:rsidRPr="0001293F">
        <w:rPr>
          <w:rFonts w:eastAsia="Times New Roman" w:cs="Times New Roman"/>
          <w:szCs w:val="28"/>
          <w:lang w:eastAsia="ru-RU"/>
        </w:rPr>
        <w:t>Рук.круж.</w:t>
      </w:r>
      <w:r>
        <w:rPr>
          <w:rFonts w:eastAsia="Times New Roman" w:cs="Times New Roman"/>
          <w:szCs w:val="28"/>
          <w:lang w:eastAsia="ru-RU"/>
        </w:rPr>
        <w:t xml:space="preserve">Колесниковского СК     _________________       </w:t>
      </w:r>
    </w:p>
    <w:p w:rsidR="00AE5DCC" w:rsidRDefault="00AE5DCC" w:rsidP="00693E49"/>
    <w:p w:rsidR="00AE5DCC" w:rsidRDefault="00AE5DCC" w:rsidP="00693E49"/>
    <w:p w:rsidR="00AE5DCC" w:rsidRDefault="00AE5DCC" w:rsidP="00693E49"/>
    <w:p w:rsidR="00AE5DCC" w:rsidRDefault="00AE5DCC" w:rsidP="00693E49"/>
    <w:p w:rsidR="00AE5DCC" w:rsidRDefault="00AE5DCC" w:rsidP="00693E49"/>
    <w:p w:rsidR="00AE5DCC" w:rsidRDefault="00AE5DCC" w:rsidP="00693E49">
      <w:pPr>
        <w:sectPr w:rsidR="00AE5DCC" w:rsidSect="0001293F">
          <w:type w:val="continuous"/>
          <w:pgSz w:w="11906" w:h="16838" w:code="9"/>
          <w:pgMar w:top="851" w:right="850" w:bottom="851" w:left="1134" w:header="510" w:footer="510" w:gutter="0"/>
          <w:cols w:space="708"/>
          <w:docGrid w:linePitch="381"/>
        </w:sectPr>
      </w:pPr>
    </w:p>
    <w:p w:rsidR="00657AC6" w:rsidRPr="00D05AEB" w:rsidRDefault="00657AC6" w:rsidP="00D05AEB"/>
    <w:sectPr w:rsidR="00657AC6" w:rsidRPr="00D05AEB" w:rsidSect="008652ED">
      <w:type w:val="continuous"/>
      <w:pgSz w:w="11906" w:h="16838" w:code="9"/>
      <w:pgMar w:top="851" w:right="850" w:bottom="851" w:left="1134" w:header="510" w:footer="51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62" w:rsidRDefault="005D6962" w:rsidP="00693E49">
      <w:pPr>
        <w:spacing w:line="240" w:lineRule="auto"/>
      </w:pPr>
      <w:r>
        <w:separator/>
      </w:r>
    </w:p>
  </w:endnote>
  <w:endnote w:type="continuationSeparator" w:id="0">
    <w:p w:rsidR="005D6962" w:rsidRDefault="005D6962" w:rsidP="00693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62" w:rsidRDefault="005D6962" w:rsidP="00693E49">
      <w:pPr>
        <w:spacing w:line="240" w:lineRule="auto"/>
      </w:pPr>
      <w:r>
        <w:separator/>
      </w:r>
    </w:p>
  </w:footnote>
  <w:footnote w:type="continuationSeparator" w:id="0">
    <w:p w:rsidR="005D6962" w:rsidRDefault="005D6962" w:rsidP="00693E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E49"/>
    <w:rsid w:val="0001293F"/>
    <w:rsid w:val="000670EA"/>
    <w:rsid w:val="000F6CF3"/>
    <w:rsid w:val="00172A34"/>
    <w:rsid w:val="001841DD"/>
    <w:rsid w:val="002E0F61"/>
    <w:rsid w:val="00312F6C"/>
    <w:rsid w:val="003269B6"/>
    <w:rsid w:val="00364D14"/>
    <w:rsid w:val="00370EA3"/>
    <w:rsid w:val="00381332"/>
    <w:rsid w:val="00446B25"/>
    <w:rsid w:val="005D6962"/>
    <w:rsid w:val="00657AC6"/>
    <w:rsid w:val="00693E49"/>
    <w:rsid w:val="007264ED"/>
    <w:rsid w:val="007A369C"/>
    <w:rsid w:val="008652ED"/>
    <w:rsid w:val="00931BFD"/>
    <w:rsid w:val="009809C8"/>
    <w:rsid w:val="009F2CC7"/>
    <w:rsid w:val="00A20C85"/>
    <w:rsid w:val="00A83F0D"/>
    <w:rsid w:val="00AE5DCC"/>
    <w:rsid w:val="00AF210F"/>
    <w:rsid w:val="00C45197"/>
    <w:rsid w:val="00D05AEB"/>
    <w:rsid w:val="00DC7BF7"/>
    <w:rsid w:val="00DF413B"/>
    <w:rsid w:val="00E5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E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E49"/>
  </w:style>
  <w:style w:type="paragraph" w:styleId="a5">
    <w:name w:val="footer"/>
    <w:basedOn w:val="a"/>
    <w:link w:val="a6"/>
    <w:uiPriority w:val="99"/>
    <w:semiHidden/>
    <w:unhideWhenUsed/>
    <w:rsid w:val="00693E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E49"/>
  </w:style>
  <w:style w:type="table" w:styleId="a7">
    <w:name w:val="Table Grid"/>
    <w:basedOn w:val="a1"/>
    <w:rsid w:val="0001293F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1</cp:lastModifiedBy>
  <cp:revision>17</cp:revision>
  <cp:lastPrinted>2018-10-22T08:36:00Z</cp:lastPrinted>
  <dcterms:created xsi:type="dcterms:W3CDTF">2016-07-05T11:03:00Z</dcterms:created>
  <dcterms:modified xsi:type="dcterms:W3CDTF">2019-02-18T10:39:00Z</dcterms:modified>
</cp:coreProperties>
</file>