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57" w:rsidRDefault="003B4E57" w:rsidP="003B4E57">
      <w:pPr>
        <w:jc w:val="center"/>
      </w:pPr>
      <w:bookmarkStart w:id="0" w:name="_GoBack"/>
      <w:r w:rsidRPr="003B4E57">
        <w:rPr>
          <w:rFonts w:ascii="Times New Roman" w:hAnsi="Times New Roman" w:cs="Times New Roman"/>
        </w:rPr>
        <w:t>ПОРЯДОК СОДЕРЖАНИЯ И РЕМОНТА ВНУТРИДОМОВОГО ГАЗОВОГО ОБОРУДОВАНИЯ В РОССИЙСКОЙ ФЕДЕРАЦИИ</w:t>
      </w:r>
    </w:p>
    <w:bookmarkEnd w:id="0"/>
    <w:p w:rsidR="00F26FF6" w:rsidRDefault="003B4E57" w:rsidP="00F26FF6">
      <w:pPr>
        <w:pStyle w:val="a3"/>
        <w:numPr>
          <w:ilvl w:val="0"/>
          <w:numId w:val="1"/>
        </w:numPr>
      </w:pPr>
      <w:r>
        <w:t>Настоящий Порядок содержания и ремонта внутридомового газового оборудования в Российской Федерации (далее - Порядок) разработан в соответствии с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 2. В состав внутридомового газового оборудования входят газопроводы многоквартирного дома или жилого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газоиспользующие оборудование и приборы учета газа. 3.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 4. В комплекс работ по обслуживанию внутридомового газового оборудования входят следующие виды работ: 4.1.</w:t>
      </w:r>
    </w:p>
    <w:p w:rsidR="000F3680" w:rsidRDefault="003B4E57" w:rsidP="00F26FF6">
      <w:pPr>
        <w:pStyle w:val="a3"/>
        <w:numPr>
          <w:ilvl w:val="0"/>
          <w:numId w:val="1"/>
        </w:numPr>
      </w:pPr>
      <w:r>
        <w:t xml:space="preserve"> Техническое обслуживание внутридомового газового оборудования, включая выполнение: а) технического обслуживания и ремонта наружных и внутренних домовых газопроводов сети </w:t>
      </w:r>
      <w:proofErr w:type="spellStart"/>
      <w:r>
        <w:t>газопотребления</w:t>
      </w:r>
      <w:proofErr w:type="spellEnd"/>
      <w:r>
        <w:t xml:space="preserve">; б) технического обслуживания и ремонта групповых и индивидуальных баллонных установок; в) технического обслуживания (в том числе сезонного) и ремонта бытового газоиспользующего оборудования; г) аварийного обслуживания потребителей газа и проведения аварийно-восстановительных работ. 4.2. Техническое диагностирование стальных газопроводов сети системы </w:t>
      </w:r>
      <w:proofErr w:type="spellStart"/>
      <w:r>
        <w:t>газопотребления</w:t>
      </w:r>
      <w:proofErr w:type="spellEnd"/>
      <w:r>
        <w:t xml:space="preserve">. 4.3. Техническая инвентаризация бытового газоиспользующего оборудования. 4.4. Обслуживание систем контроля загазованности помещений, коллективных и индивидуальных приборов учета газа. 4.5. Замена баллонов сжиженных углеводородных газов в групповых и индивидуальных баллонных установках. 5. К первоочередным работам,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 относятся: 5.1. Проверка целостности наружных и внутренних газопроводов сети </w:t>
      </w:r>
      <w:proofErr w:type="spellStart"/>
      <w:r>
        <w:t>газопотребления</w:t>
      </w:r>
      <w:proofErr w:type="spellEnd"/>
      <w:r>
        <w:t xml:space="preserve">, состояние их окраски и креплений, наличия и состояния защитных футляров в местах прокладки газопроводов через наружные и внутренние конструкции зданий. 5.2. Выявление утечек газа из разъемных соединений отключающих устройств, проверка и восстановление работоспособности отключающих устройств. 5.3.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 5.4. Проверка наличия тяги в дымовых и вентиляционных каналах в помещении установки бытового газоиспользующего оборудования, состояния соединительных труб с дымовым каналом, выявление утечек газа, разборка и смазка кранов газоиспользующего оборудования, проверка работоспособности и регулировка автоматики безопасности, регулировка процесса сжигания газа на всех режимах работы. 5.5. Устранение выявленных утечек газа. 5.6. Замена (при необходимости) отдельных участков газопроводов, отключающих устройств, соединительных деталей, узлов и деталей газоиспользующего оборудования. 5.7. Инструктаж потребителей по правилам безопасного пользования газом в быту. 6. Минимальные объемы работ по обслуживанию внутридомового газового оборудования </w:t>
      </w:r>
      <w:r>
        <w:lastRenderedPageBreak/>
        <w:t xml:space="preserve">для обеспечения его исправного и работоспособного состояния приведены в Приложении 1 к настоящему Порядку. 7.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 8. </w:t>
      </w:r>
      <w:proofErr w:type="gramStart"/>
      <w:r>
        <w:t xml:space="preserve">Надлежащее техническое состояние внутридомового газового оборудования обеспечивается путем: - технического обслуживания наружных и внутренних домовых газопроводов сети </w:t>
      </w:r>
      <w:proofErr w:type="spellStart"/>
      <w:r>
        <w:t>газопотребления</w:t>
      </w:r>
      <w:proofErr w:type="spellEnd"/>
      <w:r>
        <w:t xml:space="preserve">, бытового газоиспользующего оборудования в жилых помещениях и помещениях общественного назначения, индивидуальных баллонных установок (включая замену баллонов); - технического диагностирования стальных наружных и внутренних домовых газопроводов сети </w:t>
      </w:r>
      <w:proofErr w:type="spellStart"/>
      <w:r>
        <w:t>газопотребления</w:t>
      </w:r>
      <w:proofErr w:type="spellEnd"/>
      <w:r>
        <w:t>; - технической инвентаризации газоиспользующего оборудования в жилых помещениях и помещениях общественного назначения;</w:t>
      </w:r>
      <w:proofErr w:type="gramEnd"/>
      <w:r>
        <w:t xml:space="preserve"> - технического обслуживания групповых баллонных установок (включая замену баллонов); - обслуживания систем контроля загазованности помещений, коллективных и индивидуальных приборов учета газа. 9.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 а также эксплуатационной документации изготовителей бытового газоиспользующего оборудования. 10. Периодичность технического обслуживания внутридомового газового оборудования устанавливается с учетом срока службы, технического состояния и условий его эксплуатации. 11. Техническое обслуживание наружных и внутренних газопроводов сети </w:t>
      </w:r>
      <w:proofErr w:type="spellStart"/>
      <w:r>
        <w:t>газопотребления</w:t>
      </w:r>
      <w:proofErr w:type="spellEnd"/>
      <w:r>
        <w:t xml:space="preserve"> должно производиться не реже одного раза в три года. 12. Техническое обслуживание бытового газоиспользующего оборудования должно производиться в сроки, установленные изготовителем, но не реже одного раза в три года. 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 но не реже одного раза в год. 13. </w:t>
      </w:r>
      <w:proofErr w:type="gramStart"/>
      <w:r>
        <w:t xml:space="preserve">Сезонное техническое обслуживание бытового газоиспользующего оборудования должно проводиться при наличии соответствующих требований в технико-эксплуатационной документации изготовителей и обеспечивать: - отключение бытового отопительного газоиспользующего оборудования от сети </w:t>
      </w:r>
      <w:proofErr w:type="spellStart"/>
      <w:r>
        <w:t>газопотребления</w:t>
      </w:r>
      <w:proofErr w:type="spellEnd"/>
      <w:r>
        <w:t xml:space="preserve"> с установкой заглушки на газопроводе - по окончании отопительного сезона; - подключение бытового газоиспользующего оборудования к сети </w:t>
      </w:r>
      <w:proofErr w:type="spellStart"/>
      <w:r>
        <w:t>газопотребления</w:t>
      </w:r>
      <w:proofErr w:type="spellEnd"/>
      <w:r>
        <w:t>, розжиг горелок, регулировку режимов его работы и настройку автоматики безопасности - в начале отопительного сезона. 14.</w:t>
      </w:r>
      <w:proofErr w:type="gramEnd"/>
      <w:r>
        <w:t xml:space="preserve"> Техническое обслуживание групповой баллонной установки сжиженного углеводородного газа должно проводиться не реже двух раз в год. 15.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 16.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 Запасные (заполненные или порожние)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 обеспечивающих их защиту от теплового воздействия. 17.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 18. Ремонт внутридомового газового оборудования производится специализированной организацией с целью оперативного устранения неисправностей, выявленных: - специализированными организациями в </w:t>
      </w:r>
      <w:r>
        <w:lastRenderedPageBreak/>
        <w:t xml:space="preserve">процессе его обслуживания; - потребителями газа самостоятельно в процессе его эксплуатации. Ремонтные работы выполняются на основании ремонтной заявки. 19. Специализированная организация начинает работу после оформления и регистрации ремонтной заявки, но не позднее чем через один день. Утечки газа и иные неисправности, которые могут повлечь за собой аварию либо создают угрозу безопасности граждан, должны устраняться незамедлительно, в аварийном порядке. 20. </w:t>
      </w:r>
      <w:proofErr w:type="gramStart"/>
      <w:r>
        <w:t xml:space="preserve">Бытовое газоиспользующее оборудование должно быть отключено от сети </w:t>
      </w:r>
      <w:proofErr w:type="spellStart"/>
      <w:r>
        <w:t>газопотребления</w:t>
      </w:r>
      <w:proofErr w:type="spellEnd"/>
      <w:r>
        <w:t xml:space="preserve"> с составлением акта и установкой заглушки на газопроводе при выявлении: - самовольной газификации или переустройства внутридомового газового оборудования; - перепланировки помещений, ведущей к нарушению работы внутридомового газового оборудования; - необходимости замены не подлежащего ремонту бытового газоиспользующего оборудования; - неустранимых в процессе технического обслуживания утечек газа из бытового газоиспользующего оборудования;</w:t>
      </w:r>
      <w:proofErr w:type="gramEnd"/>
      <w:r>
        <w:t xml:space="preserve"> - </w:t>
      </w:r>
      <w:proofErr w:type="gramStart"/>
      <w:r>
        <w:t>неустранимых в процессе технического обслуживания неисправностей групповой или индивидуальной баллонной установки сжиженного углеводородного газа; - нарушения условий хранения заполненных или порожних запасных баллонов для сжиженного углеводородного газа; - неисправностей автоматики безопасности бытового газоиспользующего оборудования и других неисправностей,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w:t>
      </w:r>
      <w:proofErr w:type="gramEnd"/>
      <w:r>
        <w:t xml:space="preserve"> - отсутствия тяги в дымоходах и вентиляционных каналах; - нарушения герметичности дымоотвода газоиспользующего оборудования; - отсутствия условий обеспечения притока воздуха для сжигания газа. Подключение газоиспользующего оборудования к сети </w:t>
      </w:r>
      <w:proofErr w:type="spellStart"/>
      <w:r>
        <w:t>газопотребления</w:t>
      </w:r>
      <w:proofErr w:type="spellEnd"/>
      <w:r>
        <w:t xml:space="preserve"> должно производиться специализированной организацией после устранения выявленных нарушений и неисправностей. 21. Техническое диагностирование стальных газопроводов сети </w:t>
      </w:r>
      <w:proofErr w:type="spellStart"/>
      <w:r>
        <w:t>газопотребления</w:t>
      </w:r>
      <w:proofErr w:type="spellEnd"/>
      <w:r>
        <w:t xml:space="preserve">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 22. Переустройство внутридомового газового оборудования производится специализированной организацией на основании письменной заявки потребителя услуг. Установка дополнительного газоиспользующего оборудования производится при условии обеспечения приборного учета расхода природного газа. 23. Аварийное обслуживание внутридомового газового оборудования осуществляется аварийно-диспетчерской службой специализированной организации либо организацией, с которой специализированной организацией заключен договор об оказании услуг аварийнодиспетчерской службы, на основании заявок физических и юридических лиц. Объемы потерь природного газа в результате аварий при эксплуатации внутридомового газового оборудования (за исключением аварий, произошедших в результате стихийных бедствий, терроризма и чрезвычайных ситуаций), а также объем нормативной потребности в газе на технологические нужды определяются расчетным методом, приведенным в Приложении 2 настоящего Порядка. 24. Состав работ по содержанию и ремонту внутридомового газового оборудования в многоквартирных и жилых домах устанавливается согласно договорам. 25. Объемы нормативной потребности в природном газе на технологические нужды при выполнении работ по обслуживанию внутридомового газового оборудования, а также нормативные объемы технологических потерь газа в процессе его эксплуатации определяются расчетным методом, приведенным в Приложении 2 настоящего Порядка. 26. В целях обеспечения безопасной эксплуатации </w:t>
      </w:r>
      <w:r>
        <w:lastRenderedPageBreak/>
        <w:t>внутридомового газового оборудования потребители услуг обязаны: - соблюдать правила безопасного пользования газом в быту; - немедленно сообщать исполнителю услуг об авариях, пожарах, взрывах, возникающих при эксплуатации внутридомового газового оборудования; - содержать в исправном и работоспособном состоянии дымоходы и вентиляционные каналы жилых помещений в многоквартирных и жилых домах; - обеспечивать безопасные условия хранения заполненных или порожних запасных баллонов для сжиженного углеводородного газа; - герметизировать места входов и выходов газопроводов и подземных коммуникаций многоквартирных и жилых домов; - сообщать исполнителю услуг о сроках отселения жильцов из жилого помещения для отключения газоиспользующего оборудования; - извещать исполнителя услуг о неисправностях бытового газоиспользующего оборудования, отсутствии или нарушении тяги в дымоходах или вентиляционных каналах, наличии запаха газа в помещении, нарушении целостности газопроводов и дымоотводов бытового газоиспользующего оборудования.</w:t>
      </w:r>
    </w:p>
    <w:sectPr w:rsidR="000F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2369"/>
    <w:multiLevelType w:val="hybridMultilevel"/>
    <w:tmpl w:val="8A54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57"/>
    <w:rsid w:val="000F3680"/>
    <w:rsid w:val="003B4E57"/>
    <w:rsid w:val="00F2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ikovalev820@gmail.com</dc:creator>
  <cp:lastModifiedBy>ikovalev820@gmail.com</cp:lastModifiedBy>
  <cp:revision>3</cp:revision>
  <dcterms:created xsi:type="dcterms:W3CDTF">2023-01-10T11:01:00Z</dcterms:created>
  <dcterms:modified xsi:type="dcterms:W3CDTF">2023-01-10T11:34:00Z</dcterms:modified>
</cp:coreProperties>
</file>