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35" w:rsidRPr="00A62276" w:rsidRDefault="00A11235" w:rsidP="006E21F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62276">
        <w:rPr>
          <w:rFonts w:ascii="Times New Roman" w:hAnsi="Times New Roman" w:cs="Times New Roman"/>
          <w:b/>
          <w:sz w:val="72"/>
          <w:szCs w:val="72"/>
        </w:rPr>
        <w:t>ПАМЯТКА</w:t>
      </w:r>
    </w:p>
    <w:p w:rsidR="00644C3F" w:rsidRPr="006E21FB" w:rsidRDefault="00A11235" w:rsidP="006E21FB">
      <w:pPr>
        <w:jc w:val="center"/>
        <w:rPr>
          <w:b/>
          <w:sz w:val="48"/>
          <w:szCs w:val="48"/>
        </w:rPr>
      </w:pPr>
      <w:r w:rsidRPr="00A62276">
        <w:rPr>
          <w:rFonts w:ascii="Times New Roman" w:hAnsi="Times New Roman" w:cs="Times New Roman"/>
          <w:b/>
          <w:sz w:val="48"/>
          <w:szCs w:val="48"/>
        </w:rPr>
        <w:t>по пользованию бытовым газом</w:t>
      </w:r>
    </w:p>
    <w:p w:rsidR="00A11235" w:rsidRPr="00A62276" w:rsidRDefault="00A11235" w:rsidP="008269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276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к эксплуатации газового оборудования (Правила противопожарного режима в Российской федерации, утвержденные Постановлением Правительства Российской Федерации </w:t>
      </w:r>
      <w:r w:rsidR="006E21FB" w:rsidRPr="00A62276">
        <w:rPr>
          <w:rFonts w:ascii="Times New Roman" w:hAnsi="Times New Roman" w:cs="Times New Roman"/>
          <w:sz w:val="28"/>
          <w:szCs w:val="28"/>
        </w:rPr>
        <w:t>16</w:t>
      </w:r>
      <w:r w:rsidRPr="00A62276">
        <w:rPr>
          <w:rFonts w:ascii="Times New Roman" w:hAnsi="Times New Roman" w:cs="Times New Roman"/>
          <w:sz w:val="28"/>
          <w:szCs w:val="28"/>
        </w:rPr>
        <w:t>.0</w:t>
      </w:r>
      <w:r w:rsidR="006E21FB" w:rsidRPr="00A62276">
        <w:rPr>
          <w:rFonts w:ascii="Times New Roman" w:hAnsi="Times New Roman" w:cs="Times New Roman"/>
          <w:sz w:val="28"/>
          <w:szCs w:val="28"/>
        </w:rPr>
        <w:t>9</w:t>
      </w:r>
      <w:r w:rsidRPr="00A62276">
        <w:rPr>
          <w:rFonts w:ascii="Times New Roman" w:hAnsi="Times New Roman" w:cs="Times New Roman"/>
          <w:sz w:val="28"/>
          <w:szCs w:val="28"/>
        </w:rPr>
        <w:t>.20</w:t>
      </w:r>
      <w:r w:rsidR="006E21FB" w:rsidRPr="00A62276">
        <w:rPr>
          <w:rFonts w:ascii="Times New Roman" w:hAnsi="Times New Roman" w:cs="Times New Roman"/>
          <w:sz w:val="28"/>
          <w:szCs w:val="28"/>
        </w:rPr>
        <w:t>20г. № 1479</w:t>
      </w:r>
      <w:r w:rsidRPr="00A62276">
        <w:rPr>
          <w:rFonts w:ascii="Times New Roman" w:hAnsi="Times New Roman" w:cs="Times New Roman"/>
          <w:sz w:val="28"/>
          <w:szCs w:val="28"/>
        </w:rPr>
        <w:t>).</w:t>
      </w:r>
    </w:p>
    <w:p w:rsidR="00644C3F" w:rsidRPr="00A62276" w:rsidRDefault="00644C3F" w:rsidP="006E21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235" w:rsidRPr="00A62276" w:rsidRDefault="006E21FB" w:rsidP="00826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76">
        <w:rPr>
          <w:rFonts w:ascii="Times New Roman" w:hAnsi="Times New Roman" w:cs="Times New Roman"/>
          <w:sz w:val="28"/>
          <w:szCs w:val="28"/>
        </w:rPr>
        <w:t xml:space="preserve">      </w:t>
      </w:r>
      <w:r w:rsidR="00A11235" w:rsidRPr="00A62276">
        <w:rPr>
          <w:rFonts w:ascii="Times New Roman" w:hAnsi="Times New Roman" w:cs="Times New Roman"/>
          <w:sz w:val="28"/>
          <w:szCs w:val="28"/>
        </w:rPr>
        <w:t>На любых объектах запрещается хранить и применять на чердаках, в подвалах и цокольных этажах баллоны с горючими газами. Запрещается пользоваться неисправными газовыми приборами, а так</w:t>
      </w:r>
      <w:r w:rsidRPr="00A62276">
        <w:rPr>
          <w:rFonts w:ascii="Times New Roman" w:hAnsi="Times New Roman" w:cs="Times New Roman"/>
          <w:sz w:val="28"/>
          <w:szCs w:val="28"/>
        </w:rPr>
        <w:t>ж</w:t>
      </w:r>
      <w:r w:rsidR="00A11235" w:rsidRPr="00A62276">
        <w:rPr>
          <w:rFonts w:ascii="Times New Roman" w:hAnsi="Times New Roman" w:cs="Times New Roman"/>
          <w:sz w:val="28"/>
          <w:szCs w:val="28"/>
        </w:rPr>
        <w:t xml:space="preserve">е устанавливать (размещать) мебель и другие горючие </w:t>
      </w:r>
      <w:proofErr w:type="gramStart"/>
      <w:r w:rsidR="00A11235" w:rsidRPr="00A62276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="00A11235" w:rsidRPr="00A62276">
        <w:rPr>
          <w:rFonts w:ascii="Times New Roman" w:hAnsi="Times New Roman" w:cs="Times New Roman"/>
          <w:sz w:val="28"/>
          <w:szCs w:val="28"/>
        </w:rPr>
        <w:t xml:space="preserve">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</w:t>
      </w:r>
    </w:p>
    <w:p w:rsidR="00A11235" w:rsidRPr="00A62276" w:rsidRDefault="00A11235" w:rsidP="006E2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276">
        <w:rPr>
          <w:rFonts w:ascii="Times New Roman" w:hAnsi="Times New Roman" w:cs="Times New Roman"/>
          <w:b/>
          <w:sz w:val="28"/>
          <w:szCs w:val="28"/>
        </w:rPr>
        <w:t>Требования к зданиям для проживания людей:</w:t>
      </w:r>
    </w:p>
    <w:p w:rsidR="00A11235" w:rsidRPr="00A62276" w:rsidRDefault="00A11235" w:rsidP="008269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76">
        <w:rPr>
          <w:rFonts w:ascii="Times New Roman" w:hAnsi="Times New Roman" w:cs="Times New Roman"/>
          <w:sz w:val="28"/>
          <w:szCs w:val="28"/>
        </w:rPr>
        <w:t>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</w:t>
      </w:r>
      <w:r w:rsidR="006E21FB" w:rsidRPr="00A62276">
        <w:rPr>
          <w:rFonts w:ascii="Times New Roman" w:hAnsi="Times New Roman" w:cs="Times New Roman"/>
          <w:sz w:val="28"/>
          <w:szCs w:val="28"/>
        </w:rPr>
        <w:t>,</w:t>
      </w:r>
      <w:r w:rsidRPr="00A62276">
        <w:rPr>
          <w:rFonts w:ascii="Times New Roman" w:hAnsi="Times New Roman" w:cs="Times New Roman"/>
          <w:sz w:val="28"/>
          <w:szCs w:val="28"/>
        </w:rPr>
        <w:t xml:space="preserve"> лоджиях</w:t>
      </w:r>
      <w:r w:rsidR="006E21FB" w:rsidRPr="00A62276">
        <w:rPr>
          <w:rFonts w:ascii="Times New Roman" w:hAnsi="Times New Roman" w:cs="Times New Roman"/>
          <w:sz w:val="28"/>
          <w:szCs w:val="28"/>
        </w:rPr>
        <w:t xml:space="preserve"> и в галереях</w:t>
      </w:r>
      <w:r w:rsidR="004940F3" w:rsidRPr="00A62276">
        <w:rPr>
          <w:rFonts w:ascii="Times New Roman" w:hAnsi="Times New Roman" w:cs="Times New Roman"/>
          <w:sz w:val="28"/>
          <w:szCs w:val="28"/>
        </w:rPr>
        <w:t>;</w:t>
      </w:r>
    </w:p>
    <w:p w:rsidR="00A11235" w:rsidRPr="00A62276" w:rsidRDefault="00A11235" w:rsidP="008269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76">
        <w:rPr>
          <w:rFonts w:ascii="Times New Roman" w:hAnsi="Times New Roman" w:cs="Times New Roman"/>
          <w:sz w:val="28"/>
          <w:szCs w:val="28"/>
        </w:rPr>
        <w:t>Пристройки и шкафы для газовых баллонов должны запираться на замок и иметь жалюзи для проветривания, а также предупрежд</w:t>
      </w:r>
      <w:r w:rsidR="004940F3" w:rsidRPr="00A62276">
        <w:rPr>
          <w:rFonts w:ascii="Times New Roman" w:hAnsi="Times New Roman" w:cs="Times New Roman"/>
          <w:sz w:val="28"/>
          <w:szCs w:val="28"/>
        </w:rPr>
        <w:t>ающие надписи "Огнеопасно. Газ";</w:t>
      </w:r>
    </w:p>
    <w:p w:rsidR="00A11235" w:rsidRPr="00A62276" w:rsidRDefault="00A11235" w:rsidP="008269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76">
        <w:rPr>
          <w:rFonts w:ascii="Times New Roman" w:hAnsi="Times New Roman" w:cs="Times New Roman"/>
          <w:sz w:val="28"/>
          <w:szCs w:val="28"/>
        </w:rPr>
        <w:t xml:space="preserve">У входа в </w:t>
      </w:r>
      <w:r w:rsidR="006E21FB" w:rsidRPr="00A62276">
        <w:rPr>
          <w:rFonts w:ascii="Times New Roman" w:hAnsi="Times New Roman" w:cs="Times New Roman"/>
          <w:sz w:val="28"/>
          <w:szCs w:val="28"/>
        </w:rPr>
        <w:t xml:space="preserve">одноквартирные </w:t>
      </w:r>
      <w:r w:rsidRPr="00A62276">
        <w:rPr>
          <w:rFonts w:ascii="Times New Roman" w:hAnsi="Times New Roman" w:cs="Times New Roman"/>
          <w:sz w:val="28"/>
          <w:szCs w:val="28"/>
        </w:rPr>
        <w:t xml:space="preserve"> жилые дома, </w:t>
      </w:r>
      <w:r w:rsidR="006E21FB" w:rsidRPr="00A62276">
        <w:rPr>
          <w:rFonts w:ascii="Times New Roman" w:hAnsi="Times New Roman" w:cs="Times New Roman"/>
          <w:sz w:val="28"/>
          <w:szCs w:val="28"/>
        </w:rPr>
        <w:t xml:space="preserve">в том числе жилые дома блокированной застройки, </w:t>
      </w:r>
      <w:r w:rsidRPr="00A62276">
        <w:rPr>
          <w:rFonts w:ascii="Times New Roman" w:hAnsi="Times New Roman" w:cs="Times New Roman"/>
          <w:sz w:val="28"/>
          <w:szCs w:val="28"/>
        </w:rPr>
        <w:t>а также в помещения зданий и сооружений, в которых применяются газовые баллоны, должен размещаться предупреждающий знак пожарной безопасности с надписью "Огнеопасно. Баллоны с газом"</w:t>
      </w:r>
      <w:r w:rsidR="00A62276" w:rsidRPr="00A62276">
        <w:rPr>
          <w:rFonts w:ascii="Times New Roman" w:hAnsi="Times New Roman" w:cs="Times New Roman"/>
          <w:sz w:val="28"/>
          <w:szCs w:val="28"/>
        </w:rPr>
        <w:t>.</w:t>
      </w:r>
    </w:p>
    <w:p w:rsidR="006E21FB" w:rsidRPr="00A62276" w:rsidRDefault="00A11235" w:rsidP="006E21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276">
        <w:rPr>
          <w:rFonts w:ascii="Times New Roman" w:hAnsi="Times New Roman" w:cs="Times New Roman"/>
          <w:b/>
          <w:sz w:val="28"/>
          <w:szCs w:val="28"/>
        </w:rPr>
        <w:t>При использовании бытовых газовых приборов запрещается:</w:t>
      </w:r>
    </w:p>
    <w:p w:rsidR="006E21FB" w:rsidRPr="00A62276" w:rsidRDefault="00A11235" w:rsidP="0082691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76">
        <w:rPr>
          <w:rFonts w:ascii="Times New Roman" w:hAnsi="Times New Roman" w:cs="Times New Roman"/>
          <w:sz w:val="28"/>
          <w:szCs w:val="28"/>
        </w:rPr>
        <w:t>эксплуатация бытовых газовых приборов при утечке газа</w:t>
      </w:r>
      <w:r w:rsidR="004940F3" w:rsidRPr="00A62276">
        <w:rPr>
          <w:rFonts w:ascii="Times New Roman" w:hAnsi="Times New Roman" w:cs="Times New Roman"/>
          <w:sz w:val="28"/>
          <w:szCs w:val="28"/>
        </w:rPr>
        <w:t>;</w:t>
      </w:r>
    </w:p>
    <w:p w:rsidR="006E21FB" w:rsidRPr="00A62276" w:rsidRDefault="00A11235" w:rsidP="0082691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76">
        <w:rPr>
          <w:rFonts w:ascii="Times New Roman" w:hAnsi="Times New Roman" w:cs="Times New Roman"/>
          <w:sz w:val="28"/>
          <w:szCs w:val="28"/>
        </w:rPr>
        <w:t xml:space="preserve"> присоединение деталей газовой арматуры с помощью </w:t>
      </w:r>
      <w:proofErr w:type="spellStart"/>
      <w:r w:rsidRPr="00A62276">
        <w:rPr>
          <w:rFonts w:ascii="Times New Roman" w:hAnsi="Times New Roman" w:cs="Times New Roman"/>
          <w:sz w:val="28"/>
          <w:szCs w:val="28"/>
        </w:rPr>
        <w:t>искрообразующего</w:t>
      </w:r>
      <w:proofErr w:type="spellEnd"/>
      <w:r w:rsidRPr="00A62276">
        <w:rPr>
          <w:rFonts w:ascii="Times New Roman" w:hAnsi="Times New Roman" w:cs="Times New Roman"/>
          <w:sz w:val="28"/>
          <w:szCs w:val="28"/>
        </w:rPr>
        <w:t xml:space="preserve"> инструмента</w:t>
      </w:r>
      <w:r w:rsidR="004940F3" w:rsidRPr="00A62276">
        <w:rPr>
          <w:rFonts w:ascii="Times New Roman" w:hAnsi="Times New Roman" w:cs="Times New Roman"/>
          <w:sz w:val="28"/>
          <w:szCs w:val="28"/>
        </w:rPr>
        <w:t>;</w:t>
      </w:r>
    </w:p>
    <w:p w:rsidR="00A11235" w:rsidRPr="00A62276" w:rsidRDefault="00A11235" w:rsidP="0082691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76">
        <w:rPr>
          <w:rFonts w:ascii="Times New Roman" w:hAnsi="Times New Roman" w:cs="Times New Roman"/>
          <w:sz w:val="28"/>
          <w:szCs w:val="28"/>
        </w:rPr>
        <w:t xml:space="preserve"> проверка герметичности соединений с помощью источников открытого </w:t>
      </w:r>
      <w:r w:rsidR="006E21FB" w:rsidRPr="00A62276">
        <w:rPr>
          <w:rFonts w:ascii="Times New Roman" w:hAnsi="Times New Roman" w:cs="Times New Roman"/>
          <w:sz w:val="28"/>
          <w:szCs w:val="28"/>
        </w:rPr>
        <w:t>огня.</w:t>
      </w:r>
    </w:p>
    <w:sectPr w:rsidR="00A11235" w:rsidRPr="00A62276" w:rsidSect="00DF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6991"/>
    <w:multiLevelType w:val="hybridMultilevel"/>
    <w:tmpl w:val="633C8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C4ADF"/>
    <w:multiLevelType w:val="hybridMultilevel"/>
    <w:tmpl w:val="EE946802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235"/>
    <w:rsid w:val="004940F3"/>
    <w:rsid w:val="00644C3F"/>
    <w:rsid w:val="006E21FB"/>
    <w:rsid w:val="0082691E"/>
    <w:rsid w:val="00A11235"/>
    <w:rsid w:val="00A62276"/>
    <w:rsid w:val="00DF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B18E-9BDF-49A2-A1C0-A2D87B87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2022-12-19T08:26:00Z</cp:lastPrinted>
  <dcterms:created xsi:type="dcterms:W3CDTF">2022-12-19T08:05:00Z</dcterms:created>
  <dcterms:modified xsi:type="dcterms:W3CDTF">2022-12-19T08:33:00Z</dcterms:modified>
</cp:coreProperties>
</file>