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67" w:rsidRDefault="00977B67" w:rsidP="00977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01A">
        <w:rPr>
          <w:rFonts w:ascii="Times New Roman" w:hAnsi="Times New Roman" w:cs="Times New Roman"/>
          <w:b/>
          <w:sz w:val="28"/>
          <w:szCs w:val="28"/>
        </w:rPr>
        <w:t>В Ростовской области стартовало обучение в Школе социального предпринимательства</w:t>
      </w:r>
    </w:p>
    <w:p w:rsidR="00977B67" w:rsidRPr="00C54B24" w:rsidRDefault="00977B67" w:rsidP="00977B67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C54B24">
        <w:rPr>
          <w:rStyle w:val="a5"/>
          <w:sz w:val="28"/>
          <w:szCs w:val="28"/>
        </w:rPr>
        <w:t>Участие в Школе бесплатно благодаря реализации национального проекта «Малое и среднее предпринимательство».</w:t>
      </w:r>
    </w:p>
    <w:p w:rsidR="00977B67" w:rsidRPr="00C54B24" w:rsidRDefault="00977B67" w:rsidP="00977B67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C54B24">
        <w:rPr>
          <w:sz w:val="28"/>
          <w:szCs w:val="28"/>
        </w:rPr>
        <w:t>Организатором мероприятия выступает Ростовское региональное агентство поддержки предпринимательства (АНО МФК «РРАПП»), центр «Мой бизнес» при содействии Правительства Ростовской области и Министерства экономического развития региона.</w:t>
      </w:r>
    </w:p>
    <w:p w:rsidR="00977B67" w:rsidRPr="00C54B24" w:rsidRDefault="00977B67" w:rsidP="00977B67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C54B24">
        <w:rPr>
          <w:sz w:val="28"/>
          <w:szCs w:val="28"/>
        </w:rPr>
        <w:t xml:space="preserve">Участники после прохождения обучения и получения статуса социального предприятия смогут воспользоваться такими мерами государственной поддержки как </w:t>
      </w:r>
      <w:proofErr w:type="spellStart"/>
      <w:r w:rsidRPr="00C54B24">
        <w:rPr>
          <w:sz w:val="28"/>
          <w:szCs w:val="28"/>
        </w:rPr>
        <w:t>микрофинансирование</w:t>
      </w:r>
      <w:proofErr w:type="spellEnd"/>
      <w:r w:rsidRPr="00C54B24">
        <w:rPr>
          <w:sz w:val="28"/>
          <w:szCs w:val="28"/>
        </w:rPr>
        <w:t xml:space="preserve"> со сниженной процентной ставкой от 1 % годовых до 5 </w:t>
      </w:r>
      <w:proofErr w:type="spellStart"/>
      <w:proofErr w:type="gramStart"/>
      <w:r w:rsidRPr="00C54B24">
        <w:rPr>
          <w:sz w:val="28"/>
          <w:szCs w:val="28"/>
        </w:rPr>
        <w:t>млн</w:t>
      </w:r>
      <w:proofErr w:type="spellEnd"/>
      <w:proofErr w:type="gramEnd"/>
      <w:r w:rsidRPr="00C54B24">
        <w:rPr>
          <w:sz w:val="28"/>
          <w:szCs w:val="28"/>
        </w:rPr>
        <w:t xml:space="preserve"> рублей в рамках специального продукта «Социальный», а также грантом в форме субсидии субъектам МСП, включенным в реестр социальных предпринимателей, в размере до 500 тыс. рублей.</w:t>
      </w:r>
    </w:p>
    <w:p w:rsidR="00977B67" w:rsidRPr="00C54B24" w:rsidRDefault="00977B67" w:rsidP="00977B67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C54B24">
        <w:rPr>
          <w:sz w:val="28"/>
          <w:szCs w:val="28"/>
        </w:rPr>
        <w:t>В этом году программа обучающего проекта расширена и включает в себя пять тематических модулей, таких как «Введение в социальное предпринимательство», «Бизнес-планирование и финансы», «Продажи», «Маркетинг», «Возможности платформы АИС «Навигатор»». Также участников ждет мастер-класс, посвященный публичной презентации проекта.</w:t>
      </w:r>
    </w:p>
    <w:p w:rsidR="00977B67" w:rsidRPr="00C54B24" w:rsidRDefault="00977B67" w:rsidP="00977B67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C54B24">
        <w:rPr>
          <w:rStyle w:val="a6"/>
          <w:rFonts w:eastAsiaTheme="majorEastAsia"/>
          <w:sz w:val="28"/>
          <w:szCs w:val="28"/>
        </w:rPr>
        <w:t>Среди спикеров программы</w:t>
      </w:r>
      <w:r w:rsidRPr="00C54B24">
        <w:rPr>
          <w:sz w:val="28"/>
          <w:szCs w:val="28"/>
        </w:rPr>
        <w:t> – ведущие федеральные и региональные эксперты в разных сферах ведения бизнеса: </w:t>
      </w:r>
      <w:r w:rsidRPr="00C54B24">
        <w:rPr>
          <w:rStyle w:val="a6"/>
          <w:rFonts w:eastAsiaTheme="majorEastAsia"/>
          <w:sz w:val="28"/>
          <w:szCs w:val="28"/>
        </w:rPr>
        <w:t xml:space="preserve">Юлия </w:t>
      </w:r>
      <w:proofErr w:type="spellStart"/>
      <w:r w:rsidRPr="00C54B24">
        <w:rPr>
          <w:rStyle w:val="a6"/>
          <w:rFonts w:eastAsiaTheme="majorEastAsia"/>
          <w:sz w:val="28"/>
          <w:szCs w:val="28"/>
        </w:rPr>
        <w:t>Кормильцева</w:t>
      </w:r>
      <w:proofErr w:type="spellEnd"/>
      <w:r w:rsidRPr="00C54B24">
        <w:rPr>
          <w:sz w:val="28"/>
          <w:szCs w:val="28"/>
        </w:rPr>
        <w:t>, лицензированный организатор курсов дополнительного образования детей на площадке АИС «Навигатор»,</w:t>
      </w:r>
      <w:r w:rsidRPr="00C54B24">
        <w:rPr>
          <w:rStyle w:val="a6"/>
          <w:rFonts w:eastAsiaTheme="majorEastAsia"/>
          <w:sz w:val="28"/>
          <w:szCs w:val="28"/>
        </w:rPr>
        <w:t> </w:t>
      </w:r>
      <w:proofErr w:type="spellStart"/>
      <w:r w:rsidRPr="00C54B24">
        <w:rPr>
          <w:rStyle w:val="a6"/>
          <w:rFonts w:eastAsiaTheme="majorEastAsia"/>
          <w:sz w:val="28"/>
          <w:szCs w:val="28"/>
        </w:rPr>
        <w:t>Альмира</w:t>
      </w:r>
      <w:proofErr w:type="spellEnd"/>
      <w:r w:rsidRPr="00C54B24">
        <w:rPr>
          <w:rStyle w:val="a6"/>
          <w:rFonts w:eastAsiaTheme="majorEastAsia"/>
          <w:sz w:val="28"/>
          <w:szCs w:val="28"/>
        </w:rPr>
        <w:t xml:space="preserve"> </w:t>
      </w:r>
      <w:proofErr w:type="spellStart"/>
      <w:r w:rsidRPr="00C54B24">
        <w:rPr>
          <w:rStyle w:val="a6"/>
          <w:rFonts w:eastAsiaTheme="majorEastAsia"/>
          <w:sz w:val="28"/>
          <w:szCs w:val="28"/>
        </w:rPr>
        <w:t>Арапова</w:t>
      </w:r>
      <w:proofErr w:type="spellEnd"/>
      <w:r w:rsidRPr="00C54B24">
        <w:rPr>
          <w:sz w:val="28"/>
          <w:szCs w:val="28"/>
        </w:rPr>
        <w:t>, эксперт и ментор в области построения и эффективного управления отдела продаж, </w:t>
      </w:r>
      <w:r w:rsidRPr="00C54B24">
        <w:rPr>
          <w:rStyle w:val="a6"/>
          <w:rFonts w:eastAsiaTheme="majorEastAsia"/>
          <w:sz w:val="28"/>
          <w:szCs w:val="28"/>
        </w:rPr>
        <w:t>Инна Карпухина</w:t>
      </w:r>
      <w:r w:rsidRPr="00C54B24">
        <w:rPr>
          <w:sz w:val="28"/>
          <w:szCs w:val="28"/>
        </w:rPr>
        <w:t xml:space="preserve">, эксперт по разработке стратегий, позиционированию и </w:t>
      </w:r>
      <w:proofErr w:type="spellStart"/>
      <w:r w:rsidRPr="00C54B24">
        <w:rPr>
          <w:sz w:val="28"/>
          <w:szCs w:val="28"/>
        </w:rPr>
        <w:t>брендингу</w:t>
      </w:r>
      <w:proofErr w:type="spellEnd"/>
      <w:r w:rsidRPr="00C54B24">
        <w:rPr>
          <w:sz w:val="28"/>
          <w:szCs w:val="28"/>
        </w:rPr>
        <w:t>, </w:t>
      </w:r>
      <w:r w:rsidRPr="00C54B24">
        <w:rPr>
          <w:rStyle w:val="a6"/>
          <w:rFonts w:eastAsiaTheme="majorEastAsia"/>
          <w:sz w:val="28"/>
          <w:szCs w:val="28"/>
        </w:rPr>
        <w:t>Денис Сазонов</w:t>
      </w:r>
      <w:r w:rsidRPr="00C54B24">
        <w:rPr>
          <w:sz w:val="28"/>
          <w:szCs w:val="28"/>
        </w:rPr>
        <w:t>, тренер по публичным выступлениям и другие.</w:t>
      </w:r>
    </w:p>
    <w:p w:rsidR="00977B67" w:rsidRPr="00C54B24" w:rsidRDefault="00977B67" w:rsidP="00977B67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C54B24">
        <w:rPr>
          <w:sz w:val="28"/>
          <w:szCs w:val="28"/>
        </w:rPr>
        <w:t xml:space="preserve">Обучение будет проходить в </w:t>
      </w:r>
      <w:proofErr w:type="spellStart"/>
      <w:r w:rsidRPr="00C54B24">
        <w:rPr>
          <w:sz w:val="28"/>
          <w:szCs w:val="28"/>
        </w:rPr>
        <w:t>онлайн-формате</w:t>
      </w:r>
      <w:proofErr w:type="spellEnd"/>
      <w:r>
        <w:rPr>
          <w:sz w:val="28"/>
          <w:szCs w:val="28"/>
        </w:rPr>
        <w:t xml:space="preserve"> с выполнением домашних заданий</w:t>
      </w:r>
      <w:r w:rsidRPr="00C54B24">
        <w:rPr>
          <w:sz w:val="28"/>
          <w:szCs w:val="28"/>
        </w:rPr>
        <w:t xml:space="preserve"> и завершится очным итоговым мероприятием с презентацией </w:t>
      </w:r>
      <w:proofErr w:type="spellStart"/>
      <w:proofErr w:type="gramStart"/>
      <w:r w:rsidRPr="00C54B24">
        <w:rPr>
          <w:sz w:val="28"/>
          <w:szCs w:val="28"/>
        </w:rPr>
        <w:t>бизнес-проектов</w:t>
      </w:r>
      <w:proofErr w:type="spellEnd"/>
      <w:proofErr w:type="gramEnd"/>
      <w:r w:rsidRPr="00C54B24">
        <w:rPr>
          <w:sz w:val="28"/>
          <w:szCs w:val="28"/>
        </w:rPr>
        <w:t xml:space="preserve"> участниками мероприятия и вручением сертификатов о прохождении обучения.</w:t>
      </w:r>
    </w:p>
    <w:p w:rsidR="00977B67" w:rsidRPr="00C54B24" w:rsidRDefault="00977B67" w:rsidP="00977B67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C54B24">
        <w:rPr>
          <w:sz w:val="28"/>
          <w:szCs w:val="28"/>
        </w:rPr>
        <w:t>Для участия в Школе социального предпринимательства необходимо иметь статус субъекта МСП, зарегистрированного на территории Ростовской области. Подать заявку можно на официальном сайте мероприятия: </w:t>
      </w:r>
      <w:hyperlink r:id="rId4" w:history="1">
        <w:r w:rsidRPr="00C54B24">
          <w:rPr>
            <w:rStyle w:val="a4"/>
            <w:sz w:val="28"/>
            <w:szCs w:val="28"/>
          </w:rPr>
          <w:t>http://social-business.mbrostov.ru/</w:t>
        </w:r>
      </w:hyperlink>
    </w:p>
    <w:p w:rsidR="00FE23C2" w:rsidRDefault="00977B67"/>
    <w:sectPr w:rsidR="00FE23C2" w:rsidSect="00C9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7B67"/>
    <w:rsid w:val="001F76DB"/>
    <w:rsid w:val="002166BD"/>
    <w:rsid w:val="005D538B"/>
    <w:rsid w:val="00650A52"/>
    <w:rsid w:val="00977B67"/>
    <w:rsid w:val="00A92BC0"/>
    <w:rsid w:val="00B02A81"/>
    <w:rsid w:val="00C9443E"/>
    <w:rsid w:val="00D161C7"/>
    <w:rsid w:val="00D6338B"/>
    <w:rsid w:val="00F05949"/>
    <w:rsid w:val="00F7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6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B67"/>
    <w:rPr>
      <w:color w:val="0000FF"/>
      <w:u w:val="single"/>
    </w:rPr>
  </w:style>
  <w:style w:type="character" w:styleId="a5">
    <w:name w:val="Emphasis"/>
    <w:basedOn w:val="a0"/>
    <w:uiPriority w:val="20"/>
    <w:qFormat/>
    <w:rsid w:val="00977B67"/>
    <w:rPr>
      <w:i/>
      <w:iCs/>
    </w:rPr>
  </w:style>
  <w:style w:type="character" w:styleId="a6">
    <w:name w:val="Strong"/>
    <w:basedOn w:val="a0"/>
    <w:uiPriority w:val="22"/>
    <w:qFormat/>
    <w:rsid w:val="00977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cial-business.mbrost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Борцова</dc:creator>
  <cp:lastModifiedBy>Борцова</cp:lastModifiedBy>
  <cp:revision>1</cp:revision>
  <dcterms:created xsi:type="dcterms:W3CDTF">2024-06-27T07:18:00Z</dcterms:created>
  <dcterms:modified xsi:type="dcterms:W3CDTF">2024-06-27T07:18:00Z</dcterms:modified>
</cp:coreProperties>
</file>