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AEF" w:rsidRPr="00386D5C" w:rsidRDefault="00ED0433" w:rsidP="00386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39</w:t>
      </w:r>
      <w:r w:rsidR="00386D5C" w:rsidRPr="00386D5C">
        <w:rPr>
          <w:rFonts w:ascii="Times New Roman" w:hAnsi="Times New Roman" w:cs="Times New Roman"/>
          <w:sz w:val="28"/>
          <w:szCs w:val="28"/>
        </w:rPr>
        <w:t>.</w:t>
      </w:r>
      <w:r w:rsidR="008B26EA">
        <w:rPr>
          <w:rFonts w:ascii="Times New Roman" w:hAnsi="Times New Roman" w:cs="Times New Roman"/>
          <w:sz w:val="28"/>
          <w:szCs w:val="28"/>
        </w:rPr>
        <w:t xml:space="preserve">Детский сад « </w:t>
      </w:r>
      <w:proofErr w:type="spellStart"/>
      <w:r w:rsidR="008B26EA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8B26EA">
        <w:rPr>
          <w:rFonts w:ascii="Times New Roman" w:hAnsi="Times New Roman" w:cs="Times New Roman"/>
          <w:sz w:val="28"/>
          <w:szCs w:val="28"/>
        </w:rPr>
        <w:t>»</w:t>
      </w:r>
    </w:p>
    <w:p w:rsidR="00386D5C" w:rsidRDefault="0027593E" w:rsidP="00386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расположения</w:t>
      </w:r>
      <w:r w:rsidR="00386D5C" w:rsidRPr="00386D5C">
        <w:rPr>
          <w:rFonts w:ascii="Times New Roman" w:hAnsi="Times New Roman" w:cs="Times New Roman"/>
          <w:sz w:val="28"/>
          <w:szCs w:val="28"/>
        </w:rPr>
        <w:t xml:space="preserve">: </w:t>
      </w:r>
      <w:r w:rsidR="008B26EA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="008B26E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8B26EA">
        <w:rPr>
          <w:rFonts w:ascii="Times New Roman" w:hAnsi="Times New Roman" w:cs="Times New Roman"/>
          <w:sz w:val="28"/>
          <w:szCs w:val="28"/>
        </w:rPr>
        <w:t>онецкая,2, п.Матвеев Курган</w:t>
      </w:r>
    </w:p>
    <w:p w:rsidR="000A6F47" w:rsidRPr="00386D5C" w:rsidRDefault="000A6F47" w:rsidP="00386D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6D5C" w:rsidRDefault="008B26EA" w:rsidP="00386D5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89.55pt;margin-top:159.2pt;width:127.8pt;height:312.55pt;flip:y;z-index:251679744" o:connectortype="straight" strokecolor="red">
            <v:stroke startarrow="block" endarrow="block"/>
          </v:shape>
        </w:pic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6525" cy="4543425"/>
            <wp:effectExtent l="19050" t="19050" r="28575" b="285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2177" t="6865" r="16770" b="8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543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A71">
        <w:rPr>
          <w:noProof/>
          <w:sz w:val="28"/>
          <w:szCs w:val="28"/>
          <w:lang w:eastAsia="ru-RU"/>
        </w:rPr>
        <w:pict>
          <v:oval id="_x0000_s1028" style="position:absolute;margin-left:34.7pt;margin-top:399pt;width:164.25pt;height:169.5pt;z-index:251658240;mso-position-horizontal-relative:text;mso-position-vertical-relative:text" strokecolor="blue" strokeweight="1.5pt"/>
        </w:pict>
      </w:r>
      <w:r w:rsidR="00714A71">
        <w:rPr>
          <w:noProof/>
          <w:sz w:val="28"/>
          <w:szCs w:val="28"/>
          <w:lang w:eastAsia="ru-RU"/>
        </w:rPr>
        <w:pict>
          <v:oval id="_x0000_s1029" style="position:absolute;margin-left:56.45pt;margin-top:418.5pt;width:123.75pt;height:132.75pt;z-index:251659264;mso-position-horizontal-relative:text;mso-position-vertical-relative:text" strokecolor="#00b050" strokeweight="1.5pt"/>
        </w:pict>
      </w:r>
    </w:p>
    <w:p w:rsidR="00A56A69" w:rsidRDefault="00A56A69" w:rsidP="00386D5C">
      <w:pPr>
        <w:spacing w:after="0"/>
        <w:rPr>
          <w:sz w:val="28"/>
          <w:szCs w:val="28"/>
        </w:rPr>
      </w:pPr>
    </w:p>
    <w:p w:rsidR="00A56A69" w:rsidRPr="000A6F47" w:rsidRDefault="008B26EA" w:rsidP="00386D5C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shape id="_x0000_s1035" type="#_x0000_t32" style="position:absolute;margin-left:65.45pt;margin-top:103.05pt;width:53.55pt;height:30pt;flip:y;z-index:251665408" o:connectortype="straight">
            <v:stroke startarrow="block"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3" type="#_x0000_t69" style="position:absolute;margin-left:106.7pt;margin-top:96.8pt;width:16.5pt;height:11.25pt;rotation:180;z-index:251663360"/>
        </w:pict>
      </w:r>
      <w:r>
        <w:rPr>
          <w:b/>
          <w:noProof/>
          <w:sz w:val="28"/>
          <w:szCs w:val="28"/>
          <w:lang w:eastAsia="ru-RU"/>
        </w:rPr>
        <w:pict>
          <v:rect id="_x0000_s1045" style="position:absolute;margin-left:243.95pt;margin-top:207.3pt;width:155.25pt;height:22.5pt;z-index:251675648">
            <v:textbox>
              <w:txbxContent>
                <w:p w:rsidR="00104928" w:rsidRDefault="008B26EA">
                  <w:r>
                    <w:t>Здание</w:t>
                  </w:r>
                  <w:proofErr w:type="gramStart"/>
                  <w:r>
                    <w:t xml:space="preserve"> Д</w:t>
                  </w:r>
                  <w:proofErr w:type="gramEnd"/>
                  <w:r>
                    <w:t>/С «</w:t>
                  </w:r>
                  <w:proofErr w:type="spellStart"/>
                  <w:r>
                    <w:t>Семицветик</w:t>
                  </w:r>
                  <w:proofErr w:type="spellEnd"/>
                  <w:r>
                    <w:t>»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ru-RU"/>
        </w:rPr>
        <w:pict>
          <v:shape id="_x0000_s1038" type="#_x0000_t32" style="position:absolute;margin-left:115.7pt;margin-top:49.8pt;width:105.75pt;height:30pt;flip:x;z-index:251668480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shape id="_x0000_s1039" type="#_x0000_t32" style="position:absolute;margin-left:93.95pt;margin-top:91.8pt;width:150pt;height:123pt;flip:x y;z-index:251669504" o:connectortype="straight">
            <v:stroke endarrow="block"/>
          </v:shape>
        </w:pict>
      </w:r>
      <w:r>
        <w:rPr>
          <w:b/>
          <w:noProof/>
          <w:sz w:val="28"/>
          <w:szCs w:val="28"/>
          <w:lang w:eastAsia="ru-RU"/>
        </w:rPr>
        <w:pict>
          <v:rect id="_x0000_s1032" style="position:absolute;margin-left:80.95pt;margin-top:77.55pt;width:18.75pt;height:32.25pt;rotation:270;z-index:251662336" strokecolor="red" strokeweight="1.5pt"/>
        </w:pict>
      </w:r>
      <w:r>
        <w:rPr>
          <w:b/>
          <w:noProof/>
          <w:sz w:val="28"/>
          <w:szCs w:val="28"/>
          <w:lang w:eastAsia="ru-RU"/>
        </w:rPr>
        <w:pict>
          <v:rect id="_x0000_s1031" style="position:absolute;margin-left:67.7pt;margin-top:70.05pt;width:45pt;height:51pt;rotation:90;z-index:251661312" strokecolor="black [3213]" strokeweight="1.5pt"/>
        </w:pict>
      </w:r>
      <w:r w:rsidR="00714A71">
        <w:rPr>
          <w:b/>
          <w:noProof/>
          <w:sz w:val="28"/>
          <w:szCs w:val="28"/>
          <w:lang w:eastAsia="ru-RU"/>
        </w:rPr>
        <w:pict>
          <v:rect id="_x0000_s1041" style="position:absolute;margin-left:221.45pt;margin-top:26.55pt;width:196.5pt;height:23.25pt;z-index:251671552">
            <v:textbox>
              <w:txbxContent>
                <w:p w:rsidR="00A56A69" w:rsidRDefault="00A56A69">
                  <w:r>
                    <w:t>Границы обособленной территории</w:t>
                  </w:r>
                </w:p>
              </w:txbxContent>
            </v:textbox>
          </v:rect>
        </w:pict>
      </w:r>
      <w:r w:rsidR="00714A71">
        <w:rPr>
          <w:b/>
          <w:noProof/>
          <w:sz w:val="28"/>
          <w:szCs w:val="28"/>
          <w:lang w:eastAsia="ru-RU"/>
        </w:rPr>
        <w:pict>
          <v:shape id="_x0000_s1036" type="#_x0000_t32" style="position:absolute;margin-left:14.45pt;margin-top:133.05pt;width:51pt;height:81.75pt;flip:y;z-index:251666432" o:connectortype="straight"/>
        </w:pict>
      </w:r>
      <w:r w:rsidR="00714A71">
        <w:rPr>
          <w:b/>
          <w:noProof/>
          <w:sz w:val="28"/>
          <w:szCs w:val="28"/>
          <w:lang w:eastAsia="ru-RU"/>
        </w:rPr>
        <w:pict>
          <v:shape id="_x0000_s1030" type="#_x0000_t32" style="position:absolute;margin-left:1.8pt;margin-top:19.8pt;width:.05pt;height:81pt;flip:y;z-index:251660288;mso-position-horizontal-relative:text;mso-position-vertical-relative:text" o:connectortype="straight">
            <v:stroke endarrow="block"/>
          </v:shape>
        </w:pict>
      </w:r>
      <w:r w:rsidR="00714A71">
        <w:rPr>
          <w:b/>
          <w:noProof/>
          <w:sz w:val="28"/>
          <w:szCs w:val="28"/>
          <w:lang w:eastAsia="ru-RU"/>
        </w:rPr>
        <w:pict>
          <v:shape id="_x0000_s1040" type="#_x0000_t32" style="position:absolute;margin-left:191.45pt;margin-top:141.3pt;width:86.25pt;height:15.75pt;z-index:251670528" o:connectortype="straight"/>
        </w:pict>
      </w:r>
      <w:r w:rsidR="00714A71">
        <w:rPr>
          <w:b/>
          <w:noProof/>
          <w:sz w:val="28"/>
          <w:szCs w:val="28"/>
          <w:lang w:eastAsia="ru-RU"/>
        </w:rPr>
        <w:pict>
          <v:shape id="_x0000_s1037" type="#_x0000_t32" style="position:absolute;margin-left:168.95pt;margin-top:136.8pt;width:22.5pt;height:4.5pt;z-index:251667456" o:connectortype="straight">
            <v:stroke startarrow="block" endarrow="block"/>
          </v:shape>
        </w:pict>
      </w:r>
      <w:r w:rsidR="00714A71">
        <w:rPr>
          <w:b/>
          <w:noProof/>
          <w:sz w:val="28"/>
          <w:szCs w:val="28"/>
          <w:lang w:eastAsia="ru-RU"/>
        </w:rPr>
        <w:pict>
          <v:shape id="_x0000_s1047" type="#_x0000_t32" style="position:absolute;margin-left:98.45pt;margin-top:162.65pt;width:39.75pt;height:84.4pt;flip:x y;z-index:251677696" o:connectortype="straight">
            <v:stroke endarrow="block"/>
          </v:shape>
        </w:pict>
      </w:r>
      <w:r w:rsidR="00714A71">
        <w:rPr>
          <w:b/>
          <w:noProof/>
          <w:sz w:val="28"/>
          <w:szCs w:val="28"/>
          <w:lang w:eastAsia="ru-RU"/>
        </w:rPr>
        <w:pict>
          <v:shape id="_x0000_s1048" type="#_x0000_t32" style="position:absolute;margin-left:126.95pt;margin-top:184.8pt;width:11.25pt;height:62.25pt;flip:x y;z-index:251678720" o:connectortype="straight">
            <v:stroke endarrow="block"/>
          </v:shape>
        </w:pict>
      </w:r>
      <w:r w:rsidR="00714A71">
        <w:rPr>
          <w:b/>
          <w:noProof/>
          <w:sz w:val="28"/>
          <w:szCs w:val="28"/>
          <w:lang w:eastAsia="ru-RU"/>
        </w:rPr>
        <w:pict>
          <v:shape id="_x0000_s1034" type="#_x0000_t32" style="position:absolute;margin-left:123.2pt;margin-top:73.05pt;width:151.15pt;height:27pt;flip:x;z-index:251664384" o:connectortype="straight">
            <v:stroke endarrow="block"/>
          </v:shape>
        </w:pict>
      </w:r>
      <w:r w:rsidR="00714A71">
        <w:rPr>
          <w:b/>
          <w:noProof/>
          <w:sz w:val="28"/>
          <w:szCs w:val="28"/>
          <w:lang w:eastAsia="ru-RU"/>
        </w:rPr>
        <w:pict>
          <v:rect id="_x0000_s1043" style="position:absolute;margin-left:-29.8pt;margin-top:214.8pt;width:128.25pt;height:24.75pt;z-index:251673600">
            <v:textbox>
              <w:txbxContent>
                <w:p w:rsidR="00104928" w:rsidRDefault="00104928">
                  <w:r>
                    <w:t>30 метров</w:t>
                  </w:r>
                </w:p>
              </w:txbxContent>
            </v:textbox>
          </v:rect>
        </w:pict>
      </w:r>
      <w:r w:rsidR="00714A71">
        <w:rPr>
          <w:b/>
          <w:noProof/>
          <w:sz w:val="28"/>
          <w:szCs w:val="28"/>
          <w:lang w:eastAsia="ru-RU"/>
        </w:rPr>
        <w:pict>
          <v:rect id="_x0000_s1046" style="position:absolute;margin-left:138.2pt;margin-top:247.05pt;width:192pt;height:23.25pt;z-index:251676672">
            <v:textbox>
              <w:txbxContent>
                <w:p w:rsidR="00104928" w:rsidRDefault="00104928">
                  <w:r>
                    <w:t>Границы прилегающей территории</w:t>
                  </w:r>
                </w:p>
              </w:txbxContent>
            </v:textbox>
          </v:rect>
        </w:pict>
      </w:r>
      <w:r w:rsidR="00714A71">
        <w:rPr>
          <w:b/>
          <w:noProof/>
          <w:sz w:val="28"/>
          <w:szCs w:val="28"/>
          <w:lang w:eastAsia="ru-RU"/>
        </w:rPr>
        <w:pict>
          <v:rect id="_x0000_s1044" style="position:absolute;margin-left:277.7pt;margin-top:157.05pt;width:121.5pt;height:39.75pt;z-index:251674624">
            <v:textbox>
              <w:txbxContent>
                <w:p w:rsidR="00104928" w:rsidRDefault="00104928">
                  <w:r>
                    <w:t>+30% (9 метров) макс</w:t>
                  </w:r>
                  <w:proofErr w:type="gramStart"/>
                  <w:r>
                    <w:t>.р</w:t>
                  </w:r>
                  <w:proofErr w:type="gramEnd"/>
                  <w:r>
                    <w:t>асстояние</w:t>
                  </w:r>
                </w:p>
              </w:txbxContent>
            </v:textbox>
          </v:rect>
        </w:pict>
      </w:r>
      <w:r w:rsidR="00714A71">
        <w:rPr>
          <w:b/>
          <w:noProof/>
          <w:sz w:val="28"/>
          <w:szCs w:val="28"/>
          <w:lang w:eastAsia="ru-RU"/>
        </w:rPr>
        <w:pict>
          <v:rect id="_x0000_s1042" style="position:absolute;margin-left:266.45pt;margin-top:59.55pt;width:138pt;height:40.5pt;z-index:251672576">
            <v:textbox>
              <w:txbxContent>
                <w:p w:rsidR="00A56A69" w:rsidRDefault="00A56A69">
                  <w:r>
                    <w:t>Вход на обособленную территорию</w:t>
                  </w:r>
                </w:p>
              </w:txbxContent>
            </v:textbox>
          </v:rect>
        </w:pict>
      </w:r>
      <w:r w:rsidR="00A56A69" w:rsidRPr="000A6F47">
        <w:rPr>
          <w:b/>
          <w:sz w:val="28"/>
          <w:szCs w:val="28"/>
        </w:rPr>
        <w:t>с</w:t>
      </w:r>
    </w:p>
    <w:sectPr w:rsidR="00A56A69" w:rsidRPr="000A6F47" w:rsidSect="00386D5C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86D5C"/>
    <w:rsid w:val="00037AEF"/>
    <w:rsid w:val="000A6F47"/>
    <w:rsid w:val="000B0C7B"/>
    <w:rsid w:val="00104928"/>
    <w:rsid w:val="0027593E"/>
    <w:rsid w:val="00323405"/>
    <w:rsid w:val="00386D5C"/>
    <w:rsid w:val="00556819"/>
    <w:rsid w:val="00566B9E"/>
    <w:rsid w:val="005F3CFB"/>
    <w:rsid w:val="00626C9F"/>
    <w:rsid w:val="00714A71"/>
    <w:rsid w:val="00727798"/>
    <w:rsid w:val="007864E6"/>
    <w:rsid w:val="00894A36"/>
    <w:rsid w:val="008B26EA"/>
    <w:rsid w:val="009E7B8F"/>
    <w:rsid w:val="00A332C9"/>
    <w:rsid w:val="00A56A69"/>
    <w:rsid w:val="00BF1045"/>
    <w:rsid w:val="00C54338"/>
    <w:rsid w:val="00ED0433"/>
    <w:rsid w:val="00F11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enu v:ext="edit" strokecolor="none [3212]"/>
    </o:shapedefaults>
    <o:shapelayout v:ext="edit">
      <o:idmap v:ext="edit" data="1"/>
      <o:rules v:ext="edit">
        <o:r id="V:Rule12" type="connector" idref="#_x0000_s1049"/>
        <o:r id="V:Rule13" type="connector" idref="#_x0000_s1048"/>
        <o:r id="V:Rule14" type="connector" idref="#_x0000_s1040"/>
        <o:r id="V:Rule15" type="connector" idref="#_x0000_s1036"/>
        <o:r id="V:Rule16" type="connector" idref="#_x0000_s1039"/>
        <o:r id="V:Rule17" type="connector" idref="#_x0000_s1038"/>
        <o:r id="V:Rule18" type="connector" idref="#_x0000_s1030"/>
        <o:r id="V:Rule19" type="connector" idref="#_x0000_s1047"/>
        <o:r id="V:Rule20" type="connector" idref="#_x0000_s1037"/>
        <o:r id="V:Rule21" type="connector" idref="#_x0000_s1035"/>
        <o:r id="V:Rule2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A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Рустам</dc:creator>
  <cp:lastModifiedBy>1</cp:lastModifiedBy>
  <cp:revision>5</cp:revision>
  <dcterms:created xsi:type="dcterms:W3CDTF">2013-04-09T16:52:00Z</dcterms:created>
  <dcterms:modified xsi:type="dcterms:W3CDTF">2017-08-10T13:14:00Z</dcterms:modified>
</cp:coreProperties>
</file>