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8" w:rsidRDefault="009E7FC8" w:rsidP="007F2A32">
      <w:pPr>
        <w:jc w:val="center"/>
      </w:pPr>
      <w:r>
        <w:rPr>
          <w:noProof/>
        </w:rPr>
        <w:drawing>
          <wp:inline distT="0" distB="0" distL="0" distR="0">
            <wp:extent cx="5848350" cy="307657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8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C8" w:rsidRDefault="009E7FC8" w:rsidP="009E7FC8"/>
    <w:p w:rsidR="009E7FC8" w:rsidRPr="007F2A32" w:rsidRDefault="009E7FC8" w:rsidP="009E7FC8">
      <w:pPr>
        <w:tabs>
          <w:tab w:val="left" w:pos="1426"/>
        </w:tabs>
        <w:spacing w:after="0" w:line="240" w:lineRule="auto"/>
        <w:jc w:val="center"/>
        <w:rPr>
          <w:rFonts w:ascii="Verdana" w:hAnsi="Verdana" w:cs="Times New Roman"/>
          <w:b/>
          <w:sz w:val="48"/>
          <w:szCs w:val="48"/>
          <w:shd w:val="clear" w:color="auto" w:fill="FFFFFF"/>
        </w:rPr>
      </w:pPr>
      <w:r w:rsidRPr="007F2A32">
        <w:rPr>
          <w:rFonts w:ascii="Verdana" w:hAnsi="Verdana" w:cs="Times New Roman"/>
          <w:b/>
          <w:sz w:val="48"/>
          <w:szCs w:val="48"/>
          <w:shd w:val="clear" w:color="auto" w:fill="FFFFFF"/>
        </w:rPr>
        <w:t>1 октября 2018 года</w:t>
      </w:r>
    </w:p>
    <w:p w:rsidR="007F2A32" w:rsidRDefault="009E7FC8" w:rsidP="007F2A32">
      <w:pPr>
        <w:tabs>
          <w:tab w:val="left" w:pos="1426"/>
        </w:tabs>
        <w:spacing w:after="0" w:line="240" w:lineRule="auto"/>
        <w:jc w:val="center"/>
        <w:rPr>
          <w:rFonts w:ascii="Verdana" w:hAnsi="Verdana" w:cs="Times New Roman"/>
          <w:b/>
          <w:sz w:val="40"/>
          <w:szCs w:val="40"/>
          <w:shd w:val="clear" w:color="auto" w:fill="FFFFFF"/>
        </w:rPr>
      </w:pPr>
      <w:r w:rsidRPr="007F2A32">
        <w:rPr>
          <w:rFonts w:ascii="Verdana" w:hAnsi="Verdana" w:cs="Times New Roman"/>
          <w:b/>
          <w:sz w:val="40"/>
          <w:szCs w:val="40"/>
          <w:shd w:val="clear" w:color="auto" w:fill="FFFFFF"/>
        </w:rPr>
        <w:t xml:space="preserve">в России стартует Пробная перепись населения – первая в истории России перепись населения через интернет </w:t>
      </w:r>
    </w:p>
    <w:p w:rsidR="007F2A32" w:rsidRDefault="009E7FC8" w:rsidP="007F2A32">
      <w:pPr>
        <w:tabs>
          <w:tab w:val="left" w:pos="1426"/>
        </w:tabs>
        <w:spacing w:after="0" w:line="240" w:lineRule="auto"/>
        <w:jc w:val="center"/>
        <w:rPr>
          <w:rFonts w:ascii="Verdana" w:hAnsi="Verdana" w:cs="Times New Roman"/>
          <w:b/>
          <w:sz w:val="40"/>
          <w:szCs w:val="40"/>
          <w:shd w:val="clear" w:color="auto" w:fill="FFFFFF"/>
        </w:rPr>
      </w:pPr>
      <w:r w:rsidRPr="007F2A32">
        <w:rPr>
          <w:rFonts w:ascii="Verdana" w:hAnsi="Verdana" w:cs="Times New Roman"/>
          <w:b/>
          <w:sz w:val="40"/>
          <w:szCs w:val="40"/>
          <w:shd w:val="clear" w:color="auto" w:fill="FFFFFF"/>
        </w:rPr>
        <w:t xml:space="preserve">и первая пробная перепись, </w:t>
      </w:r>
    </w:p>
    <w:p w:rsidR="00685922" w:rsidRPr="007F2A32" w:rsidRDefault="009E7FC8" w:rsidP="007F2A32">
      <w:pPr>
        <w:tabs>
          <w:tab w:val="left" w:pos="1426"/>
        </w:tabs>
        <w:spacing w:after="0" w:line="240" w:lineRule="auto"/>
        <w:jc w:val="center"/>
        <w:rPr>
          <w:rFonts w:ascii="Verdana" w:hAnsi="Verdana" w:cs="Times New Roman"/>
          <w:b/>
          <w:sz w:val="32"/>
          <w:szCs w:val="32"/>
          <w:shd w:val="clear" w:color="auto" w:fill="FFFFFF"/>
        </w:rPr>
      </w:pPr>
      <w:proofErr w:type="gramStart"/>
      <w:r w:rsidRPr="007F2A32">
        <w:rPr>
          <w:rFonts w:ascii="Verdana" w:hAnsi="Verdana" w:cs="Times New Roman"/>
          <w:b/>
          <w:sz w:val="40"/>
          <w:szCs w:val="40"/>
          <w:shd w:val="clear" w:color="auto" w:fill="FFFFFF"/>
        </w:rPr>
        <w:t>которая</w:t>
      </w:r>
      <w:proofErr w:type="gramEnd"/>
      <w:r w:rsidRPr="007F2A32">
        <w:rPr>
          <w:rFonts w:ascii="Verdana" w:hAnsi="Verdana" w:cs="Times New Roman"/>
          <w:b/>
          <w:sz w:val="40"/>
          <w:szCs w:val="40"/>
          <w:shd w:val="clear" w:color="auto" w:fill="FFFFFF"/>
        </w:rPr>
        <w:t xml:space="preserve"> охватит всю страну</w:t>
      </w:r>
    </w:p>
    <w:p w:rsidR="007F2A32" w:rsidRPr="007F2A32" w:rsidRDefault="007F2A32" w:rsidP="007F2A32">
      <w:pPr>
        <w:shd w:val="clear" w:color="auto" w:fill="FFFFFF"/>
        <w:spacing w:after="0" w:line="240" w:lineRule="auto"/>
        <w:rPr>
          <w:rFonts w:ascii="Verdana" w:eastAsia="Times New Roman" w:hAnsi="Verdana" w:cs="Arial"/>
        </w:rPr>
      </w:pPr>
    </w:p>
    <w:p w:rsidR="007F2A32" w:rsidRPr="007F2A32" w:rsidRDefault="007F2A32" w:rsidP="007F2A3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32"/>
          <w:szCs w:val="32"/>
        </w:rPr>
      </w:pPr>
      <w:r w:rsidRPr="007F2A32">
        <w:rPr>
          <w:rFonts w:ascii="Verdana" w:eastAsia="Times New Roman" w:hAnsi="Verdana" w:cs="Arial"/>
          <w:sz w:val="32"/>
          <w:szCs w:val="32"/>
        </w:rPr>
        <w:t xml:space="preserve">Благодаря применению новейших технологий Пробная перепись охватит не только отдельные регионы, но и всю страну. Девиз кампании – </w:t>
      </w:r>
      <w:r w:rsidRPr="007F2A32">
        <w:rPr>
          <w:rFonts w:ascii="Verdana" w:eastAsia="Times New Roman" w:hAnsi="Verdana" w:cs="Arial"/>
          <w:b/>
          <w:sz w:val="32"/>
          <w:szCs w:val="32"/>
        </w:rPr>
        <w:t>«Касается всех, касается каждого!»</w:t>
      </w:r>
      <w:r w:rsidRPr="007F2A32">
        <w:rPr>
          <w:rFonts w:ascii="Verdana" w:eastAsia="Times New Roman" w:hAnsi="Verdana" w:cs="Arial"/>
          <w:sz w:val="32"/>
          <w:szCs w:val="32"/>
        </w:rPr>
        <w:t xml:space="preserve"> – в полной мере отражает беспрецедентный масштаб мероприятия. Россиян познакомят с разными способами сбора сведений о населении при проведении ППН-2018: на портале </w:t>
      </w:r>
      <w:proofErr w:type="spellStart"/>
      <w:r w:rsidRPr="007F2A32">
        <w:rPr>
          <w:rFonts w:ascii="Verdana" w:eastAsia="Times New Roman" w:hAnsi="Verdana" w:cs="Arial"/>
          <w:b/>
          <w:sz w:val="32"/>
          <w:szCs w:val="32"/>
        </w:rPr>
        <w:t>Gosuslugi.ru</w:t>
      </w:r>
      <w:proofErr w:type="spellEnd"/>
      <w:r w:rsidRPr="007F2A32">
        <w:rPr>
          <w:rFonts w:ascii="Verdana" w:eastAsia="Times New Roman" w:hAnsi="Verdana" w:cs="Arial"/>
          <w:sz w:val="32"/>
          <w:szCs w:val="32"/>
        </w:rPr>
        <w:t xml:space="preserve"> в сети Интернет, опросе жителей страны с использованием переписчиками бумажных переписных листов и планшетных компьютеров.</w:t>
      </w:r>
    </w:p>
    <w:p w:rsidR="007F2A32" w:rsidRPr="007F2A32" w:rsidRDefault="007F2A32" w:rsidP="007F2A3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32"/>
          <w:szCs w:val="32"/>
        </w:rPr>
      </w:pPr>
      <w:r w:rsidRPr="007F2A32">
        <w:rPr>
          <w:rFonts w:ascii="Verdana" w:eastAsia="Times New Roman" w:hAnsi="Verdana" w:cs="Arial"/>
          <w:sz w:val="32"/>
          <w:szCs w:val="32"/>
        </w:rPr>
        <w:t xml:space="preserve">Пробная перепись населения 2018 года пройдет в два этапа. На первом этапе – </w:t>
      </w:r>
      <w:r w:rsidRPr="007F2A32">
        <w:rPr>
          <w:rFonts w:ascii="Verdana" w:eastAsia="Times New Roman" w:hAnsi="Verdana" w:cs="Arial"/>
          <w:b/>
          <w:sz w:val="32"/>
          <w:szCs w:val="32"/>
        </w:rPr>
        <w:t>с 1 по 10 октября</w:t>
      </w:r>
      <w:r w:rsidRPr="007F2A32">
        <w:rPr>
          <w:rFonts w:ascii="Verdana" w:eastAsia="Times New Roman" w:hAnsi="Verdana" w:cs="Arial"/>
          <w:sz w:val="32"/>
          <w:szCs w:val="32"/>
        </w:rPr>
        <w:t xml:space="preserve"> – любой житель России, имеющий подтвержденную учетную запись на портале </w:t>
      </w:r>
      <w:proofErr w:type="spellStart"/>
      <w:r w:rsidRPr="007F2A32">
        <w:rPr>
          <w:rFonts w:ascii="Verdana" w:eastAsia="Times New Roman" w:hAnsi="Verdana" w:cs="Arial"/>
          <w:b/>
          <w:sz w:val="32"/>
          <w:szCs w:val="32"/>
        </w:rPr>
        <w:t>Gosuslugi.ru</w:t>
      </w:r>
      <w:proofErr w:type="spellEnd"/>
      <w:r w:rsidRPr="007F2A32">
        <w:rPr>
          <w:rFonts w:ascii="Verdana" w:eastAsia="Times New Roman" w:hAnsi="Verdana" w:cs="Arial"/>
          <w:sz w:val="32"/>
          <w:szCs w:val="32"/>
        </w:rPr>
        <w:t>, может заполнить переписные листы в электронной форме на себя и свою семью.</w:t>
      </w:r>
    </w:p>
    <w:p w:rsidR="007F2A32" w:rsidRPr="007F2A32" w:rsidRDefault="007F2A32" w:rsidP="007F2A3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sz w:val="32"/>
          <w:szCs w:val="32"/>
        </w:rPr>
      </w:pPr>
      <w:r w:rsidRPr="007F2A32">
        <w:rPr>
          <w:rFonts w:ascii="Verdana" w:eastAsia="Times New Roman" w:hAnsi="Verdana" w:cs="Arial"/>
          <w:sz w:val="32"/>
          <w:szCs w:val="32"/>
        </w:rPr>
        <w:t xml:space="preserve">Второй этап – </w:t>
      </w:r>
      <w:r w:rsidRPr="007F2A32">
        <w:rPr>
          <w:rFonts w:ascii="Verdana" w:eastAsia="Times New Roman" w:hAnsi="Verdana" w:cs="Arial"/>
          <w:b/>
          <w:sz w:val="32"/>
          <w:szCs w:val="32"/>
        </w:rPr>
        <w:t>с 16 по 31 октября</w:t>
      </w:r>
      <w:r w:rsidRPr="007F2A32">
        <w:rPr>
          <w:rFonts w:ascii="Verdana" w:eastAsia="Times New Roman" w:hAnsi="Verdana" w:cs="Arial"/>
          <w:sz w:val="32"/>
          <w:szCs w:val="32"/>
        </w:rPr>
        <w:t xml:space="preserve"> – пройдет традиционным способом.</w:t>
      </w:r>
    </w:p>
    <w:sectPr w:rsidR="007F2A32" w:rsidRPr="007F2A32" w:rsidSect="007F2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FC8"/>
    <w:rsid w:val="00685922"/>
    <w:rsid w:val="007F2A32"/>
    <w:rsid w:val="009E7FC8"/>
    <w:rsid w:val="00E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2"/>
  </w:style>
  <w:style w:type="paragraph" w:styleId="1">
    <w:name w:val="heading 1"/>
    <w:basedOn w:val="a"/>
    <w:link w:val="10"/>
    <w:uiPriority w:val="9"/>
    <w:qFormat/>
    <w:rsid w:val="007F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a"/>
    <w:rsid w:val="007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2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1</cp:lastModifiedBy>
  <cp:revision>2</cp:revision>
  <dcterms:created xsi:type="dcterms:W3CDTF">2018-09-21T11:09:00Z</dcterms:created>
  <dcterms:modified xsi:type="dcterms:W3CDTF">2018-09-21T11:09:00Z</dcterms:modified>
</cp:coreProperties>
</file>