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C15216">
        <w:rPr>
          <w:sz w:val="28"/>
          <w:szCs w:val="28"/>
        </w:rPr>
        <w:t xml:space="preserve"> № </w:t>
      </w:r>
      <w:r w:rsidR="001B1B98">
        <w:rPr>
          <w:sz w:val="28"/>
          <w:szCs w:val="28"/>
        </w:rPr>
        <w:t>68</w:t>
      </w:r>
    </w:p>
    <w:p w:rsidR="00616351" w:rsidRDefault="00616351" w:rsidP="00616351">
      <w:pPr>
        <w:jc w:val="center"/>
      </w:pPr>
    </w:p>
    <w:p w:rsidR="001B1B98" w:rsidRDefault="001B1B98" w:rsidP="001B1B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октября 2</w:t>
      </w:r>
      <w:r w:rsidRPr="00DB73D3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DB73D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73D3">
        <w:rPr>
          <w:sz w:val="28"/>
          <w:szCs w:val="28"/>
        </w:rPr>
        <w:t xml:space="preserve">                                                                               п. Матвеев Курган</w:t>
      </w:r>
    </w:p>
    <w:p w:rsidR="00C15216" w:rsidRDefault="00C15216" w:rsidP="00CB6042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C15216" w:rsidRDefault="00C15216" w:rsidP="00CB6042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C15216" w:rsidRDefault="00C15216" w:rsidP="00CB6042">
      <w:pPr>
        <w:widowControl w:val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C15216" w:rsidRDefault="00C15216" w:rsidP="00CB6042">
      <w:pPr>
        <w:widowControl w:val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преступности»  за </w:t>
      </w:r>
      <w:r w:rsidR="00916DE9">
        <w:rPr>
          <w:sz w:val="28"/>
          <w:szCs w:val="28"/>
        </w:rPr>
        <w:t>9 месяцев 2023 года</w:t>
      </w:r>
      <w:r>
        <w:rPr>
          <w:sz w:val="28"/>
          <w:szCs w:val="28"/>
        </w:rPr>
        <w:t>.</w:t>
      </w:r>
    </w:p>
    <w:p w:rsidR="00C15216" w:rsidRDefault="00C15216" w:rsidP="00CB6042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5216" w:rsidRDefault="00C15216" w:rsidP="00CB6042">
      <w:pPr>
        <w:widowControl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28.06.2018 № 137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распоряжением </w:t>
      </w:r>
      <w:r>
        <w:rPr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 28.12.2022  № 90 </w:t>
      </w:r>
      <w:r>
        <w:rPr>
          <w:sz w:val="28"/>
          <w:szCs w:val="28"/>
        </w:rPr>
        <w:t>«Об утверждении плана реализации муниципальной программы</w:t>
      </w:r>
      <w:proofErr w:type="gramEnd"/>
      <w:r>
        <w:rPr>
          <w:sz w:val="28"/>
          <w:szCs w:val="28"/>
        </w:rPr>
        <w:t xml:space="preserve"> Матвеево-Курганского сельского поселения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прядка и противодействие преступности</w:t>
      </w:r>
      <w:r>
        <w:rPr>
          <w:color w:val="000000"/>
          <w:spacing w:val="-2"/>
          <w:sz w:val="28"/>
          <w:szCs w:val="28"/>
        </w:rPr>
        <w:t>»:</w:t>
      </w:r>
    </w:p>
    <w:p w:rsidR="00C15216" w:rsidRDefault="00C15216" w:rsidP="00CB6042">
      <w:pPr>
        <w:widowControl w:val="0"/>
        <w:ind w:right="282"/>
        <w:jc w:val="both"/>
        <w:rPr>
          <w:color w:val="000000"/>
          <w:spacing w:val="-2"/>
          <w:sz w:val="28"/>
          <w:szCs w:val="28"/>
        </w:rPr>
      </w:pPr>
    </w:p>
    <w:p w:rsidR="00C15216" w:rsidRDefault="00C15216" w:rsidP="00CB6042">
      <w:pPr>
        <w:widowControl w:val="0"/>
        <w:ind w:right="282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противодействие преступности» за </w:t>
      </w:r>
      <w:r w:rsidR="00916DE9">
        <w:rPr>
          <w:sz w:val="28"/>
          <w:szCs w:val="28"/>
        </w:rPr>
        <w:t xml:space="preserve">9 месяцев 2023 года </w:t>
      </w:r>
      <w:r>
        <w:rPr>
          <w:sz w:val="28"/>
          <w:szCs w:val="28"/>
        </w:rPr>
        <w:t>согласно приложению к настоящему распоряжению.</w:t>
      </w:r>
    </w:p>
    <w:p w:rsidR="00C15216" w:rsidRDefault="00C15216" w:rsidP="00CB6042">
      <w:pPr>
        <w:pStyle w:val="a7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C15216" w:rsidRDefault="00C15216" w:rsidP="00CB6042">
      <w:pPr>
        <w:pStyle w:val="a7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собой.</w:t>
      </w:r>
    </w:p>
    <w:p w:rsidR="00C15216" w:rsidRDefault="00C15216" w:rsidP="00CB6042">
      <w:pPr>
        <w:ind w:right="282"/>
        <w:jc w:val="both"/>
        <w:rPr>
          <w:sz w:val="28"/>
          <w:szCs w:val="28"/>
        </w:rPr>
      </w:pPr>
    </w:p>
    <w:p w:rsidR="00C15216" w:rsidRDefault="00C15216" w:rsidP="00CB6042">
      <w:pPr>
        <w:ind w:right="282"/>
        <w:jc w:val="both"/>
        <w:rPr>
          <w:sz w:val="28"/>
          <w:szCs w:val="28"/>
        </w:rPr>
      </w:pPr>
    </w:p>
    <w:p w:rsidR="00C15216" w:rsidRDefault="00C15216" w:rsidP="00CB6042">
      <w:pPr>
        <w:ind w:right="282"/>
        <w:jc w:val="both"/>
        <w:rPr>
          <w:sz w:val="28"/>
          <w:szCs w:val="28"/>
        </w:rPr>
      </w:pPr>
    </w:p>
    <w:p w:rsidR="00C15216" w:rsidRDefault="00C15216" w:rsidP="00CB6042">
      <w:pPr>
        <w:ind w:right="282"/>
        <w:jc w:val="both"/>
        <w:rPr>
          <w:sz w:val="28"/>
        </w:rPr>
      </w:pPr>
      <w:r>
        <w:rPr>
          <w:sz w:val="28"/>
        </w:rPr>
        <w:t xml:space="preserve"> Глава   Администрации</w:t>
      </w:r>
    </w:p>
    <w:p w:rsidR="00C15216" w:rsidRDefault="00C15216" w:rsidP="00CB6042">
      <w:pPr>
        <w:ind w:right="282"/>
        <w:rPr>
          <w:sz w:val="28"/>
        </w:rPr>
      </w:pPr>
      <w:r>
        <w:rPr>
          <w:sz w:val="28"/>
        </w:rPr>
        <w:t xml:space="preserve"> Матвеево – Курганского сельского поселения                                       Г.В. </w:t>
      </w:r>
      <w:proofErr w:type="spellStart"/>
      <w:r>
        <w:rPr>
          <w:sz w:val="28"/>
        </w:rPr>
        <w:t>Щеткова</w:t>
      </w:r>
      <w:proofErr w:type="spellEnd"/>
    </w:p>
    <w:p w:rsidR="00616351" w:rsidRDefault="00616351" w:rsidP="00CB6042">
      <w:pPr>
        <w:ind w:right="282"/>
        <w:jc w:val="right"/>
        <w:rPr>
          <w:sz w:val="28"/>
          <w:szCs w:val="28"/>
        </w:rPr>
      </w:pPr>
    </w:p>
    <w:p w:rsidR="00616351" w:rsidRDefault="00616351" w:rsidP="00CB6042">
      <w:pPr>
        <w:tabs>
          <w:tab w:val="center" w:pos="4253"/>
        </w:tabs>
        <w:ind w:left="4395" w:right="282"/>
        <w:jc w:val="right"/>
      </w:pPr>
    </w:p>
    <w:p w:rsidR="00616351" w:rsidRDefault="00616351" w:rsidP="00CB6042">
      <w:pPr>
        <w:ind w:right="282"/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C15216" w:rsidRDefault="00616351" w:rsidP="006163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к распоряжению </w:t>
      </w:r>
    </w:p>
    <w:p w:rsidR="00616351" w:rsidRPr="001B1B98" w:rsidRDefault="00616351" w:rsidP="006163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1B98">
        <w:t xml:space="preserve">от </w:t>
      </w:r>
      <w:r w:rsidR="001B1B98" w:rsidRPr="001B1B98">
        <w:t>16</w:t>
      </w:r>
      <w:r w:rsidRPr="001B1B98">
        <w:t>.</w:t>
      </w:r>
      <w:r w:rsidR="001B1B98" w:rsidRPr="001B1B98">
        <w:t>10</w:t>
      </w:r>
      <w:r w:rsidRPr="001B1B98">
        <w:t>.20</w:t>
      </w:r>
      <w:r w:rsidR="007C05B0" w:rsidRPr="001B1B98">
        <w:t>2</w:t>
      </w:r>
      <w:r w:rsidR="00CB6042" w:rsidRPr="001B1B98">
        <w:t xml:space="preserve">3 </w:t>
      </w:r>
      <w:r w:rsidRPr="001B1B98">
        <w:t xml:space="preserve"> № </w:t>
      </w:r>
      <w:r w:rsidR="001B1B98" w:rsidRPr="001B1B98">
        <w:t>68</w:t>
      </w:r>
    </w:p>
    <w:p w:rsidR="00C15216" w:rsidRPr="00287E7E" w:rsidRDefault="00C15216" w:rsidP="00C152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98">
        <w:rPr>
          <w:rFonts w:ascii="Times New Roman" w:hAnsi="Times New Roman" w:cs="Times New Roman"/>
          <w:b/>
          <w:sz w:val="28"/>
          <w:szCs w:val="28"/>
        </w:rPr>
        <w:t>Отчет</w:t>
      </w:r>
      <w:r w:rsidRPr="00287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16" w:rsidRDefault="00C15216" w:rsidP="00C15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</w:p>
    <w:p w:rsidR="00C15216" w:rsidRDefault="00C15216" w:rsidP="00C15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противодействие преступности»  </w:t>
      </w:r>
    </w:p>
    <w:p w:rsidR="00C15216" w:rsidRDefault="00C15216" w:rsidP="00C15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6DE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2023года.</w:t>
      </w:r>
    </w:p>
    <w:p w:rsidR="00C15216" w:rsidRDefault="00C15216" w:rsidP="00C15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425"/>
        <w:gridCol w:w="3404"/>
        <w:gridCol w:w="1132"/>
        <w:gridCol w:w="1560"/>
        <w:gridCol w:w="1842"/>
        <w:gridCol w:w="148"/>
        <w:gridCol w:w="703"/>
        <w:gridCol w:w="290"/>
        <w:gridCol w:w="135"/>
        <w:gridCol w:w="425"/>
        <w:gridCol w:w="544"/>
        <w:gridCol w:w="307"/>
        <w:gridCol w:w="939"/>
        <w:gridCol w:w="1104"/>
        <w:gridCol w:w="1104"/>
        <w:gridCol w:w="1247"/>
      </w:tblGrid>
      <w:tr w:rsidR="005253A0" w:rsidTr="00477A71">
        <w:trPr>
          <w:trHeight w:val="5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Default="005253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5253A0" w:rsidRDefault="005253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16D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результат  реализации  (краткое описание)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Фактическая дата начала реализации </w:t>
            </w:r>
            <w:r w:rsidRPr="00916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>
            <w:pPr>
              <w:ind w:left="-82" w:right="-98"/>
              <w:jc w:val="center"/>
              <w:rPr>
                <w:color w:val="000000"/>
                <w:sz w:val="20"/>
                <w:szCs w:val="20"/>
              </w:rPr>
            </w:pPr>
            <w:r w:rsidRPr="00916DE9">
              <w:rPr>
                <w:color w:val="000000"/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A0" w:rsidRPr="00916DE9" w:rsidRDefault="005253A0" w:rsidP="00525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неосвоенных средств и причины их не освоения</w:t>
            </w:r>
          </w:p>
        </w:tc>
      </w:tr>
      <w:tr w:rsidR="001E43C6" w:rsidTr="00477A7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Default="001E43C6"/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C6" w:rsidRPr="00916DE9" w:rsidRDefault="001E43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 w:rsidP="00C152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 w:rsidP="00C152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C6" w:rsidRPr="00916DE9" w:rsidRDefault="001E43C6" w:rsidP="00C152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отчетную дату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C6" w:rsidRPr="00916DE9" w:rsidRDefault="001E43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51" w:rsidTr="00477A71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6351" w:rsidTr="005253A0">
        <w:trPr>
          <w:trHeight w:val="5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 w:rsidP="005253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Укрепление общественного порядка и </w:t>
            </w:r>
            <w:r w:rsidR="005253A0">
              <w:rPr>
                <w:rFonts w:ascii="Times New Roman" w:hAnsi="Times New Roman" w:cs="Times New Roman"/>
                <w:b/>
              </w:rPr>
              <w:t>противодействие преступности</w:t>
            </w:r>
          </w:p>
        </w:tc>
      </w:tr>
      <w:tr w:rsidR="005253A0" w:rsidRPr="00916DE9" w:rsidTr="00477A71">
        <w:trPr>
          <w:trHeight w:val="11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 xml:space="preserve">Организация </w:t>
            </w:r>
            <w:r w:rsidRPr="00916DE9">
              <w:rPr>
                <w:color w:val="000000"/>
                <w:spacing w:val="-2"/>
              </w:rPr>
              <w:t xml:space="preserve"> исполнения </w:t>
            </w:r>
            <w:r w:rsidRPr="00916DE9">
              <w:rPr>
                <w:color w:val="000000"/>
              </w:rPr>
              <w:t xml:space="preserve">законодательства в части </w:t>
            </w:r>
            <w:r w:rsidRPr="00916DE9">
              <w:rPr>
                <w:color w:val="000000"/>
                <w:spacing w:val="-1"/>
              </w:rPr>
              <w:t xml:space="preserve">раннего выявления несовершеннолетних, </w:t>
            </w:r>
            <w:r w:rsidRPr="00916DE9">
              <w:rPr>
                <w:color w:val="000000"/>
                <w:spacing w:val="-2"/>
              </w:rPr>
              <w:t xml:space="preserve">склонных к злоупотреблению </w:t>
            </w:r>
            <w:r w:rsidRPr="00916DE9">
              <w:rPr>
                <w:color w:val="000000"/>
                <w:spacing w:val="-1"/>
              </w:rPr>
              <w:t xml:space="preserve">наркотиками, алкоголем, организации </w:t>
            </w:r>
            <w:r w:rsidRPr="00916DE9">
              <w:rPr>
                <w:color w:val="000000"/>
                <w:spacing w:val="-2"/>
              </w:rPr>
              <w:t xml:space="preserve">индивидуальной </w:t>
            </w:r>
            <w:r w:rsidRPr="00916DE9">
              <w:rPr>
                <w:color w:val="000000"/>
                <w:spacing w:val="-1"/>
              </w:rPr>
              <w:t xml:space="preserve">профилактической работы с несовершеннолетними </w:t>
            </w:r>
            <w:r w:rsidRPr="00916DE9">
              <w:rPr>
                <w:color w:val="000000"/>
                <w:spacing w:val="-2"/>
              </w:rPr>
              <w:t>«группы риска»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иПБ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Матвеев – Курганского  сельского поселения</w:t>
            </w:r>
          </w:p>
          <w:p w:rsidR="005253A0" w:rsidRPr="00916DE9" w:rsidRDefault="005253A0" w:rsidP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Защита жизни, и здоровья участников и гостей мероприятий.</w:t>
            </w:r>
          </w:p>
          <w:p w:rsidR="005253A0" w:rsidRPr="00916DE9" w:rsidRDefault="00525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C15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C15216">
            <w:pPr>
              <w:jc w:val="center"/>
            </w:pPr>
            <w:r w:rsidRPr="00916DE9">
              <w:t>31.12.2023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D6722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477A71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 w:rsidP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477A71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поселения в проведении районных семинаров и </w:t>
            </w: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направленных на профилактику правонарушений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 w:rsidP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477A71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D67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Денежное поощрение за активное участие в охране общественного порядка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 w:rsidP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7C0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1E43C6">
            <w:pPr>
              <w:jc w:val="center"/>
            </w:pPr>
            <w:r w:rsidRPr="00916DE9">
              <w:t>100,0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1E43C6">
            <w:pPr>
              <w:jc w:val="center"/>
            </w:pPr>
            <w:r w:rsidRPr="00916DE9">
              <w:t>100,0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1E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1E43C6">
            <w:pPr>
              <w:jc w:val="center"/>
            </w:pPr>
            <w:r w:rsidRPr="00916DE9">
              <w:t>19,3</w:t>
            </w:r>
          </w:p>
        </w:tc>
      </w:tr>
      <w:tr w:rsidR="005253A0" w:rsidRPr="00916DE9" w:rsidTr="00477A71">
        <w:trPr>
          <w:trHeight w:val="1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>Организация и про</w:t>
            </w:r>
            <w:r w:rsidRPr="00916DE9">
              <w:rPr>
                <w:spacing w:val="-4"/>
              </w:rPr>
              <w:t>ведение мероприятий,</w:t>
            </w:r>
            <w:r w:rsidRPr="00916DE9"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477A71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spacing w:line="244" w:lineRule="auto"/>
              <w:jc w:val="both"/>
            </w:pPr>
            <w:proofErr w:type="gramStart"/>
            <w:r w:rsidRPr="00916DE9">
              <w:t>Спец одежда</w:t>
            </w:r>
            <w:proofErr w:type="gramEnd"/>
            <w:r w:rsidRPr="00916DE9">
              <w:t xml:space="preserve"> ДНД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9E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616351" w:rsidRPr="00916DE9" w:rsidTr="005253A0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 xml:space="preserve"> 2.Профилактика правонарушений по предупреждению террористических актов</w:t>
            </w:r>
          </w:p>
        </w:tc>
      </w:tr>
      <w:tr w:rsidR="00616351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 w:rsidP="009C2142">
            <w:pPr>
              <w:spacing w:line="244" w:lineRule="auto"/>
              <w:jc w:val="both"/>
            </w:pPr>
            <w:r w:rsidRPr="00916DE9"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551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иПБ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Pr="00916DE9" w:rsidRDefault="00616351" w:rsidP="001E4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Защита жизни, и здоровья участников и гостей мероприятий.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44" w:lineRule="auto"/>
              <w:jc w:val="both"/>
            </w:pPr>
            <w:r w:rsidRPr="00916DE9"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открытости и публичности  </w:t>
            </w: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Администрации в сфере профилактики противодействия коррупции</w:t>
            </w:r>
          </w:p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Повышение уровня нетерпимости к коррупционному поведению</w:t>
            </w:r>
          </w:p>
          <w:p w:rsidR="00616351" w:rsidRPr="00916DE9" w:rsidRDefault="00616351" w:rsidP="00477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и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антиэкстремистская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44" w:lineRule="auto"/>
              <w:jc w:val="both"/>
            </w:pPr>
            <w:r w:rsidRPr="00916DE9"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Pr="00916DE9" w:rsidRDefault="00616351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>3. Профилактика правонарушений в общественных местах и на улице</w:t>
            </w:r>
          </w:p>
        </w:tc>
      </w:tr>
      <w:tr w:rsidR="005253A0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вопросам коммунального хозяйства, ЧС и ПБ Матвеев – Курганского 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477A71" w:rsidRDefault="005253A0">
            <w:pPr>
              <w:pStyle w:val="ConsPlusCell"/>
              <w:rPr>
                <w:rFonts w:ascii="Times New Roman" w:hAnsi="Times New Roman" w:cs="Times New Roman"/>
              </w:rPr>
            </w:pPr>
            <w:r w:rsidRPr="00477A71"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>Организация добровольных народных дружин и обеспечение их деятельности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616351" w:rsidRPr="00916DE9" w:rsidTr="005253A0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>4.Информационное обеспечение</w:t>
            </w:r>
          </w:p>
        </w:tc>
      </w:tr>
      <w:tr w:rsidR="005253A0" w:rsidRPr="00916DE9" w:rsidTr="00916DE9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и ПБ Матвеев – </w:t>
            </w: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Курганского 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916DE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 xml:space="preserve">Выпуск и распространение среди населения листовок с информацией о предусмотренных действующим законодательством </w:t>
            </w:r>
            <w:r w:rsidRPr="00916DE9">
              <w:lastRenderedPageBreak/>
              <w:t>обязанностях родителей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616351" w:rsidRPr="00916DE9" w:rsidTr="00916DE9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  <w:rPr>
                <w:b/>
              </w:rPr>
            </w:pPr>
            <w:r w:rsidRPr="00916DE9">
              <w:rPr>
                <w:b/>
              </w:rPr>
              <w:t>Итого по подпрограмме</w:t>
            </w:r>
            <w:r w:rsidR="001E43C6" w:rsidRPr="00916DE9">
              <w:rPr>
                <w:b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C15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19,3</w:t>
            </w:r>
          </w:p>
        </w:tc>
      </w:tr>
      <w:tr w:rsidR="00616351" w:rsidRPr="00916DE9" w:rsidTr="005253A0">
        <w:trPr>
          <w:trHeight w:val="142"/>
        </w:trPr>
        <w:tc>
          <w:tcPr>
            <w:tcW w:w="157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 w:rsidP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 </w:t>
            </w:r>
            <w:r w:rsidR="005253A0" w:rsidRPr="0091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DE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</w:t>
            </w:r>
          </w:p>
        </w:tc>
      </w:tr>
      <w:tr w:rsidR="00C15216" w:rsidRPr="00916DE9" w:rsidTr="00C15216">
        <w:trPr>
          <w:trHeight w:val="326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916DE9" w:rsidRDefault="00C15216">
            <w:pPr>
              <w:jc w:val="center"/>
            </w:pPr>
            <w:r w:rsidRPr="00916DE9">
              <w:t>1. Организационные мероприятия</w:t>
            </w:r>
          </w:p>
        </w:tc>
      </w:tr>
      <w:tr w:rsidR="005253A0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  <w:r w:rsidRPr="00916DE9">
              <w:t>1.1.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pPr>
              <w:rPr>
                <w:lang w:eastAsia="en-US"/>
              </w:rPr>
            </w:pPr>
          </w:p>
          <w:p w:rsidR="005253A0" w:rsidRPr="00916DE9" w:rsidRDefault="005253A0">
            <w:r w:rsidRPr="00916DE9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lang w:eastAsia="en-US"/>
              </w:rPr>
              <w:t>иПБ</w:t>
            </w:r>
            <w:proofErr w:type="spellEnd"/>
            <w:r w:rsidRPr="00916DE9">
              <w:rPr>
                <w:lang w:eastAsia="en-US"/>
              </w:rPr>
              <w:t xml:space="preserve"> Матвеев – Курганского  сельского поселения</w:t>
            </w:r>
          </w:p>
          <w:p w:rsidR="005253A0" w:rsidRPr="00916DE9" w:rsidRDefault="005253A0" w:rsidP="005253A0"/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A0" w:rsidRPr="00477A71" w:rsidRDefault="005253A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77A71"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71">
              <w:rPr>
                <w:rFonts w:ascii="Times New Roman" w:hAnsi="Times New Roman" w:cs="Times New Roman"/>
              </w:rPr>
              <w:t>еская</w:t>
            </w:r>
            <w:proofErr w:type="spellEnd"/>
            <w:r w:rsidRPr="00477A7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77A71"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 w:rsidRPr="00477A71"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 w:rsidP="007C0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A0" w:rsidRPr="00916DE9" w:rsidRDefault="005253A0" w:rsidP="007C0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C15216">
            <w:pPr>
              <w:jc w:val="center"/>
            </w:pPr>
            <w:r w:rsidRPr="00916DE9"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C15216">
            <w:pPr>
              <w:jc w:val="center"/>
            </w:pPr>
            <w:r w:rsidRPr="00916DE9"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7C0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4A019E">
            <w:pPr>
              <w:jc w:val="center"/>
            </w:pPr>
            <w:r w:rsidRPr="00916DE9">
              <w:t>0,1</w:t>
            </w:r>
          </w:p>
        </w:tc>
      </w:tr>
      <w:tr w:rsidR="005253A0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/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both"/>
            </w:pPr>
            <w:r w:rsidRPr="00916DE9"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/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>
            <w:pPr>
              <w:snapToGrid w:val="0"/>
              <w:jc w:val="both"/>
            </w:pPr>
            <w:r w:rsidRPr="00916DE9"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/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5253A0" w:rsidRPr="00916DE9" w:rsidTr="00916DE9">
        <w:trPr>
          <w:trHeight w:val="4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snapToGrid w:val="0"/>
              <w:jc w:val="both"/>
            </w:pPr>
            <w:r w:rsidRPr="00916DE9"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rPr>
                <w:rFonts w:eastAsia="Courier New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A0" w:rsidRPr="00916DE9" w:rsidRDefault="005253A0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 w:rsidP="005253A0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выборных кампаний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A0" w:rsidRPr="00916DE9" w:rsidRDefault="005253A0">
            <w:pPr>
              <w:jc w:val="center"/>
            </w:pPr>
          </w:p>
        </w:tc>
      </w:tr>
      <w:tr w:rsidR="00616351" w:rsidRPr="00916DE9" w:rsidTr="005253A0">
        <w:trPr>
          <w:trHeight w:val="4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>2. Профилактические мероприятия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551F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иПБ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Антитеррористич</w:t>
            </w:r>
            <w:proofErr w:type="spellEnd"/>
          </w:p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антиэкстремистская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3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A51036">
            <w:pPr>
              <w:jc w:val="both"/>
            </w:pPr>
            <w:r w:rsidRPr="00916DE9">
              <w:rPr>
                <w:b/>
              </w:rPr>
              <w:t>Итого по подпрограмме</w:t>
            </w:r>
            <w:r w:rsidR="001E43C6" w:rsidRPr="00916DE9">
              <w:rPr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 w:rsidP="009E21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 w:rsidP="007C0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4A019E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</w:tr>
      <w:tr w:rsidR="00616351" w:rsidRPr="00916DE9" w:rsidTr="005253A0">
        <w:trPr>
          <w:trHeight w:val="3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 w:rsidP="005253A0">
            <w:pPr>
              <w:jc w:val="center"/>
              <w:rPr>
                <w:b/>
              </w:rPr>
            </w:pPr>
            <w:r w:rsidRPr="00916DE9">
              <w:rPr>
                <w:b/>
              </w:rPr>
              <w:t>Подпрограмма №3</w:t>
            </w:r>
            <w:r w:rsidR="005253A0" w:rsidRPr="00916DE9">
              <w:rPr>
                <w:b/>
              </w:rPr>
              <w:t xml:space="preserve">  </w:t>
            </w:r>
            <w:r w:rsidRPr="00916DE9">
              <w:rPr>
                <w:b/>
              </w:rPr>
              <w:t>Противодействие коррупции</w:t>
            </w:r>
          </w:p>
        </w:tc>
      </w:tr>
      <w:tr w:rsidR="00616351" w:rsidRPr="00916DE9" w:rsidTr="00A51036">
        <w:trPr>
          <w:trHeight w:val="363"/>
        </w:trPr>
        <w:tc>
          <w:tcPr>
            <w:tcW w:w="157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 Создание комплексной системы противодействия коррупции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napToGrid w:val="0"/>
              <w:jc w:val="both"/>
            </w:pPr>
            <w:r w:rsidRPr="00916DE9"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иПБ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A51036" w:rsidRPr="00916DE9" w:rsidRDefault="00A51036" w:rsidP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нетерпимости к </w:t>
            </w: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lastRenderedPageBreak/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C15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C15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2A3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4A019E">
            <w:pPr>
              <w:jc w:val="center"/>
            </w:pPr>
            <w:r w:rsidRPr="00916DE9">
              <w:t>0,1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napToGrid w:val="0"/>
              <w:jc w:val="both"/>
            </w:pPr>
            <w:r w:rsidRPr="00916DE9"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both"/>
            </w:pPr>
            <w:r w:rsidRPr="00916DE9">
              <w:t>Создание архива обращений граждан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napToGrid w:val="0"/>
              <w:jc w:val="both"/>
            </w:pPr>
            <w:r w:rsidRPr="00916DE9">
              <w:t xml:space="preserve">Анализ поступающей информации. Принятие соответствующих мер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napToGrid w:val="0"/>
              <w:jc w:val="both"/>
            </w:pPr>
            <w:r w:rsidRPr="00916DE9"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44" w:lineRule="auto"/>
              <w:jc w:val="both"/>
            </w:pPr>
            <w:r w:rsidRPr="00916DE9">
              <w:t>Разработка, утверждение и корректировка планов противодействия коррупции в органах местного самоуправления Матвеево  - Курганского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keepNext/>
              <w:spacing w:line="216" w:lineRule="auto"/>
              <w:jc w:val="center"/>
            </w:pPr>
            <w:r w:rsidRPr="00916DE9"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616351" w:rsidRPr="00916DE9" w:rsidRDefault="00616351">
            <w:pPr>
              <w:jc w:val="center"/>
            </w:pPr>
            <w:r w:rsidRPr="00916DE9">
              <w:t>Матвеево  - Курганского сельского поселения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44" w:lineRule="auto"/>
              <w:jc w:val="both"/>
            </w:pPr>
            <w:r w:rsidRPr="00916DE9"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 w:rsidRPr="00916DE9">
              <w:t>антикоррупционном</w:t>
            </w:r>
            <w:proofErr w:type="spellEnd"/>
            <w:r w:rsidRPr="00916DE9">
              <w:t xml:space="preserve"> мониторинге в Матвеево  - Курганском сельском 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>3. Решение вопросов кадровой политики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t>3.1.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both"/>
            </w:pPr>
            <w:r w:rsidRPr="00916DE9"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A51036" w:rsidRPr="00916DE9" w:rsidRDefault="00A51036" w:rsidP="0052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91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нетерпимости к коррупционному поведению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lastRenderedPageBreak/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t>3.2.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both"/>
            </w:pPr>
            <w:r w:rsidRPr="00916DE9"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lastRenderedPageBreak/>
              <w:t xml:space="preserve">. </w:t>
            </w:r>
            <w:proofErr w:type="spellStart"/>
            <w:r w:rsidRPr="00916DE9">
              <w:t>Антикоррупционная</w:t>
            </w:r>
            <w:proofErr w:type="spellEnd"/>
            <w:r w:rsidRPr="00916DE9">
              <w:t xml:space="preserve"> экспертиза нормативных правовых актов органов местного самоуправления </w:t>
            </w:r>
          </w:p>
          <w:p w:rsidR="00616351" w:rsidRPr="00916DE9" w:rsidRDefault="00616351">
            <w:pPr>
              <w:jc w:val="center"/>
            </w:pPr>
            <w:r w:rsidRPr="00916DE9">
              <w:t>Матвеево  - Курганского сельского поселения и их проектов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4.1.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spacing w:line="216" w:lineRule="auto"/>
              <w:jc w:val="both"/>
            </w:pPr>
            <w:r w:rsidRPr="00916DE9">
              <w:t xml:space="preserve">Организация проведения </w:t>
            </w:r>
            <w:proofErr w:type="spellStart"/>
            <w:r w:rsidRPr="00916DE9">
              <w:t>антикоррупционной</w:t>
            </w:r>
            <w:proofErr w:type="spellEnd"/>
            <w:r w:rsidRPr="00916DE9"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616351" w:rsidRPr="00916DE9" w:rsidRDefault="00616351">
            <w:pPr>
              <w:spacing w:line="21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916DE9">
              <w:t>антикоррупционной</w:t>
            </w:r>
            <w:proofErr w:type="spellEnd"/>
            <w:r w:rsidRPr="00916DE9"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5.1.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5.2.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5.3.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 xml:space="preserve">Проведение </w:t>
            </w:r>
            <w:proofErr w:type="spellStart"/>
            <w:r w:rsidRPr="00916DE9">
              <w:t>антикоррупционного</w:t>
            </w:r>
            <w:proofErr w:type="spellEnd"/>
            <w:r w:rsidRPr="00916DE9">
              <w:t xml:space="preserve"> мониторинга в Матвеево  - Курганском сельском  </w:t>
            </w:r>
            <w:proofErr w:type="gramStart"/>
            <w:r w:rsidRPr="00916DE9">
              <w:t>поселении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 xml:space="preserve">6. Создание условий для снижения правового нигилизма населения, формирование </w:t>
            </w:r>
            <w:proofErr w:type="spellStart"/>
            <w:r w:rsidRPr="00916DE9">
              <w:t>антикоррупционного</w:t>
            </w:r>
            <w:proofErr w:type="spellEnd"/>
            <w:r w:rsidRPr="00916DE9">
              <w:t xml:space="preserve"> общественного мнения и нетерпимости к коррупционному поведению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6.1.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lastRenderedPageBreak/>
              <w:t>6.2.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6.3.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>7. Противодействие коррупции в сфере предпринимательства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7.1.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916DE9"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616351" w:rsidRPr="00916DE9" w:rsidRDefault="00616351">
            <w:pPr>
              <w:jc w:val="center"/>
            </w:pPr>
            <w:r w:rsidRPr="00916DE9">
              <w:t xml:space="preserve"> совершенствование правовой основы в сфере противодействия коррупции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8.1.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8.2.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t>8.3.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 xml:space="preserve">Разработка и принятие органами местного самоуправления Матвеево  - Курганского сельского поселения административных </w:t>
            </w:r>
            <w:r w:rsidRPr="00916DE9">
              <w:lastRenderedPageBreak/>
              <w:t>регламентов предоставления гражданам и юридическим лицам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pacing w:line="216" w:lineRule="auto"/>
              <w:jc w:val="center"/>
            </w:pPr>
            <w:r w:rsidRPr="00916DE9">
              <w:lastRenderedPageBreak/>
              <w:t>8.4.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both"/>
            </w:pPr>
            <w:r w:rsidRPr="00916DE9"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spacing w:line="216" w:lineRule="auto"/>
              <w:jc w:val="center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916DE9">
        <w:trPr>
          <w:trHeight w:val="2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spacing w:line="216" w:lineRule="auto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A51036">
            <w:pPr>
              <w:jc w:val="both"/>
            </w:pPr>
            <w:r w:rsidRPr="00916DE9">
              <w:rPr>
                <w:b/>
              </w:rPr>
              <w:t>Итого по подпрограмме</w:t>
            </w:r>
            <w:r w:rsidR="00C15216" w:rsidRPr="00916DE9">
              <w:rPr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 w:rsidP="002A3B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4A019E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  <w:rPr>
                <w:b/>
              </w:rPr>
            </w:pPr>
            <w:r w:rsidRPr="00916DE9">
              <w:rPr>
                <w:b/>
              </w:rPr>
              <w:t>Подпрограмма №4</w:t>
            </w:r>
          </w:p>
          <w:p w:rsidR="00616351" w:rsidRPr="00916DE9" w:rsidRDefault="00616351">
            <w:pPr>
              <w:jc w:val="center"/>
              <w:rPr>
                <w:b/>
              </w:rPr>
            </w:pPr>
            <w:r w:rsidRPr="00916DE9">
              <w:rPr>
                <w:b/>
                <w:bCs/>
                <w:color w:val="000000"/>
                <w:spacing w:val="-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 w:rsidP="00A51036">
            <w:pPr>
              <w:shd w:val="clear" w:color="auto" w:fill="FFFFFF"/>
            </w:pPr>
            <w:r w:rsidRPr="00916DE9">
              <w:rPr>
                <w:color w:val="000000"/>
                <w:spacing w:val="-1"/>
              </w:rPr>
              <w:t xml:space="preserve">Проведение мониторинга </w:t>
            </w:r>
            <w:r w:rsidRPr="00916DE9">
              <w:rPr>
                <w:color w:val="000000"/>
                <w:spacing w:val="-2"/>
              </w:rPr>
              <w:t xml:space="preserve">распространенности </w:t>
            </w:r>
            <w:r w:rsidRPr="00916DE9">
              <w:rPr>
                <w:color w:val="000000"/>
                <w:spacing w:val="-3"/>
              </w:rPr>
              <w:t xml:space="preserve">наркотиков и злоупотребления </w:t>
            </w:r>
            <w:r w:rsidRPr="00916DE9">
              <w:rPr>
                <w:color w:val="000000"/>
                <w:spacing w:val="-1"/>
              </w:rPr>
              <w:t xml:space="preserve">наркотиками на территории  </w:t>
            </w:r>
            <w:r w:rsidRPr="00916DE9">
              <w:t>Матвеево  - Курганского</w:t>
            </w:r>
            <w:r w:rsidRPr="00916DE9">
              <w:rPr>
                <w:color w:val="000000"/>
                <w:spacing w:val="-1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rPr>
                <w:lang w:eastAsia="en-US"/>
              </w:rPr>
            </w:pPr>
          </w:p>
          <w:p w:rsidR="00A51036" w:rsidRPr="00916DE9" w:rsidRDefault="00A51036" w:rsidP="00916DE9">
            <w:pPr>
              <w:shd w:val="clear" w:color="auto" w:fill="FFFFFF"/>
            </w:pPr>
            <w:r w:rsidRPr="00916DE9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lang w:eastAsia="en-US"/>
              </w:rPr>
              <w:t>иПБ</w:t>
            </w:r>
            <w:proofErr w:type="spellEnd"/>
            <w:r w:rsidRPr="00916DE9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2A3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  <w:rPr>
                <w:color w:val="000000"/>
              </w:rPr>
            </w:pPr>
            <w:r w:rsidRPr="00916DE9">
              <w:rPr>
                <w:color w:val="000000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rPr>
                <w:color w:val="000000"/>
                <w:spacing w:val="-1"/>
              </w:rPr>
            </w:pPr>
            <w:r w:rsidRPr="00916DE9">
              <w:rPr>
                <w:color w:val="000000"/>
                <w:spacing w:val="-1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 w:rsidRPr="00916DE9">
              <w:rPr>
                <w:color w:val="000000"/>
                <w:spacing w:val="-1"/>
              </w:rPr>
              <w:t xml:space="preserve">( </w:t>
            </w:r>
            <w:proofErr w:type="gramEnd"/>
            <w:r w:rsidRPr="00916DE9">
              <w:rPr>
                <w:color w:val="000000"/>
                <w:spacing w:val="-1"/>
              </w:rPr>
              <w:t>изготовление буклетов, информационных листков)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C15216">
            <w:pPr>
              <w:shd w:val="clear" w:color="auto" w:fill="FFFFFF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C15216">
            <w:pPr>
              <w:jc w:val="center"/>
            </w:pPr>
            <w:r w:rsidRPr="00916DE9"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C15216">
            <w:pPr>
              <w:jc w:val="center"/>
            </w:pPr>
            <w:r w:rsidRPr="00916DE9"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4A019E">
            <w:pPr>
              <w:jc w:val="center"/>
            </w:pPr>
            <w:r w:rsidRPr="00916DE9">
              <w:t>0,1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</w:pPr>
            <w:r w:rsidRPr="00916DE9"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C15216">
            <w:pPr>
              <w:shd w:val="clear" w:color="auto" w:fill="FFFFFF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7"/>
              </w:rPr>
              <w:t>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1"/>
              </w:rPr>
              <w:t xml:space="preserve">Организация проведения </w:t>
            </w:r>
            <w:proofErr w:type="gramStart"/>
            <w:r w:rsidRPr="00916DE9">
              <w:rPr>
                <w:color w:val="000000"/>
                <w:spacing w:val="-1"/>
              </w:rPr>
              <w:t>информационно-</w:t>
            </w:r>
            <w:r w:rsidRPr="00916DE9">
              <w:rPr>
                <w:color w:val="000000"/>
                <w:spacing w:val="-2"/>
              </w:rPr>
              <w:t>пропагандистских</w:t>
            </w:r>
            <w:proofErr w:type="gramEnd"/>
            <w:r w:rsidRPr="00916DE9">
              <w:rPr>
                <w:color w:val="000000"/>
                <w:spacing w:val="-2"/>
              </w:rPr>
              <w:t xml:space="preserve">, спортивных </w:t>
            </w:r>
            <w:r w:rsidRPr="00916DE9">
              <w:rPr>
                <w:color w:val="000000"/>
                <w:spacing w:val="-1"/>
              </w:rPr>
              <w:t>и культурно-массовых</w:t>
            </w:r>
          </w:p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</w:rPr>
              <w:t xml:space="preserve">мероприятий, посвященных </w:t>
            </w:r>
            <w:r w:rsidRPr="00916DE9">
              <w:rPr>
                <w:color w:val="000000"/>
                <w:spacing w:val="-2"/>
              </w:rPr>
              <w:t>международному дню борьбы</w:t>
            </w:r>
          </w:p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2"/>
              </w:rPr>
              <w:t xml:space="preserve">с наркоманией и незаконному </w:t>
            </w:r>
            <w:r w:rsidRPr="00916DE9">
              <w:rPr>
                <w:color w:val="000000"/>
                <w:spacing w:val="-1"/>
              </w:rPr>
              <w:t>обороту наркотиков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shd w:val="clear" w:color="auto" w:fill="FFFFFF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lastRenderedPageBreak/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1"/>
              </w:rPr>
              <w:t xml:space="preserve">Агитационная и </w:t>
            </w:r>
            <w:r w:rsidRPr="00916DE9">
              <w:rPr>
                <w:color w:val="000000"/>
                <w:spacing w:val="-2"/>
              </w:rPr>
              <w:t>разъяснительная работа с</w:t>
            </w:r>
            <w:r w:rsidRPr="00916DE9">
              <w:rPr>
                <w:color w:val="000000"/>
                <w:spacing w:val="-13"/>
              </w:rPr>
              <w:t xml:space="preserve"> населением  о вреде</w:t>
            </w:r>
          </w:p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3"/>
              </w:rPr>
              <w:t>наркомании в ходе</w:t>
            </w:r>
          </w:p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3"/>
              </w:rPr>
              <w:t>проведения сходов граждан и</w:t>
            </w:r>
          </w:p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2"/>
              </w:rPr>
              <w:t>отчетов перед населением с</w:t>
            </w: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2"/>
              </w:rPr>
              <w:t>привлечением работников</w:t>
            </w:r>
          </w:p>
          <w:p w:rsidR="00A51036" w:rsidRPr="00916DE9" w:rsidRDefault="00A51036" w:rsidP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>системы здравоохранения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lang w:eastAsia="en-US"/>
              </w:rPr>
              <w:t>иПБ</w:t>
            </w:r>
            <w:proofErr w:type="spellEnd"/>
            <w:r w:rsidRPr="00916DE9">
              <w:rPr>
                <w:lang w:eastAsia="en-US"/>
              </w:rPr>
              <w:t xml:space="preserve"> Матвеев – Курганского  сельского поселения</w:t>
            </w:r>
          </w:p>
          <w:p w:rsidR="00A51036" w:rsidRPr="00916DE9" w:rsidRDefault="00A51036" w:rsidP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>Обеспечение исполнения</w:t>
            </w: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2"/>
              </w:rPr>
              <w:t>требований законодательства</w:t>
            </w: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>Российской Федерации и</w:t>
            </w: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2"/>
              </w:rPr>
              <w:t>Ростовской области в части</w:t>
            </w: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 xml:space="preserve">запрета продажи </w:t>
            </w:r>
            <w:proofErr w:type="gramStart"/>
            <w:r w:rsidRPr="00916DE9">
              <w:rPr>
                <w:color w:val="000000"/>
                <w:spacing w:val="-3"/>
              </w:rPr>
              <w:t>алкогольных</w:t>
            </w:r>
            <w:proofErr w:type="gramEnd"/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1"/>
              </w:rPr>
              <w:t>напитков и табачных изделий</w:t>
            </w: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несовершеннолетним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rPr>
                <w:color w:val="000000"/>
                <w:spacing w:val="2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>Проведение оперативно-</w:t>
            </w:r>
          </w:p>
          <w:p w:rsidR="00616351" w:rsidRPr="00916DE9" w:rsidRDefault="00616351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>профилактических</w:t>
            </w:r>
          </w:p>
          <w:p w:rsidR="00616351" w:rsidRPr="00916DE9" w:rsidRDefault="00616351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>мероприятий по недопущению</w:t>
            </w:r>
          </w:p>
          <w:p w:rsidR="00616351" w:rsidRPr="00916DE9" w:rsidRDefault="00616351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распространения и</w:t>
            </w:r>
          </w:p>
          <w:p w:rsidR="00616351" w:rsidRPr="00916DE9" w:rsidRDefault="00616351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3"/>
              </w:rPr>
              <w:t xml:space="preserve">употребления наркотиков </w:t>
            </w:r>
            <w:proofErr w:type="gramStart"/>
            <w:r w:rsidRPr="00916DE9">
              <w:rPr>
                <w:color w:val="000000"/>
                <w:spacing w:val="-3"/>
              </w:rPr>
              <w:t>в</w:t>
            </w:r>
            <w:proofErr w:type="gramEnd"/>
          </w:p>
          <w:p w:rsidR="00616351" w:rsidRPr="00916DE9" w:rsidRDefault="00616351">
            <w:pPr>
              <w:shd w:val="clear" w:color="auto" w:fill="FFFFFF"/>
              <w:jc w:val="both"/>
              <w:rPr>
                <w:b/>
              </w:rPr>
            </w:pPr>
            <w:proofErr w:type="gramStart"/>
            <w:r w:rsidRPr="00916DE9">
              <w:rPr>
                <w:color w:val="000000"/>
                <w:spacing w:val="-3"/>
              </w:rPr>
              <w:t>местах</w:t>
            </w:r>
            <w:proofErr w:type="gramEnd"/>
            <w:r w:rsidRPr="00916DE9">
              <w:rPr>
                <w:color w:val="000000"/>
                <w:spacing w:val="-3"/>
              </w:rPr>
              <w:t xml:space="preserve"> массового отдыха.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551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иПБ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2023г</w:t>
            </w:r>
            <w:proofErr w:type="gramStart"/>
            <w:r w:rsidRPr="00916D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="00616351" w:rsidRPr="00916D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rPr>
                <w:color w:val="000000"/>
                <w:spacing w:val="-4"/>
              </w:rPr>
              <w:t>4. Популяризация здорового образа жизни</w:t>
            </w:r>
          </w:p>
        </w:tc>
      </w:tr>
      <w:tr w:rsidR="00616351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hd w:val="clear" w:color="auto" w:fill="FFFFFF"/>
              <w:jc w:val="both"/>
              <w:rPr>
                <w:color w:val="000000"/>
              </w:rPr>
            </w:pPr>
            <w:r w:rsidRPr="00916DE9">
              <w:rPr>
                <w:color w:val="000000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 w:rsidRPr="00916DE9">
              <w:rPr>
                <w:color w:val="000000"/>
                <w:spacing w:val="-3"/>
              </w:rPr>
              <w:t>Организация летнего отдыха и оздоровления детей школьного</w:t>
            </w:r>
          </w:p>
          <w:p w:rsidR="00616351" w:rsidRPr="00916DE9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 w:rsidRPr="00916DE9">
              <w:rPr>
                <w:color w:val="000000"/>
                <w:spacing w:val="-3"/>
              </w:rPr>
              <w:t>возраста и учащихся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551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иПБ</w:t>
            </w:r>
            <w:proofErr w:type="spellEnd"/>
            <w:r w:rsidRPr="00916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916DE9" w:rsidRDefault="0061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2A3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2023г.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rPr>
                <w:color w:val="000000"/>
                <w:spacing w:val="7"/>
              </w:rPr>
              <w:t>5. Проведение мероприятий обще-профилактической направленности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5.1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1"/>
              </w:rPr>
              <w:t xml:space="preserve">Подготовка и выпуск </w:t>
            </w:r>
            <w:r w:rsidRPr="00916DE9">
              <w:rPr>
                <w:color w:val="000000"/>
                <w:spacing w:val="-2"/>
              </w:rPr>
              <w:t xml:space="preserve">материалов </w:t>
            </w:r>
            <w:proofErr w:type="spellStart"/>
            <w:r w:rsidRPr="00916DE9">
              <w:rPr>
                <w:color w:val="000000"/>
                <w:spacing w:val="-2"/>
              </w:rPr>
              <w:t>антинаркотической</w:t>
            </w:r>
            <w:proofErr w:type="spellEnd"/>
            <w:r w:rsidRPr="00916DE9">
              <w:rPr>
                <w:color w:val="000000"/>
                <w:spacing w:val="-2"/>
              </w:rPr>
              <w:t xml:space="preserve"> тематики в </w:t>
            </w:r>
            <w:r w:rsidRPr="00916DE9">
              <w:rPr>
                <w:color w:val="000000"/>
                <w:spacing w:val="-3"/>
              </w:rPr>
              <w:t xml:space="preserve">печатных средствах массовой </w:t>
            </w:r>
            <w:r w:rsidRPr="00916DE9">
              <w:rPr>
                <w:color w:val="000000"/>
                <w:spacing w:val="-2"/>
              </w:rPr>
              <w:t>информации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lang w:eastAsia="en-US"/>
              </w:rPr>
              <w:t xml:space="preserve">Ведущий специалист по вопросам </w:t>
            </w:r>
            <w:r w:rsidRPr="00916DE9">
              <w:rPr>
                <w:lang w:eastAsia="en-US"/>
              </w:rPr>
              <w:lastRenderedPageBreak/>
              <w:t xml:space="preserve">коммунального хозяйства, ЧС </w:t>
            </w:r>
            <w:proofErr w:type="spellStart"/>
            <w:r w:rsidRPr="00916DE9">
              <w:rPr>
                <w:lang w:eastAsia="en-US"/>
              </w:rPr>
              <w:t>иПБ</w:t>
            </w:r>
            <w:proofErr w:type="spellEnd"/>
            <w:r w:rsidRPr="00916DE9">
              <w:rPr>
                <w:lang w:eastAsia="en-US"/>
              </w:rPr>
              <w:t xml:space="preserve"> Матвеев – Курганского  сельского поселения</w:t>
            </w:r>
          </w:p>
          <w:p w:rsidR="00A51036" w:rsidRPr="00916DE9" w:rsidRDefault="00A51036" w:rsidP="00C15216">
            <w:pPr>
              <w:shd w:val="clear" w:color="auto" w:fill="FFFFFF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4"/>
              </w:rPr>
              <w:t>2023г</w:t>
            </w:r>
            <w:proofErr w:type="gramStart"/>
            <w:r w:rsidRPr="00916DE9">
              <w:rPr>
                <w:color w:val="000000"/>
                <w:spacing w:val="-4"/>
              </w:rPr>
              <w:t>.</w:t>
            </w:r>
            <w:r w:rsidRPr="00916DE9">
              <w:rPr>
                <w:color w:val="000000"/>
                <w:spacing w:val="-6"/>
              </w:rPr>
              <w:t>.</w:t>
            </w:r>
            <w:proofErr w:type="gramEnd"/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  <w:rPr>
                <w:color w:val="000000"/>
              </w:rPr>
            </w:pPr>
            <w:r w:rsidRPr="00916DE9">
              <w:rPr>
                <w:color w:val="000000"/>
              </w:rPr>
              <w:lastRenderedPageBreak/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rPr>
                <w:color w:val="000000"/>
                <w:spacing w:val="-1"/>
              </w:rPr>
            </w:pPr>
            <w:r w:rsidRPr="00916DE9">
              <w:rPr>
                <w:color w:val="000000"/>
                <w:spacing w:val="-1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2A3B3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916DE9">
              <w:rPr>
                <w:color w:val="000000"/>
                <w:spacing w:val="-4"/>
              </w:rPr>
              <w:t>2023г.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616351" w:rsidRPr="00916DE9" w:rsidTr="005253A0">
        <w:trPr>
          <w:trHeight w:val="48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916DE9" w:rsidRDefault="00616351">
            <w:pPr>
              <w:jc w:val="center"/>
            </w:pPr>
            <w:r w:rsidRPr="00916DE9">
              <w:rPr>
                <w:color w:val="000000"/>
                <w:spacing w:val="7"/>
              </w:rPr>
              <w:lastRenderedPageBreak/>
              <w:t>6. Снижение доступности наркотиков в целях незаконного потребления</w:t>
            </w:r>
          </w:p>
        </w:tc>
      </w:tr>
      <w:tr w:rsidR="00A5103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6.1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3"/>
              </w:rPr>
              <w:t xml:space="preserve">Пресечение незаконного </w:t>
            </w:r>
            <w:r w:rsidRPr="00916DE9">
              <w:rPr>
                <w:color w:val="000000"/>
                <w:spacing w:val="-1"/>
              </w:rPr>
              <w:t xml:space="preserve">культивирования </w:t>
            </w:r>
            <w:proofErr w:type="spellStart"/>
            <w:r w:rsidRPr="00916DE9">
              <w:rPr>
                <w:color w:val="000000"/>
              </w:rPr>
              <w:t>наркотикосодержащих</w:t>
            </w:r>
            <w:proofErr w:type="spellEnd"/>
            <w:r w:rsidRPr="00916DE9">
              <w:rPr>
                <w:color w:val="000000"/>
              </w:rPr>
              <w:t xml:space="preserve"> </w:t>
            </w:r>
            <w:r w:rsidRPr="00916DE9">
              <w:rPr>
                <w:color w:val="000000"/>
                <w:spacing w:val="-3"/>
              </w:rPr>
              <w:t>растений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A51036">
            <w:pPr>
              <w:shd w:val="clear" w:color="auto" w:fill="FFFFFF"/>
            </w:pPr>
            <w:r w:rsidRPr="00916DE9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916DE9">
              <w:rPr>
                <w:lang w:eastAsia="en-US"/>
              </w:rPr>
              <w:t>иПБ</w:t>
            </w:r>
            <w:proofErr w:type="spellEnd"/>
            <w:r w:rsidRPr="00916DE9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2A3B3D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6"/>
              </w:rPr>
              <w:t>май-</w:t>
            </w:r>
            <w:r w:rsidRPr="00916DE9">
              <w:rPr>
                <w:color w:val="000000"/>
                <w:spacing w:val="-1"/>
              </w:rPr>
              <w:t xml:space="preserve">август 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A51036" w:rsidRPr="00916DE9" w:rsidTr="00916DE9">
        <w:trPr>
          <w:trHeight w:val="9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  <w:jc w:val="both"/>
            </w:pPr>
            <w:r w:rsidRPr="00916DE9">
              <w:rPr>
                <w:color w:val="000000"/>
              </w:rPr>
              <w:t>6.2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</w:pPr>
            <w:r w:rsidRPr="00916DE9">
              <w:rPr>
                <w:color w:val="000000"/>
                <w:spacing w:val="-1"/>
              </w:rPr>
              <w:t xml:space="preserve"> Выявление и уничтожение очагов </w:t>
            </w:r>
            <w:r w:rsidRPr="00916DE9">
              <w:rPr>
                <w:color w:val="000000"/>
                <w:spacing w:val="-2"/>
              </w:rPr>
              <w:t xml:space="preserve">произрастания дикорастущей </w:t>
            </w:r>
            <w:r w:rsidRPr="00916DE9">
              <w:rPr>
                <w:color w:val="000000"/>
                <w:spacing w:val="-5"/>
              </w:rPr>
              <w:t>конопли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shd w:val="clear" w:color="auto" w:fill="FFFFFF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916DE9" w:rsidRDefault="00A5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 w:rsidP="002A3B3D">
            <w:pPr>
              <w:shd w:val="clear" w:color="auto" w:fill="FFFFFF"/>
              <w:jc w:val="both"/>
            </w:pPr>
            <w:r w:rsidRPr="00916DE9">
              <w:rPr>
                <w:color w:val="000000"/>
                <w:spacing w:val="-6"/>
              </w:rPr>
              <w:t>май-</w:t>
            </w:r>
            <w:r w:rsidRPr="00916DE9">
              <w:rPr>
                <w:color w:val="000000"/>
                <w:spacing w:val="-2"/>
              </w:rPr>
              <w:t xml:space="preserve">август 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6" w:rsidRPr="00916DE9" w:rsidRDefault="00A51036">
            <w:pPr>
              <w:jc w:val="center"/>
            </w:pPr>
          </w:p>
        </w:tc>
      </w:tr>
      <w:tr w:rsidR="002A702C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2A702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C15216">
            <w:pPr>
              <w:shd w:val="clear" w:color="auto" w:fill="FFFFFF"/>
              <w:rPr>
                <w:color w:val="000000"/>
                <w:spacing w:val="-1"/>
              </w:rPr>
            </w:pPr>
            <w:r w:rsidRPr="00916DE9">
              <w:rPr>
                <w:b/>
              </w:rPr>
              <w:t>Итого по подпрограмме 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2A702C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C" w:rsidRPr="00916DE9" w:rsidRDefault="002A70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2A702C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2A7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2A70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0,1</w:t>
            </w:r>
          </w:p>
        </w:tc>
      </w:tr>
      <w:tr w:rsidR="00C15216" w:rsidRPr="00916DE9" w:rsidTr="00916DE9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shd w:val="clear" w:color="auto" w:fill="FFFFFF"/>
              <w:rPr>
                <w:b/>
              </w:rPr>
            </w:pPr>
            <w:r w:rsidRPr="00916DE9">
              <w:rPr>
                <w:b/>
              </w:rPr>
              <w:t>Всего по программе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916DE9" w:rsidRDefault="00C1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100,3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C15216">
            <w:pPr>
              <w:jc w:val="center"/>
              <w:rPr>
                <w:b/>
              </w:rPr>
            </w:pPr>
            <w:r w:rsidRPr="00916DE9">
              <w:rPr>
                <w:b/>
              </w:rPr>
              <w:t>100,3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4A01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E9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916DE9" w:rsidRDefault="004A019E">
            <w:pPr>
              <w:jc w:val="center"/>
              <w:rPr>
                <w:b/>
              </w:rPr>
            </w:pPr>
            <w:r w:rsidRPr="00916DE9">
              <w:rPr>
                <w:b/>
              </w:rPr>
              <w:t>19,6</w:t>
            </w:r>
          </w:p>
        </w:tc>
      </w:tr>
    </w:tbl>
    <w:p w:rsidR="00616351" w:rsidRPr="00916DE9" w:rsidRDefault="00616351" w:rsidP="00616351"/>
    <w:p w:rsidR="00616351" w:rsidRPr="00916DE9" w:rsidRDefault="00616351" w:rsidP="00616351"/>
    <w:p w:rsidR="007C3DF9" w:rsidRPr="00916DE9" w:rsidRDefault="007C3DF9"/>
    <w:sectPr w:rsidR="007C3DF9" w:rsidRPr="00916DE9" w:rsidSect="00335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1B98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3C6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3E5F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3B3D"/>
    <w:rsid w:val="002A47FC"/>
    <w:rsid w:val="002A51BB"/>
    <w:rsid w:val="002A5828"/>
    <w:rsid w:val="002A5A89"/>
    <w:rsid w:val="002A648C"/>
    <w:rsid w:val="002A65E4"/>
    <w:rsid w:val="002A702C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5303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586C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A71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19E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C6F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53A0"/>
    <w:rsid w:val="005260AA"/>
    <w:rsid w:val="00527032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1F76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791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05B0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0E95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B1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6DE9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42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354B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219B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1036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1FF3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4769D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216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DA2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042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D9D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22C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54A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9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2C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15C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uiPriority w:val="99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qFormat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15216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C15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15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D600-B13F-43FD-99EA-AEAAA17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2023-10-24T06:53:00Z</cp:lastPrinted>
  <dcterms:created xsi:type="dcterms:W3CDTF">2023-10-11T10:43:00Z</dcterms:created>
  <dcterms:modified xsi:type="dcterms:W3CDTF">2023-10-24T06:53:00Z</dcterms:modified>
</cp:coreProperties>
</file>