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EC" w:rsidRDefault="00511BEC" w:rsidP="00511BEC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ФЕДЕРАЦИЯ                        </w:t>
      </w: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511BEC" w:rsidRDefault="00511BEC" w:rsidP="00511BEC">
      <w:pPr>
        <w:jc w:val="center"/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11BEC" w:rsidRDefault="00511BEC" w:rsidP="00511BEC">
      <w:pPr>
        <w:jc w:val="center"/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11BEC" w:rsidRDefault="00511BEC" w:rsidP="00511BEC">
      <w:pPr>
        <w:jc w:val="center"/>
      </w:pPr>
    </w:p>
    <w:p w:rsidR="00511BEC" w:rsidRDefault="00F21B71" w:rsidP="00511BEC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511BEC">
        <w:rPr>
          <w:sz w:val="28"/>
          <w:szCs w:val="28"/>
        </w:rPr>
        <w:t xml:space="preserve">»          </w:t>
      </w:r>
      <w:r>
        <w:rPr>
          <w:sz w:val="28"/>
          <w:szCs w:val="28"/>
        </w:rPr>
        <w:t>12</w:t>
      </w:r>
      <w:r w:rsidR="00511BEC">
        <w:rPr>
          <w:sz w:val="28"/>
          <w:szCs w:val="28"/>
        </w:rPr>
        <w:t xml:space="preserve">        2017 г.                    № </w:t>
      </w:r>
      <w:r w:rsidR="003F532E">
        <w:rPr>
          <w:sz w:val="28"/>
          <w:szCs w:val="28"/>
        </w:rPr>
        <w:t>28</w:t>
      </w:r>
      <w:r>
        <w:rPr>
          <w:sz w:val="28"/>
          <w:szCs w:val="28"/>
        </w:rPr>
        <w:t xml:space="preserve">7  </w:t>
      </w:r>
      <w:r w:rsidR="00511BEC">
        <w:rPr>
          <w:sz w:val="28"/>
          <w:szCs w:val="28"/>
        </w:rPr>
        <w:t xml:space="preserve">                              п. Матвеев Курган</w:t>
      </w:r>
    </w:p>
    <w:p w:rsidR="00511BEC" w:rsidRDefault="00F26541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511BEC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511BEC" w:rsidRDefault="00511BEC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Матвеево – Курганского</w:t>
      </w:r>
    </w:p>
    <w:p w:rsidR="00511BEC" w:rsidRDefault="00511BEC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от  11.10.2013г.  № 305</w:t>
      </w:r>
    </w:p>
    <w:p w:rsidR="00511BEC" w:rsidRDefault="00511BEC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511BEC" w:rsidRDefault="00511BEC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Матвеево – Курганского сельского поселения</w:t>
      </w:r>
    </w:p>
    <w:p w:rsidR="00511BEC" w:rsidRDefault="00511BEC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общественного порядка и</w:t>
      </w:r>
    </w:p>
    <w:p w:rsidR="00511BEC" w:rsidRDefault="00511BEC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противодействие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преступности (2014-2020годы)». </w:t>
      </w:r>
    </w:p>
    <w:p w:rsidR="00511BEC" w:rsidRDefault="00511BEC" w:rsidP="00511BEC">
      <w:pPr>
        <w:pStyle w:val="140"/>
        <w:rPr>
          <w:rFonts w:ascii="Times New Roman" w:hAnsi="Times New Roman" w:cs="Times New Roman"/>
          <w:b/>
          <w:sz w:val="28"/>
          <w:szCs w:val="28"/>
        </w:rPr>
      </w:pPr>
    </w:p>
    <w:p w:rsidR="00511BEC" w:rsidRDefault="00511BEC" w:rsidP="00511BEC">
      <w:pPr>
        <w:jc w:val="both"/>
        <w:rPr>
          <w:spacing w:val="-4"/>
          <w:w w:val="108"/>
          <w:sz w:val="28"/>
          <w:szCs w:val="28"/>
        </w:rPr>
      </w:pPr>
      <w:r>
        <w:rPr>
          <w:w w:val="108"/>
        </w:rPr>
        <w:t xml:space="preserve">        </w:t>
      </w:r>
      <w:r>
        <w:rPr>
          <w:w w:val="108"/>
          <w:sz w:val="28"/>
          <w:szCs w:val="28"/>
        </w:rPr>
        <w:t>В соответствии с постановлением Администрации Матвеево – Курганского сельского поселения от 16.09.2013 № 261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– Курганского сельского поселения 16.09.2013 № 61 «Об утверждении методических рекомендаций по разработке и реализации муниципальных программ Матвеево - Курганского сельского поселения».</w:t>
      </w:r>
    </w:p>
    <w:p w:rsidR="00511BEC" w:rsidRDefault="00511BEC" w:rsidP="00511BEC">
      <w:pPr>
        <w:pStyle w:val="ac"/>
        <w:ind w:right="43"/>
        <w:jc w:val="center"/>
        <w:rPr>
          <w:w w:val="108"/>
        </w:rPr>
      </w:pPr>
      <w:r>
        <w:rPr>
          <w:w w:val="108"/>
        </w:rPr>
        <w:t>ПОСТАНОВЛЯЮ:</w:t>
      </w:r>
    </w:p>
    <w:p w:rsidR="00511BEC" w:rsidRDefault="00511BEC" w:rsidP="00511BE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pacing w:val="-12"/>
          <w:w w:val="108"/>
          <w:sz w:val="28"/>
          <w:szCs w:val="28"/>
        </w:rPr>
        <w:t xml:space="preserve">Внести в постановление Администрации Матвеево – Курганского сельского поселения от 11.10.2013г.№ 305 «Об </w:t>
      </w:r>
      <w:proofErr w:type="gramStart"/>
      <w:r>
        <w:rPr>
          <w:spacing w:val="-12"/>
          <w:w w:val="108"/>
          <w:sz w:val="28"/>
          <w:szCs w:val="28"/>
        </w:rPr>
        <w:t>утверждении  муниципальной</w:t>
      </w:r>
      <w:proofErr w:type="gramEnd"/>
      <w:r>
        <w:rPr>
          <w:spacing w:val="-12"/>
          <w:w w:val="108"/>
          <w:sz w:val="28"/>
          <w:szCs w:val="28"/>
        </w:rPr>
        <w:t xml:space="preserve"> программы «Обеспечение общественного порядка и противодействие преступности(2014-2020годы)» следующие изменения: </w:t>
      </w:r>
    </w:p>
    <w:p w:rsidR="00511BEC" w:rsidRDefault="00511BEC" w:rsidP="00511BEC">
      <w:pPr>
        <w:numPr>
          <w:ilvl w:val="1"/>
          <w:numId w:val="6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</w:t>
      </w:r>
      <w:proofErr w:type="gramEnd"/>
      <w:r>
        <w:rPr>
          <w:sz w:val="28"/>
          <w:szCs w:val="28"/>
        </w:rPr>
        <w:t xml:space="preserve"> «Паспорт муниципальной программы Матвеево – Курганского сельского поселения «Обеспечение общественного порядка и противодействие преступности»» изложить в редакции согласно приложению к данному постановлению.</w:t>
      </w:r>
    </w:p>
    <w:p w:rsidR="00511BEC" w:rsidRDefault="00511BEC" w:rsidP="00511BEC">
      <w:pPr>
        <w:shd w:val="clear" w:color="auto" w:fill="FFFFFF"/>
        <w:jc w:val="both"/>
        <w:rPr>
          <w:spacing w:val="-12"/>
          <w:w w:val="108"/>
          <w:sz w:val="28"/>
          <w:szCs w:val="28"/>
        </w:rPr>
      </w:pPr>
      <w:r>
        <w:rPr>
          <w:sz w:val="28"/>
          <w:szCs w:val="28"/>
        </w:rPr>
        <w:t xml:space="preserve">2 Настоящее постановление вступает в силу со дня его официального опубликования в информационном бюллетене. </w:t>
      </w:r>
    </w:p>
    <w:p w:rsidR="00511BEC" w:rsidRDefault="00511BEC" w:rsidP="00511BEC">
      <w:pPr>
        <w:shd w:val="clear" w:color="auto" w:fill="FFFFFF"/>
        <w:jc w:val="both"/>
        <w:rPr>
          <w:spacing w:val="-12"/>
          <w:w w:val="108"/>
          <w:sz w:val="28"/>
          <w:szCs w:val="28"/>
        </w:rPr>
      </w:pPr>
      <w:r>
        <w:rPr>
          <w:spacing w:val="-12"/>
          <w:w w:val="108"/>
          <w:sz w:val="28"/>
          <w:szCs w:val="28"/>
        </w:rPr>
        <w:t>3.Контроль за выполнением постановления оставляю за собой.</w:t>
      </w:r>
    </w:p>
    <w:p w:rsidR="00511BEC" w:rsidRDefault="00511BEC" w:rsidP="00511BEC">
      <w:pPr>
        <w:pStyle w:val="140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  </w:t>
      </w:r>
    </w:p>
    <w:p w:rsidR="00511BEC" w:rsidRDefault="00511BEC" w:rsidP="00511BEC">
      <w:pPr>
        <w:pStyle w:val="140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Глава Администрации</w:t>
      </w:r>
    </w:p>
    <w:p w:rsidR="00511BEC" w:rsidRDefault="00511BEC" w:rsidP="00511BEC">
      <w:pPr>
        <w:pStyle w:val="140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Матвеево – Курганского</w:t>
      </w:r>
    </w:p>
    <w:p w:rsidR="00511BEC" w:rsidRDefault="00511BEC" w:rsidP="00511BEC">
      <w:pPr>
        <w:pStyle w:val="140"/>
        <w:rPr>
          <w:rFonts w:ascii="Times New Roman" w:hAnsi="Times New Roman" w:cs="Times New Roman"/>
          <w:w w:val="108"/>
          <w:sz w:val="28"/>
          <w:szCs w:val="28"/>
        </w:rPr>
      </w:pPr>
      <w:proofErr w:type="gramStart"/>
      <w:r>
        <w:rPr>
          <w:rFonts w:ascii="Times New Roman" w:hAnsi="Times New Roman" w:cs="Times New Roman"/>
          <w:w w:val="108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w w:val="108"/>
          <w:sz w:val="28"/>
          <w:szCs w:val="28"/>
        </w:rPr>
        <w:t xml:space="preserve">   поселения                                         </w:t>
      </w:r>
      <w:proofErr w:type="spellStart"/>
      <w:r>
        <w:rPr>
          <w:rFonts w:ascii="Times New Roman" w:hAnsi="Times New Roman" w:cs="Times New Roman"/>
          <w:w w:val="108"/>
          <w:sz w:val="28"/>
          <w:szCs w:val="28"/>
        </w:rPr>
        <w:t>Г.В.Щеткова</w:t>
      </w:r>
      <w:proofErr w:type="spellEnd"/>
    </w:p>
    <w:p w:rsidR="00511BEC" w:rsidRDefault="00511BEC" w:rsidP="00511BEC">
      <w:pPr>
        <w:pStyle w:val="140"/>
        <w:rPr>
          <w:rFonts w:ascii="Times New Roman" w:hAnsi="Times New Roman" w:cs="Times New Roman"/>
          <w:w w:val="108"/>
          <w:sz w:val="28"/>
          <w:szCs w:val="28"/>
        </w:rPr>
      </w:pPr>
    </w:p>
    <w:p w:rsidR="00511BEC" w:rsidRDefault="00511BEC" w:rsidP="00511BEC">
      <w:pPr>
        <w:pStyle w:val="140"/>
        <w:rPr>
          <w:rFonts w:ascii="Times New Roman" w:hAnsi="Times New Roman" w:cs="Times New Roman"/>
          <w:w w:val="108"/>
          <w:sz w:val="28"/>
          <w:szCs w:val="28"/>
        </w:rPr>
      </w:pPr>
    </w:p>
    <w:p w:rsidR="00511BEC" w:rsidRDefault="00511BEC" w:rsidP="00511B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11BEC" w:rsidRDefault="00511BEC" w:rsidP="00511BE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</w:t>
      </w:r>
    </w:p>
    <w:p w:rsidR="00511BEC" w:rsidRDefault="00511BEC" w:rsidP="00511B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Матвеево – Курганского </w:t>
      </w:r>
    </w:p>
    <w:p w:rsidR="00511BEC" w:rsidRDefault="00511BEC" w:rsidP="00511BE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21B71">
        <w:rPr>
          <w:sz w:val="28"/>
          <w:szCs w:val="28"/>
        </w:rPr>
        <w:t xml:space="preserve">                         </w:t>
      </w:r>
      <w:proofErr w:type="gramStart"/>
      <w:r w:rsidR="00F21B71">
        <w:rPr>
          <w:sz w:val="28"/>
          <w:szCs w:val="28"/>
        </w:rPr>
        <w:t>от</w:t>
      </w:r>
      <w:proofErr w:type="gramEnd"/>
      <w:r w:rsidR="00F21B71">
        <w:rPr>
          <w:sz w:val="28"/>
          <w:szCs w:val="28"/>
        </w:rPr>
        <w:t xml:space="preserve">   28</w:t>
      </w:r>
      <w:r>
        <w:rPr>
          <w:sz w:val="28"/>
          <w:szCs w:val="28"/>
        </w:rPr>
        <w:t>.</w:t>
      </w:r>
      <w:r w:rsidR="00F21B71">
        <w:rPr>
          <w:sz w:val="28"/>
          <w:szCs w:val="28"/>
        </w:rPr>
        <w:t>12</w:t>
      </w:r>
      <w:r>
        <w:rPr>
          <w:sz w:val="28"/>
          <w:szCs w:val="28"/>
        </w:rPr>
        <w:t xml:space="preserve">.2017  № </w:t>
      </w:r>
      <w:r w:rsidR="003F532E">
        <w:rPr>
          <w:sz w:val="28"/>
          <w:szCs w:val="28"/>
        </w:rPr>
        <w:t>28</w:t>
      </w:r>
      <w:bookmarkStart w:id="0" w:name="_GoBack"/>
      <w:bookmarkEnd w:id="0"/>
      <w:r w:rsidR="00F21B71">
        <w:rPr>
          <w:sz w:val="28"/>
          <w:szCs w:val="28"/>
        </w:rPr>
        <w:t>7</w:t>
      </w:r>
    </w:p>
    <w:p w:rsidR="00511BEC" w:rsidRDefault="00511BEC" w:rsidP="00511BEC">
      <w:pPr>
        <w:autoSpaceDE w:val="0"/>
        <w:autoSpaceDN w:val="0"/>
        <w:adjustRightInd w:val="0"/>
        <w:rPr>
          <w:sz w:val="26"/>
          <w:szCs w:val="26"/>
        </w:rPr>
      </w:pPr>
    </w:p>
    <w:p w:rsidR="00511BEC" w:rsidRDefault="00511BEC" w:rsidP="00511BE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МУНИЦИПАЛЬНАЯ ПРОГРАММА </w:t>
      </w:r>
    </w:p>
    <w:p w:rsidR="00511BEC" w:rsidRDefault="00511BEC" w:rsidP="00511BEC">
      <w:pPr>
        <w:jc w:val="center"/>
        <w:rPr>
          <w:b/>
          <w:sz w:val="28"/>
        </w:rPr>
      </w:pPr>
      <w:r>
        <w:rPr>
          <w:b/>
          <w:sz w:val="28"/>
        </w:rPr>
        <w:t xml:space="preserve">«ОБЕСПЕЧЕНИЕ   ОБЩЕСТВЕННОГО </w:t>
      </w:r>
      <w:proofErr w:type="gramStart"/>
      <w:r>
        <w:rPr>
          <w:b/>
          <w:sz w:val="28"/>
        </w:rPr>
        <w:t>ПОРЯДКА  И</w:t>
      </w:r>
      <w:proofErr w:type="gramEnd"/>
      <w:r>
        <w:rPr>
          <w:b/>
          <w:sz w:val="28"/>
        </w:rPr>
        <w:t xml:space="preserve"> ПРОТИВОДЕЙСТВИЕ ПРЕСТУПНОСТИ В МАТВЕЕВО-КУРГАНСКОМ СЕЛЬСКОМ ПОСЕЛЕНИИ».</w:t>
      </w:r>
    </w:p>
    <w:p w:rsidR="00511BEC" w:rsidRDefault="00511BEC" w:rsidP="00511BEC">
      <w:pPr>
        <w:jc w:val="center"/>
        <w:rPr>
          <w:sz w:val="28"/>
        </w:rPr>
      </w:pPr>
    </w:p>
    <w:p w:rsidR="00511BEC" w:rsidRDefault="00511BEC" w:rsidP="00511BEC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511BEC" w:rsidRDefault="00511BEC" w:rsidP="00511BE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муниципальной</w:t>
      </w:r>
      <w:proofErr w:type="gramEnd"/>
      <w:r>
        <w:rPr>
          <w:b/>
          <w:sz w:val="28"/>
        </w:rPr>
        <w:t xml:space="preserve"> программы Матвеево-Курганского сельского поселения</w:t>
      </w:r>
    </w:p>
    <w:p w:rsidR="00511BEC" w:rsidRDefault="00511BEC" w:rsidP="00511BEC">
      <w:pPr>
        <w:jc w:val="center"/>
        <w:rPr>
          <w:b/>
          <w:sz w:val="28"/>
        </w:rPr>
      </w:pPr>
      <w:r>
        <w:rPr>
          <w:b/>
          <w:sz w:val="28"/>
        </w:rPr>
        <w:t>«Обеспечение общественного порядка и противодействие преступности»</w:t>
      </w:r>
    </w:p>
    <w:p w:rsidR="00511BEC" w:rsidRDefault="00511BEC" w:rsidP="00511BEC">
      <w:pPr>
        <w:jc w:val="center"/>
        <w:rPr>
          <w:sz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01"/>
        <w:gridCol w:w="6118"/>
      </w:tblGrid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муниципальной</w:t>
            </w:r>
            <w:proofErr w:type="gramEnd"/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программы</w:t>
            </w:r>
            <w:proofErr w:type="gramEnd"/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«Обеспечение общественного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порядка  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противодействие преступности »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(далее – Программа)</w:t>
            </w:r>
          </w:p>
        </w:tc>
      </w:tr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Ответственный </w:t>
            </w:r>
            <w:proofErr w:type="gramStart"/>
            <w:r>
              <w:rPr>
                <w:sz w:val="28"/>
                <w:lang w:eastAsia="en-US"/>
              </w:rPr>
              <w:t>исполнитель  муниципальной</w:t>
            </w:r>
            <w:proofErr w:type="gramEnd"/>
            <w:r>
              <w:rPr>
                <w:sz w:val="28"/>
                <w:lang w:eastAsia="en-US"/>
              </w:rPr>
              <w:t xml:space="preserve"> 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Матвеево - Курганского сельского поселения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Участники муниципальной 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Администрация  Матвеево</w:t>
            </w:r>
            <w:proofErr w:type="gramEnd"/>
            <w:r>
              <w:rPr>
                <w:sz w:val="28"/>
                <w:lang w:eastAsia="en-US"/>
              </w:rPr>
              <w:t xml:space="preserve"> - Курганского сельского поселения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pStyle w:val="Default"/>
              <w:spacing w:line="276" w:lineRule="auto"/>
              <w:rPr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511BEC">
              <w:trPr>
                <w:trHeight w:val="449"/>
              </w:trPr>
              <w:tc>
                <w:tcPr>
                  <w:tcW w:w="3758" w:type="dxa"/>
                  <w:hideMark/>
                </w:tcPr>
                <w:p w:rsidR="00511BEC" w:rsidRDefault="00511BEC">
                  <w:pPr>
                    <w:pStyle w:val="Default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Подпрограммы муниципальной программы </w:t>
                  </w:r>
                </w:p>
              </w:tc>
            </w:tr>
          </w:tbl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pStyle w:val="Default"/>
              <w:spacing w:line="276" w:lineRule="auto"/>
              <w:rPr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59"/>
            </w:tblGrid>
            <w:tr w:rsidR="00511BEC">
              <w:trPr>
                <w:trHeight w:val="288"/>
              </w:trPr>
              <w:tc>
                <w:tcPr>
                  <w:tcW w:w="6959" w:type="dxa"/>
                  <w:hideMark/>
                </w:tcPr>
                <w:p w:rsidR="00511BEC" w:rsidRDefault="00511BEC">
                  <w:pPr>
                    <w:pStyle w:val="Default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lang w:eastAsia="en-US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Укрепление  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общественного  порядка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 и противодействие преступности.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74"/>
                  </w:tblGrid>
                  <w:tr w:rsidR="00511BEC">
                    <w:trPr>
                      <w:trHeight w:val="449"/>
                    </w:trPr>
                    <w:tc>
                      <w:tcPr>
                        <w:tcW w:w="6674" w:type="dxa"/>
                        <w:hideMark/>
                      </w:tcPr>
                      <w:p w:rsidR="00511BEC" w:rsidRDefault="00511BEC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2.</w:t>
                        </w:r>
                        <w:r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Противодействие терроризму и экстремизму. 3.Противодействие коррупции.</w:t>
                        </w:r>
                      </w:p>
                      <w:p w:rsidR="00511BEC" w:rsidRDefault="00511BEC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4.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lang w:eastAsia="en-US"/>
                          </w:rPr>
                          <w:t xml:space="preserve">Комплексные меры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противодействия злоупотреблению наркотиками и их незаконному обороту.</w:t>
                        </w:r>
                      </w:p>
                    </w:tc>
                  </w:tr>
                </w:tbl>
                <w:p w:rsidR="00511BEC" w:rsidRDefault="00511BEC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муниципальной 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Целью муниципальной программы является: обеспечение безопасности населения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поселения  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противодействие преступности.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муниципальной 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Целевые индикаторы и показатели муниципальной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создание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эффективной системы профилактики правонарушений, укрепление правопорядка и повышение уровня  общественной безопасности, снижение уровня наркомании среди населения;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осуществление, в рамках компетенции органов местного самоуправления, определенных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законом  </w:t>
            </w:r>
            <w:r>
              <w:rPr>
                <w:sz w:val="28"/>
                <w:szCs w:val="28"/>
                <w:lang w:eastAsia="en-US"/>
              </w:rPr>
              <w:lastRenderedPageBreak/>
              <w:t>РФ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№131-ФЗ «Об общих принципах организации местного самоуправления  Российской Федерации», мероприятий, направленных на: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-оказание содействия правоохранительным органам в обеспечении правопорядка и общественной безопасности;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ликвидация причин </w:t>
            </w:r>
            <w:proofErr w:type="gramStart"/>
            <w:r>
              <w:rPr>
                <w:sz w:val="28"/>
                <w:szCs w:val="28"/>
                <w:lang w:eastAsia="en-US"/>
              </w:rPr>
              <w:t>и  условий</w:t>
            </w:r>
            <w:proofErr w:type="gramEnd"/>
            <w:r>
              <w:rPr>
                <w:sz w:val="28"/>
                <w:szCs w:val="28"/>
                <w:lang w:eastAsia="en-US"/>
              </w:rPr>
              <w:t>, способствующих  распространению наркомании;</w:t>
            </w:r>
          </w:p>
          <w:p w:rsidR="00511BEC" w:rsidRDefault="00511BE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-привлечение негосударственных организаций, общественных объединений и граждан к укреплению правопорядка;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устранение условий, порождающих коррупцию;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-предупреждение коррупционных правонарушений;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-обеспечение ответственности за </w:t>
            </w:r>
            <w:proofErr w:type="gramStart"/>
            <w:r>
              <w:rPr>
                <w:sz w:val="28"/>
                <w:szCs w:val="28"/>
                <w:lang w:eastAsia="en-US"/>
              </w:rPr>
              <w:t>коррупционные  правонарушения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порядке, предусмотренном действующим законодательством;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-формирование антикоррупционного общественного сознания;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-формирование нетерпимости по отношению к коррупционным действиям;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               информации;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контроля приведения нормативно-правовой базы органов местного самоуправления в соответствие с действующим законодательством, регулирующим деятельность по противодействию коррупции;</w:t>
            </w:r>
          </w:p>
          <w:p w:rsidR="00511BEC" w:rsidRDefault="00511BE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-организация проведения мониторинга о состоянии коррупции на </w:t>
            </w:r>
            <w:proofErr w:type="gramStart"/>
            <w:r>
              <w:rPr>
                <w:sz w:val="28"/>
                <w:szCs w:val="28"/>
                <w:lang w:eastAsia="en-US"/>
              </w:rPr>
              <w:t>территории  сельского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поселения;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-формирование условий для приостановления роста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злоупотребления наркотиками и их незаконного </w:t>
            </w:r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оборота;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сокращение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распространения наркомании и связанных </w:t>
            </w:r>
            <w:r>
              <w:rPr>
                <w:color w:val="000000"/>
                <w:sz w:val="28"/>
                <w:szCs w:val="28"/>
                <w:lang w:eastAsia="en-US"/>
              </w:rPr>
              <w:t>с ней преступности и правонарушений;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проведение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работы по профилактике распространении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наркомании и связанных с ней правонарушений;</w:t>
            </w:r>
          </w:p>
          <w:p w:rsidR="00511BEC" w:rsidRDefault="00511BEC">
            <w:pPr>
              <w:pStyle w:val="s13"/>
              <w:spacing w:line="276" w:lineRule="auto"/>
              <w:ind w:firstLine="0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недопущение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совершения террористических актов, снижение рисков совершения террористических актов</w:t>
            </w:r>
          </w:p>
        </w:tc>
      </w:tr>
      <w:tr w:rsidR="00511BEC" w:rsidTr="00511BEC">
        <w:trPr>
          <w:trHeight w:val="6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2014 - </w:t>
            </w:r>
            <w:proofErr w:type="gramStart"/>
            <w:r>
              <w:rPr>
                <w:sz w:val="28"/>
                <w:szCs w:val="28"/>
                <w:lang w:eastAsia="en-US"/>
              </w:rPr>
              <w:t>2020  годы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этапы реализации программы не выделяются                                            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Ресурсное обеспечение муниципальной программы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Ожидаемые 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результаты</w:t>
            </w:r>
            <w:proofErr w:type="gramEnd"/>
            <w:r>
              <w:rPr>
                <w:sz w:val="28"/>
                <w:lang w:eastAsia="en-US"/>
              </w:rPr>
              <w:t xml:space="preserve"> реализации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муниципальной</w:t>
            </w:r>
            <w:proofErr w:type="gramEnd"/>
            <w:r>
              <w:rPr>
                <w:sz w:val="28"/>
                <w:lang w:eastAsia="en-US"/>
              </w:rPr>
              <w:t xml:space="preserve">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бюджет</w:t>
            </w:r>
            <w:proofErr w:type="gramEnd"/>
            <w:r>
              <w:rPr>
                <w:sz w:val="28"/>
                <w:lang w:eastAsia="en-US"/>
              </w:rPr>
              <w:t xml:space="preserve"> Матвеево - Курганского сельского поселения:</w:t>
            </w:r>
          </w:p>
          <w:p w:rsidR="00511BEC" w:rsidRDefault="00F21B71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всего</w:t>
            </w:r>
            <w:proofErr w:type="gramEnd"/>
            <w:r>
              <w:rPr>
                <w:sz w:val="28"/>
                <w:lang w:eastAsia="en-US"/>
              </w:rPr>
              <w:t xml:space="preserve"> –377</w:t>
            </w:r>
            <w:r w:rsidR="00511BEC">
              <w:rPr>
                <w:sz w:val="28"/>
                <w:lang w:eastAsia="en-US"/>
              </w:rPr>
              <w:t>,</w:t>
            </w:r>
            <w:r>
              <w:rPr>
                <w:sz w:val="28"/>
                <w:lang w:eastAsia="en-US"/>
              </w:rPr>
              <w:t>8</w:t>
            </w:r>
            <w:r w:rsidR="00511BEC">
              <w:rPr>
                <w:sz w:val="28"/>
                <w:lang w:eastAsia="en-US"/>
              </w:rPr>
              <w:t xml:space="preserve"> тыс. рублей, в том числе: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2014 год – 55,4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2015 год – 39,4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2016 год – 52,5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 год – 82,0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2018 год – </w:t>
            </w:r>
            <w:r w:rsidR="00F21B71">
              <w:rPr>
                <w:sz w:val="28"/>
                <w:lang w:eastAsia="en-US"/>
              </w:rPr>
              <w:t>51,4</w:t>
            </w:r>
            <w:r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 год – 89,1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 год – 8,0 тыс. рублей.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снижение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уровня преступности на территории  сельского поселения;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формирование активно-социальной позиции    граждан и общественных объединений по оказанию помощи правоохранительным органам </w:t>
            </w:r>
            <w:proofErr w:type="gramStart"/>
            <w:r>
              <w:rPr>
                <w:sz w:val="28"/>
                <w:szCs w:val="28"/>
                <w:lang w:eastAsia="en-US"/>
              </w:rPr>
              <w:t>в  охране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общественного порядка</w:t>
            </w:r>
          </w:p>
        </w:tc>
      </w:tr>
    </w:tbl>
    <w:p w:rsidR="00511BEC" w:rsidRDefault="00511BEC" w:rsidP="00511BEC">
      <w:pPr>
        <w:rPr>
          <w:sz w:val="28"/>
        </w:r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текущего состояния социально-экономического развития Матвеево – Курганского сельского поселения </w:t>
      </w:r>
      <w:proofErr w:type="gramStart"/>
      <w:r>
        <w:rPr>
          <w:sz w:val="28"/>
          <w:szCs w:val="28"/>
        </w:rPr>
        <w:t>в  сфере</w:t>
      </w:r>
      <w:proofErr w:type="gramEnd"/>
      <w:r>
        <w:rPr>
          <w:sz w:val="28"/>
          <w:szCs w:val="28"/>
        </w:rPr>
        <w:t xml:space="preserve"> реализации муниципальной  программы «Обеспечение общественного порядка  и противодействие преступности  в Матвеево – Курганском сельском поселении».</w:t>
      </w: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</w:p>
    <w:p w:rsidR="00511BEC" w:rsidRDefault="00511BEC" w:rsidP="00511BEC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Муниципальная программа «Обеспечение общественного порядка  и противодействие преступности  в Матвеево - Курганском  сельском  поселении»   (далее – программа) разработана в соответствии с областным  законом 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"О Стратегии социально-экономического развития Ростовской   области на период до 2020 года", распоряжением Правительства Российской Федерации от 06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313-р, с Уставом Матвеево - Курганского  сельского поселения, со статьей 72 Конституции Российской Федерации обеспечение законности, правопорядка, общественной безопасности находится в совместном ведении Российской Федерации и субъектов Российской Федерации. 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населения (общественная безопасность) определяется как состояние защищенности жизненно важных интересов личности, общества и государства от общественно опасных деяний.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Основными факторами, представляющими угрозы общественной безопасности  Матвеево - Курганского сельского  поселения являются: </w:t>
      </w: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географическая близость южных регионов России, где наблюдается нарастание национализма, шовинизма, что способствует осложнению криминогенной ситуации; 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транспортная </w:t>
      </w:r>
      <w:proofErr w:type="spellStart"/>
      <w:r>
        <w:rPr>
          <w:sz w:val="28"/>
          <w:szCs w:val="28"/>
        </w:rPr>
        <w:t>транзитность</w:t>
      </w:r>
      <w:proofErr w:type="spellEnd"/>
      <w:r>
        <w:rPr>
          <w:sz w:val="28"/>
          <w:szCs w:val="28"/>
        </w:rPr>
        <w:t xml:space="preserve"> между югом России и центральной его частью на авто и железнодорожных магистралях;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  <w:szCs w:val="28"/>
        </w:rPr>
        <w:t>-разрушение привычных для Российской Федерации стереотипов поведения, норм морали и нравственности, возросшее безразличие общества к антиобщественным явлениям (пьянство, наркомания, хулиганство и другие).</w:t>
      </w: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достигается проведением единой государственной политики в области обеспечения безопасности, системой мер экономического, политического, организационного и иного характера, адекватных угрозам жизненно важным интересам личности, общества и государства. 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  <w:szCs w:val="28"/>
        </w:rPr>
        <w:t>Совместная работа органов государственной власти, местного самоуправления и общественных институтов позволила сохранить контроль за криминогенной ситуацией в поселении  и обеспечить безопасность граждан на должном уровне.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можно отметить, что складывающаяся обстановка в сфере противодействия терроризму продолжает оставаться напряженной. В условиях осуществления государственной политики по стабилизации обстановки на Северном Кавказе лидеры незаконных вооруженных формирований - организаторы террористической деятельности в связи с лишением их возможности проведения террористических актов и иных противоправных деяний силами крупных вооруженных формирований переходят к практике нанесения точечных ударов по различным объектам в других регионах России, прежде всего с массовым пребыванием населения.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  <w:szCs w:val="28"/>
        </w:rPr>
        <w:t>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  <w:szCs w:val="28"/>
        </w:rPr>
        <w:t xml:space="preserve"> Все это требует принятия дополнительных превентивных мер, направленных на противодействие терроризму, прежде всего связанных с технической </w:t>
      </w:r>
      <w:proofErr w:type="spellStart"/>
      <w:r>
        <w:rPr>
          <w:sz w:val="28"/>
          <w:szCs w:val="28"/>
        </w:rPr>
        <w:t>укреплённостью</w:t>
      </w:r>
      <w:proofErr w:type="spellEnd"/>
      <w:r>
        <w:rPr>
          <w:sz w:val="28"/>
          <w:szCs w:val="28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 Матвеево – Курганского сельского поселения  по преодолению названных проблем является составной частью обеспечения безопасности государства. 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  <w:szCs w:val="28"/>
        </w:rPr>
        <w:t>Для создания и поддержания необходимого уровня защищенности объектов и обеспечения безопасности населения поселения  и разрабатывается программа с подпрограммами, мероприятия которых регулируют отношения в сфере безопасности, определяют основные направления деятельности администрации поселения  в данной области, формируют или преобразуют механизмы контроля.</w:t>
      </w:r>
    </w:p>
    <w:p w:rsidR="00511BEC" w:rsidRDefault="00511BEC" w:rsidP="00511BEC">
      <w:pPr>
        <w:rPr>
          <w:sz w:val="28"/>
        </w:r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 Цели, задачи и показатели (индикаторы),основные ожидаемые конечные результаты, сроки и   этапы реализации муниципальной программы.</w:t>
      </w: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безопасности на период</w:t>
      </w: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2020 года сформированы с учетом целей и задач, поставленных в следующих стратегических документах федерального и регионального уровней: </w:t>
      </w: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№1662-р); 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-Концепция противодействия терроризму в Российской Федерации (утверждена Президентом Российской Федерации 05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.);</w:t>
      </w: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-Стратегия национальной безопасности Российской Федерации до 2020 года (утверждена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537); 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программа Российской Федерации "Обеспечение общественного порядка и противодействие преступности"(утверждена распоряжением Правительства Российской Федерации от 6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313-р).</w:t>
      </w:r>
    </w:p>
    <w:p w:rsidR="00511BEC" w:rsidRDefault="00511BEC" w:rsidP="00511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обеспечение безопасности населения поселения  и противодействие преступности. Цели и задачи обеспечения безопасности населения вытекают из характера потенциальных и имеющихся угроз, то есть условий и факторов, создающих реальную или потенциальную опасность жизни, здоровью, гражданским и политическим правам и свободам граждан, собственности, государственным и общественным институтам, функционирование которых обеспечивает нормальные условия жизнедеятельности граждан, общества и государства. </w:t>
      </w:r>
    </w:p>
    <w:p w:rsidR="00511BEC" w:rsidRDefault="00511BEC" w:rsidP="00511BEC">
      <w:pPr>
        <w:pStyle w:val="Default"/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путем решения следующих задач: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совершенствование единой многоуровневой системы профилактики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преступностью;</w:t>
      </w:r>
    </w:p>
    <w:p w:rsidR="00511BEC" w:rsidRDefault="00511BEC" w:rsidP="00511BEC">
      <w:pPr>
        <w:rPr>
          <w:sz w:val="28"/>
        </w:rPr>
      </w:pPr>
      <w:r>
        <w:rPr>
          <w:sz w:val="28"/>
          <w:szCs w:val="28"/>
        </w:rPr>
        <w:t>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 общественной безопасности, снижение уровня наркомании среди населения Матвеево - Курганского   сельского поселения;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Российской Федерации», мероприятий, направленных на: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-оказание содействия правоохранительным органам в обеспечении правопорядка и общественной безопасности; 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причин и  условий, способствующих  распространению наркомании;</w:t>
      </w:r>
    </w:p>
    <w:p w:rsidR="00511BEC" w:rsidRDefault="00511BEC" w:rsidP="00511BE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негосударственных организаций, общественных объединений и граждан к укреплению правопорядка</w:t>
      </w:r>
    </w:p>
    <w:p w:rsidR="00511BEC" w:rsidRDefault="00511BEC" w:rsidP="00511BEC">
      <w:pPr>
        <w:spacing w:line="228" w:lineRule="auto"/>
        <w:jc w:val="both"/>
        <w:rPr>
          <w:sz w:val="28"/>
          <w:szCs w:val="28"/>
        </w:rPr>
      </w:pPr>
    </w:p>
    <w:p w:rsidR="00511BEC" w:rsidRDefault="00511BEC" w:rsidP="00511BE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2014 - 2020 годы.</w:t>
      </w:r>
    </w:p>
    <w:p w:rsidR="00511BEC" w:rsidRDefault="00511BEC" w:rsidP="00511BEC">
      <w:pPr>
        <w:spacing w:line="228" w:lineRule="auto"/>
        <w:jc w:val="both"/>
        <w:rPr>
          <w:sz w:val="28"/>
          <w:szCs w:val="28"/>
        </w:r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Показатели (индикаторы) достижения целей и решения задач, основные ожидаемые конечные результаты муниципальной программы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Индикаторы реализации муниципальной программы: </w:t>
      </w:r>
    </w:p>
    <w:p w:rsidR="00511BEC" w:rsidRDefault="00511BEC" w:rsidP="00511BE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совершения террористических актов, снижение рисков совершения террористических актов;</w:t>
      </w:r>
    </w:p>
    <w:p w:rsidR="00511BEC" w:rsidRDefault="00511BEC" w:rsidP="00511BEC">
      <w:pPr>
        <w:spacing w:line="228" w:lineRule="auto"/>
        <w:jc w:val="both"/>
        <w:rPr>
          <w:sz w:val="28"/>
          <w:szCs w:val="28"/>
        </w:rPr>
      </w:pPr>
    </w:p>
    <w:p w:rsidR="00511BEC" w:rsidRDefault="00511BEC" w:rsidP="00511BE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Индикаторы реализации подпрограммы «Укрепление общественного порядка и противодействие преступности»: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-выступления перед населением и публикации в средствах массовой информации;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-преступления, совершенные несовершеннолетними или при их соучастии;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-количество несовершеннолетних, получивших услугу по трудоустройству;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-количество экземпляров печатной продукции;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-количество членов добровольных народных дружин  правоохранительной направленности; </w:t>
      </w:r>
    </w:p>
    <w:p w:rsidR="00511BEC" w:rsidRDefault="00511BEC" w:rsidP="00511BEC">
      <w:pPr>
        <w:spacing w:line="228" w:lineRule="auto"/>
        <w:jc w:val="both"/>
        <w:rPr>
          <w:sz w:val="28"/>
        </w:rPr>
      </w:pP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Индикаторы реализации подпрограммы «Противодействие терроризму и экстремизму»:</w:t>
      </w:r>
    </w:p>
    <w:p w:rsidR="00511BEC" w:rsidRDefault="00511BEC" w:rsidP="00511BEC">
      <w:pPr>
        <w:spacing w:line="228" w:lineRule="auto"/>
        <w:jc w:val="both"/>
        <w:rPr>
          <w:sz w:val="28"/>
        </w:rPr>
      </w:pPr>
      <w:r>
        <w:rPr>
          <w:sz w:val="28"/>
          <w:szCs w:val="28"/>
        </w:rPr>
        <w:t xml:space="preserve">-количество публикаций в средствах массовой информации по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проблематике; </w:t>
      </w:r>
    </w:p>
    <w:p w:rsidR="00511BEC" w:rsidRDefault="00511BEC" w:rsidP="00511BEC">
      <w:pPr>
        <w:rPr>
          <w:sz w:val="28"/>
        </w:rPr>
      </w:pPr>
      <w:r>
        <w:rPr>
          <w:sz w:val="28"/>
          <w:szCs w:val="28"/>
        </w:rPr>
        <w:t>- недопущение террористических акций на территории поселения.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реализации подпрограммы « Противодействие коррупции»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- проведение мониторингов общественного мнения по вопросам проявления коррупции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-проведение антикоррупционных мониторингов на территории  Матвеево - Курганского сельского поселения;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-публикация в средствах массовой информации материалов о деятельности органов местного самоуправления Матвеево - Курганского сельского поселения о проводимой работе по противодействию коррупции и о реализации Подпрограммы.</w:t>
      </w: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Целевые  индикаторы  подпрограммы «</w:t>
      </w:r>
      <w:r>
        <w:rPr>
          <w:color w:val="000000"/>
          <w:spacing w:val="-1"/>
          <w:sz w:val="28"/>
          <w:szCs w:val="28"/>
        </w:rPr>
        <w:t xml:space="preserve">Комплексные меры </w:t>
      </w:r>
      <w:r>
        <w:rPr>
          <w:color w:val="000000"/>
          <w:sz w:val="28"/>
          <w:szCs w:val="28"/>
        </w:rPr>
        <w:t>противодействия злоупотреблению наркотиками и их незаконному обороту»:</w:t>
      </w:r>
    </w:p>
    <w:p w:rsidR="00511BEC" w:rsidRDefault="00511BEC" w:rsidP="00511BE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-работа  по профилактике распространения наркомании и связанных с ней </w:t>
      </w:r>
      <w:r>
        <w:rPr>
          <w:color w:val="000000"/>
          <w:spacing w:val="-3"/>
          <w:sz w:val="28"/>
          <w:szCs w:val="28"/>
        </w:rPr>
        <w:t>правонарушений: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уничтожение природной сырьевой базы для изготовления наркотиков на землях муниципального образования;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-развитие информационно-пропагандистской работы;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-совершенствование межведомственного сотрудничества в области противодействия </w:t>
      </w:r>
      <w:r>
        <w:rPr>
          <w:color w:val="000000"/>
          <w:spacing w:val="-1"/>
          <w:sz w:val="28"/>
          <w:szCs w:val="28"/>
        </w:rPr>
        <w:t>злоупотреблению наркотиками и их незаконному обороту.</w:t>
      </w: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3. Обоснование выделения подпрограмм муниципальной программы и обобщенная характеристика основных мероприятий</w:t>
      </w:r>
    </w:p>
    <w:p w:rsidR="00511BEC" w:rsidRDefault="00511BEC" w:rsidP="00511BEC">
      <w:pPr>
        <w:jc w:val="center"/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Достижение целей  муниципальной программы и решение ее задач осуществляется в рамках  четырех   подпрограмм:</w:t>
      </w: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  «Укрепление общественного порядка и противодействие преступности» предусматривает решение следующих задач: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снижение уровня правонарушений в поселении; </w:t>
      </w:r>
    </w:p>
    <w:p w:rsidR="00511BEC" w:rsidRDefault="00511BEC" w:rsidP="00511BE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ресоциализация</w:t>
      </w:r>
      <w:proofErr w:type="spellEnd"/>
      <w:r>
        <w:rPr>
          <w:sz w:val="28"/>
          <w:szCs w:val="28"/>
        </w:rPr>
        <w:t xml:space="preserve">  лиц, освободившихся из мест лишения свободы;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граждан на улицах и в других общественных местах; 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 и борьба с преступностью в поселении.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</w:t>
      </w:r>
      <w:r>
        <w:rPr>
          <w:sz w:val="28"/>
          <w:szCs w:val="28"/>
        </w:rPr>
        <w:t xml:space="preserve"> «Противодействие терроризму и экстремизму» предусматривает решение следующих задач: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улучшение социальной защищенности общества и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 организаций, предприятий и объектов с массовым пребыванием людей в случае возникновения террористической угрозы; 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организованности и бдительности населения в области противодействия террористической угрозе; 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>
        <w:rPr>
          <w:sz w:val="28"/>
          <w:szCs w:val="28"/>
        </w:rPr>
        <w:t xml:space="preserve"> «Противодействие коррупции» предусматривает решение следующих задач: 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 правового регулирования в сфере противодействия коррупции на территории сельского поселения;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в органах местного самоуправления Матвеево - Курганского  сельского поселения комплексной системы противодействия коррупции;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антикоррупционного мониторинга, просвещения и пропаганды;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антикоррупционного общественного мнения и нетерпимости к проявлениям коррупции;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прозрачности деятельности органов местного самоуправления Матвеево-Курганского  сельского поселения.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Комплексные меры </w:t>
      </w:r>
      <w:r>
        <w:rPr>
          <w:color w:val="000000"/>
          <w:sz w:val="28"/>
          <w:szCs w:val="28"/>
        </w:rPr>
        <w:t>противодействия злоупотреблению наркотиками и их незаконному обороту»</w:t>
      </w:r>
      <w:r>
        <w:rPr>
          <w:sz w:val="28"/>
          <w:szCs w:val="28"/>
        </w:rPr>
        <w:t xml:space="preserve"> предусматривает решение следующих задач:</w:t>
      </w:r>
    </w:p>
    <w:p w:rsidR="00511BEC" w:rsidRDefault="00511BEC" w:rsidP="00511BE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-работа по профилактике распространения наркомании и связанных с ней </w:t>
      </w:r>
      <w:r>
        <w:rPr>
          <w:color w:val="000000"/>
          <w:spacing w:val="-3"/>
          <w:sz w:val="28"/>
          <w:szCs w:val="28"/>
        </w:rPr>
        <w:t>правонарушений: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-уничтожение природной сырьевой базы для изготовления наркотиков на землях муниципального образования;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-развитие информационно-пропагандистской работы;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-совершенствование межведомственного сотрудничества в области -противодействия </w:t>
      </w:r>
      <w:r>
        <w:rPr>
          <w:color w:val="000000"/>
          <w:spacing w:val="-1"/>
          <w:sz w:val="28"/>
          <w:szCs w:val="28"/>
        </w:rPr>
        <w:t>злоупотреблению наркотиками и их незаконному обороту.</w:t>
      </w:r>
    </w:p>
    <w:p w:rsidR="00511BEC" w:rsidRDefault="00511BEC" w:rsidP="00511BEC">
      <w:pPr>
        <w:jc w:val="both"/>
        <w:rPr>
          <w:sz w:val="28"/>
          <w:szCs w:val="28"/>
        </w:r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Прогноз сводных показателей муниципальных заданий</w:t>
      </w: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</w:t>
      </w:r>
    </w:p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 xml:space="preserve">       В рамках муниципальной программы муниципальными учреждениями муниципальные услуги (работы) юридическим и (или) физическим лицам не оказываются.</w:t>
      </w:r>
    </w:p>
    <w:p w:rsidR="00511BEC" w:rsidRDefault="00511BEC" w:rsidP="00511BEC">
      <w:pPr>
        <w:rPr>
          <w:sz w:val="28"/>
        </w:r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 Информация по ресурсному обеспечению муниципальной программы</w:t>
      </w: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</w:p>
    <w:p w:rsidR="00511BEC" w:rsidRDefault="00511BEC" w:rsidP="00511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местного  бюджета.</w:t>
      </w:r>
    </w:p>
    <w:p w:rsidR="00511BEC" w:rsidRDefault="00511BEC" w:rsidP="00511BEC">
      <w:pPr>
        <w:ind w:firstLine="708"/>
        <w:jc w:val="both"/>
        <w:rPr>
          <w:sz w:val="28"/>
          <w:szCs w:val="28"/>
        </w:rPr>
      </w:pPr>
    </w:p>
    <w:p w:rsidR="00511BEC" w:rsidRDefault="00511BEC" w:rsidP="00511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на реализацию программы утверждается решением Собрания  депутатов  Матвеево - Курганского сельского поселения  на очередной финансовый год и на плановый период. </w:t>
      </w:r>
    </w:p>
    <w:p w:rsidR="00511BEC" w:rsidRDefault="00511BEC" w:rsidP="00511BE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Объем финансирования программы за счет средств местного  бюджета составляет </w:t>
      </w:r>
      <w:r w:rsidR="00F21B71">
        <w:rPr>
          <w:sz w:val="28"/>
          <w:szCs w:val="28"/>
        </w:rPr>
        <w:t>377</w:t>
      </w:r>
      <w:r w:rsidR="008070F5">
        <w:rPr>
          <w:sz w:val="28"/>
          <w:szCs w:val="28"/>
        </w:rPr>
        <w:t>,</w:t>
      </w:r>
      <w:r w:rsidR="00F21B7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511BEC" w:rsidRDefault="00511BEC" w:rsidP="00511BEC">
      <w:pPr>
        <w:ind w:firstLine="708"/>
        <w:jc w:val="both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 Методика оценки эффективности муниципальной программы «</w:t>
      </w:r>
      <w:r>
        <w:rPr>
          <w:bCs/>
          <w:color w:val="000000"/>
          <w:sz w:val="28"/>
          <w:szCs w:val="28"/>
        </w:rPr>
        <w:t>Обеспечение общественного порядка и противодействие преступности»</w:t>
      </w:r>
    </w:p>
    <w:p w:rsidR="00511BEC" w:rsidRDefault="00511BEC" w:rsidP="00511B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и лиц оперативной информацией о ходе и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программы, поступления и расходования предусмотренных по Муниципальной программе финансовых средств.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муниципальной программы оценивается по трем критериям:</w:t>
      </w:r>
    </w:p>
    <w:p w:rsidR="00511BEC" w:rsidRDefault="00511BEC" w:rsidP="00511BEC">
      <w:pPr>
        <w:pStyle w:val="14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степень достижения запланированных результатов реализации муниципальной программы в отчетном году (результативность реализации);</w:t>
      </w:r>
    </w:p>
    <w:p w:rsidR="00511BEC" w:rsidRDefault="00511BEC" w:rsidP="00511BEC">
      <w:pPr>
        <w:pStyle w:val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запланированного уровня затрат;</w:t>
      </w:r>
    </w:p>
    <w:p w:rsidR="00511BEC" w:rsidRDefault="00511BEC" w:rsidP="00511BEC">
      <w:pPr>
        <w:pStyle w:val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степень исполнения плана по реализации муниципальной программы.</w:t>
      </w:r>
    </w:p>
    <w:p w:rsidR="00511BEC" w:rsidRDefault="00511BEC" w:rsidP="00511BEC">
      <w:pPr>
        <w:pStyle w:val="140"/>
        <w:rPr>
          <w:rFonts w:ascii="Times New Roman" w:hAnsi="Times New Roman" w:cs="Times New Roman"/>
          <w:sz w:val="28"/>
          <w:szCs w:val="28"/>
        </w:rPr>
      </w:pP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Результативность реализации Муниципальной программы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муниципальной программы и подпрограмм с их плановыми значениями.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муниципальной программы используются целевые показатели по направлениям, которые отражают выполнение мероприятий муниципальной программы.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результативности (Р), определяемым следующим образом.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фактическое значение показателя равно плановому (отклонение составляет не более 1% от запланированного значения показателя), то Р = 1,0.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специфику области реализации Муниципальной программы и множества факторов, влияющих на уровень достижения показателей, большинство из которых находится вне сферы регулирования участников Муниципальной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Р = 1,1.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Р = 0,6. Если фактическое значение показателя хуже планового, но имеется положительная динамика показателя по отношению к значению </w:t>
      </w:r>
      <w:r>
        <w:rPr>
          <w:sz w:val="28"/>
          <w:szCs w:val="28"/>
        </w:rPr>
        <w:lastRenderedPageBreak/>
        <w:t>предыдущего года, то Р = 0,9.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Р = 0,4. Если фактическое значение показателя хуже планового, но имеется положительная динамика показателя по отношению к значению предыдущего года, то Р = 0,6.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Интегральный показатель результативности выполнения Муниципальной программы рассчитывается по формуле: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>
        <w:rPr>
          <w:sz w:val="16"/>
          <w:szCs w:val="16"/>
          <w:lang w:val="en-US"/>
        </w:rPr>
        <w:t>N</w:t>
      </w:r>
    </w:p>
    <w:p w:rsidR="00511BEC" w:rsidRDefault="00511BEC" w:rsidP="00511BEC">
      <w:pPr>
        <w:ind w:firstLine="709"/>
      </w:pPr>
      <w:r>
        <w:rPr>
          <w:sz w:val="28"/>
          <w:szCs w:val="28"/>
        </w:rPr>
        <w:t xml:space="preserve">И = (∑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N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16"/>
          <w:szCs w:val="16"/>
          <w:lang w:val="en-US"/>
        </w:rPr>
        <w:t>i</w:t>
      </w:r>
      <w:proofErr w:type="spellEnd"/>
      <w:r>
        <w:rPr>
          <w:sz w:val="16"/>
          <w:szCs w:val="16"/>
        </w:rPr>
        <w:t>=1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 - количество показателей;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- порядковый номер показателя.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Государственной программы оценивается: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высокая, если И &gt; 0,9;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удовлетворительная, если 0,9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04775" cy="857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04775" cy="85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0,7;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неудовлетворительная, если И &lt; 0,7.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Полученная по приведенной выше методике информация о ходе и промежуточных результатах реализации Муниципальной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«неудовлетворительный» результат оценки, проведенной по 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от плановых.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экспертной оценки вывод о результативности Муниципальной программы может быть изменен.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5.2. Степень достижения запланированного уровня затрат оценивается путем сопоставления фактически произведенных затрат на реализацию Муниципальной программы (подпрограммы) в отчетном году с их плановыми значениями.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оценки проводится анализ размеров и причин возникновения экономии бюджетных ассигнований, предусмотренных на реализацию Муниципальной программы и подпрограмм, а также перераспределения бюджетных ассигнований между мероприятиями Муниципальной программы (подпрограмм).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оценки делается вывод о признании организации распределения и расходования бюджетных средств, предусмотренных на реализацию Муниципальной программы: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эффективной;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эффективной;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неэффективной.</w:t>
      </w:r>
    </w:p>
    <w:p w:rsidR="00511BEC" w:rsidRDefault="00511BEC" w:rsidP="00511BE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5.3. Степень исполнения плана по реализации Муниципальной программы</w:t>
      </w:r>
    </w:p>
    <w:p w:rsidR="00511BEC" w:rsidRDefault="00511BEC" w:rsidP="00511B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исполнения плана по реализации Муниципальной программы проводится сравнение:</w:t>
      </w:r>
    </w:p>
    <w:p w:rsidR="00511BEC" w:rsidRDefault="00511BEC" w:rsidP="00511B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фактических сроков реализации мероприятий плана с запланированными;</w:t>
      </w:r>
    </w:p>
    <w:p w:rsidR="00511BEC" w:rsidRDefault="00511BEC" w:rsidP="00511B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фактически полученных результатов с ожидаемыми.</w:t>
      </w:r>
    </w:p>
    <w:p w:rsidR="00511BEC" w:rsidRDefault="00511BEC" w:rsidP="00511B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Оценка осуществляется как в целом по Муниципальной программе, так и по каждой из подпрограмм.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более низких показателях исполнения плана по реализации Муниципальной программы данной работе дается неудовлетворительная оценка.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«Неудовлетворительный» результат оценки степени исполнения плана по реализации Муниципальной программы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неисполнения мероприятий (нарушения сроков), несоответствия полученных результатов и плановых.</w:t>
      </w:r>
    </w:p>
    <w:p w:rsidR="00511BEC" w:rsidRDefault="00511BEC" w:rsidP="00511BE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  Порядок взаимодействия ответственных исполнителей, соисполнителей, участников муниципальной программы 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«Обеспечение общественного порядка и противодействие преступности»</w:t>
      </w:r>
    </w:p>
    <w:p w:rsidR="00511BEC" w:rsidRDefault="00511BEC" w:rsidP="00511B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1BEC" w:rsidRDefault="00511BEC" w:rsidP="00511B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местного самоуправления, определенного ответственным исполнителем муниципальной программы,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511BEC" w:rsidRDefault="00511BEC" w:rsidP="00511B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местного самоуправления, определенный участником муниципальной программы, несет персональную ответственность за реализацию </w:t>
      </w:r>
      <w:r>
        <w:rPr>
          <w:sz w:val="28"/>
          <w:szCs w:val="28"/>
          <w:shd w:val="clear" w:color="auto" w:fill="FFFFFF"/>
        </w:rPr>
        <w:t>основного</w:t>
      </w:r>
      <w:r>
        <w:rPr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муниципальных программ осуществляется </w:t>
      </w:r>
      <w:bookmarkStart w:id="1" w:name="sub_10293"/>
      <w:r>
        <w:rPr>
          <w:sz w:val="28"/>
          <w:szCs w:val="28"/>
        </w:rPr>
        <w:t xml:space="preserve">Администрацией </w:t>
      </w:r>
      <w:r>
        <w:rPr>
          <w:rFonts w:eastAsia="Calibri"/>
          <w:sz w:val="28"/>
          <w:szCs w:val="28"/>
          <w:lang w:eastAsia="en-US"/>
        </w:rPr>
        <w:t xml:space="preserve">Матвеево – Курганского </w:t>
      </w:r>
      <w:r>
        <w:rPr>
          <w:sz w:val="28"/>
          <w:szCs w:val="28"/>
        </w:rPr>
        <w:t xml:space="preserve"> сельского поселения.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оперативного контроля за реализацией муниципальных  программ ответственный исполнитель муниципальной программы вносит на рассмотрение Администрации </w:t>
      </w:r>
      <w:r>
        <w:rPr>
          <w:rFonts w:eastAsia="Calibri"/>
          <w:sz w:val="28"/>
          <w:szCs w:val="28"/>
          <w:lang w:eastAsia="en-US"/>
        </w:rPr>
        <w:t>Матвеево - Курганского с</w:t>
      </w:r>
      <w:r>
        <w:rPr>
          <w:sz w:val="28"/>
          <w:szCs w:val="28"/>
        </w:rPr>
        <w:t>ельского поселения отчет об исполнении плана реализации  по итогам: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полугодия, 9 месяцев, за год. 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год – до 25 января года, следующего за отчетным.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</w:t>
      </w:r>
      <w:r>
        <w:rPr>
          <w:rFonts w:eastAsia="Calibri"/>
          <w:sz w:val="28"/>
          <w:szCs w:val="28"/>
          <w:lang w:eastAsia="en-US"/>
        </w:rPr>
        <w:t xml:space="preserve">Матвеево - Курганского </w:t>
      </w:r>
      <w:r>
        <w:rPr>
          <w:sz w:val="28"/>
          <w:szCs w:val="28"/>
        </w:rPr>
        <w:t xml:space="preserve">сельского поселения проект постановления Администрации </w:t>
      </w:r>
      <w:r>
        <w:rPr>
          <w:rFonts w:eastAsia="Calibri"/>
          <w:sz w:val="28"/>
          <w:szCs w:val="28"/>
          <w:lang w:eastAsia="en-US"/>
        </w:rPr>
        <w:t xml:space="preserve">Матвеево - Курганского </w:t>
      </w:r>
      <w:r>
        <w:rPr>
          <w:sz w:val="28"/>
          <w:szCs w:val="28"/>
        </w:rPr>
        <w:t xml:space="preserve">сельского поселения об утверждении отчета о реализации муниципальной программы за год (далее – годовой отчет). 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bookmarkStart w:id="2" w:name="sub_1032"/>
      <w:bookmarkStart w:id="3" w:name="sub_1031"/>
      <w:bookmarkEnd w:id="1"/>
      <w:r>
        <w:rPr>
          <w:sz w:val="28"/>
          <w:szCs w:val="28"/>
        </w:rPr>
        <w:lastRenderedPageBreak/>
        <w:t>Годовой отчет содержит: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bookmarkStart w:id="4" w:name="sub_10321"/>
      <w:bookmarkEnd w:id="2"/>
      <w:r>
        <w:rPr>
          <w:sz w:val="28"/>
          <w:szCs w:val="28"/>
        </w:rPr>
        <w:t>конкретные результаты, достигнутые за отчетный период;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bookmarkStart w:id="5" w:name="sub_10322"/>
      <w:bookmarkEnd w:id="4"/>
      <w:r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bookmarkStart w:id="6" w:name="sub_10323"/>
      <w:bookmarkEnd w:id="5"/>
      <w:r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bookmarkStart w:id="7" w:name="sub_10324"/>
      <w:bookmarkEnd w:id="6"/>
      <w:r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муниципальной программы; 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bookmarkStart w:id="8" w:name="sub_10325"/>
      <w:bookmarkEnd w:id="7"/>
      <w:r>
        <w:rPr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bookmarkStart w:id="9" w:name="sub_10326"/>
      <w:bookmarkEnd w:id="8"/>
      <w:r>
        <w:rPr>
          <w:sz w:val="28"/>
          <w:szCs w:val="28"/>
        </w:rPr>
        <w:t>иную информацию в соответствии с методическими указаниями.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bookmarkEnd w:id="9"/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эффективности муниципальной программы Администрацией </w:t>
      </w:r>
      <w:r>
        <w:rPr>
          <w:rFonts w:eastAsia="Calibri"/>
          <w:sz w:val="28"/>
          <w:szCs w:val="28"/>
          <w:lang w:eastAsia="en-US"/>
        </w:rPr>
        <w:t>Матвеево - Курганского</w:t>
      </w:r>
      <w:r>
        <w:rPr>
          <w:sz w:val="28"/>
          <w:szCs w:val="28"/>
        </w:rPr>
        <w:t xml:space="preserve">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Администрацией </w:t>
      </w:r>
      <w:r>
        <w:rPr>
          <w:rFonts w:eastAsia="Calibri"/>
          <w:sz w:val="28"/>
          <w:szCs w:val="28"/>
          <w:lang w:eastAsia="en-US"/>
        </w:rPr>
        <w:t>Матвеево - Курганского</w:t>
      </w:r>
      <w:r>
        <w:rPr>
          <w:sz w:val="28"/>
          <w:szCs w:val="28"/>
        </w:rPr>
        <w:t xml:space="preserve">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>
        <w:rPr>
          <w:rFonts w:eastAsia="Calibri"/>
          <w:sz w:val="28"/>
          <w:szCs w:val="28"/>
          <w:lang w:eastAsia="en-US"/>
        </w:rPr>
        <w:t>Матвеево - Курганского</w:t>
      </w:r>
      <w:r>
        <w:rPr>
          <w:sz w:val="28"/>
          <w:szCs w:val="28"/>
        </w:rPr>
        <w:t xml:space="preserve"> сельского поселения в порядке, установленном Регламентом Администрации </w:t>
      </w:r>
      <w:r>
        <w:rPr>
          <w:rFonts w:eastAsia="Calibri"/>
          <w:sz w:val="28"/>
          <w:szCs w:val="28"/>
          <w:lang w:eastAsia="en-US"/>
        </w:rPr>
        <w:t>Матвеево - Курганского</w:t>
      </w:r>
      <w:r>
        <w:rPr>
          <w:sz w:val="28"/>
          <w:szCs w:val="28"/>
        </w:rPr>
        <w:t xml:space="preserve"> сельского поселения.</w:t>
      </w:r>
    </w:p>
    <w:bookmarkEnd w:id="3"/>
    <w:p w:rsidR="00511BEC" w:rsidRDefault="00511BEC" w:rsidP="0051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</w:t>
      </w:r>
      <w:r>
        <w:rPr>
          <w:rFonts w:eastAsia="Calibri"/>
          <w:sz w:val="28"/>
          <w:szCs w:val="28"/>
          <w:lang w:eastAsia="en-US"/>
        </w:rPr>
        <w:t>Матвеево - Курганского</w:t>
      </w:r>
      <w:r>
        <w:rPr>
          <w:sz w:val="28"/>
          <w:szCs w:val="28"/>
        </w:rPr>
        <w:t xml:space="preserve"> сельского поселения.</w:t>
      </w:r>
    </w:p>
    <w:p w:rsidR="00511BEC" w:rsidRDefault="00511BEC" w:rsidP="00511B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вносит изменения в постановление Администрации </w:t>
      </w:r>
      <w:r>
        <w:rPr>
          <w:rFonts w:eastAsia="Calibri"/>
          <w:sz w:val="28"/>
          <w:szCs w:val="28"/>
          <w:lang w:eastAsia="en-US"/>
        </w:rPr>
        <w:t>Матвеево - Курганского</w:t>
      </w:r>
      <w:r>
        <w:rPr>
          <w:sz w:val="28"/>
          <w:szCs w:val="28"/>
        </w:rPr>
        <w:t xml:space="preserve"> сельского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bookmarkStart w:id="10" w:name="sub_1033"/>
      <w:r>
        <w:rPr>
          <w:sz w:val="28"/>
          <w:szCs w:val="28"/>
        </w:rPr>
        <w:lastRenderedPageBreak/>
        <w:t>Постановление об утверждении отчета о реализации муниципальной программы за год подлежит размещению на официальном сайте Администрации Матвеево - Курганского  сельского поселения.</w:t>
      </w:r>
    </w:p>
    <w:bookmarkEnd w:id="10"/>
    <w:p w:rsidR="00511BEC" w:rsidRDefault="00511BEC" w:rsidP="00511BEC">
      <w:pPr>
        <w:jc w:val="both"/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Подпрограмма 1 « Укрепление   общественного  порядка </w:t>
      </w:r>
    </w:p>
    <w:p w:rsidR="00511BEC" w:rsidRDefault="00511BEC" w:rsidP="00511BEC">
      <w:pPr>
        <w:jc w:val="center"/>
        <w:rPr>
          <w:sz w:val="28"/>
        </w:rPr>
      </w:pPr>
      <w:r>
        <w:rPr>
          <w:sz w:val="28"/>
          <w:szCs w:val="28"/>
        </w:rPr>
        <w:t>и противодействие преступности»</w:t>
      </w:r>
    </w:p>
    <w:p w:rsidR="00511BEC" w:rsidRDefault="00511BEC" w:rsidP="00511BEC">
      <w:pPr>
        <w:pStyle w:val="Default"/>
        <w:jc w:val="both"/>
        <w:rPr>
          <w:color w:val="auto"/>
          <w:sz w:val="28"/>
          <w:szCs w:val="28"/>
        </w:rPr>
      </w:pPr>
    </w:p>
    <w:p w:rsidR="00511BEC" w:rsidRDefault="00511BEC" w:rsidP="00511BEC">
      <w:pPr>
        <w:jc w:val="center"/>
        <w:rPr>
          <w:sz w:val="28"/>
        </w:rPr>
      </w:pPr>
      <w:r>
        <w:rPr>
          <w:sz w:val="28"/>
        </w:rPr>
        <w:t xml:space="preserve">7.1.Паспорт </w:t>
      </w: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</w:rPr>
        <w:t>подпрограммы</w:t>
      </w:r>
      <w:r>
        <w:rPr>
          <w:sz w:val="28"/>
          <w:szCs w:val="28"/>
        </w:rPr>
        <w:t xml:space="preserve"> « Укрепление   общественного  порядка </w:t>
      </w:r>
    </w:p>
    <w:p w:rsidR="00511BEC" w:rsidRDefault="00511BEC" w:rsidP="00511BEC">
      <w:pPr>
        <w:jc w:val="center"/>
        <w:rPr>
          <w:sz w:val="28"/>
        </w:rPr>
      </w:pPr>
      <w:r>
        <w:rPr>
          <w:sz w:val="28"/>
          <w:szCs w:val="28"/>
        </w:rPr>
        <w:t>и противодействие преступности»</w:t>
      </w:r>
    </w:p>
    <w:p w:rsidR="00511BEC" w:rsidRDefault="00511BEC" w:rsidP="00511BEC">
      <w:pPr>
        <w:rPr>
          <w:sz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01"/>
        <w:gridCol w:w="6118"/>
      </w:tblGrid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подпрограммы 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«Укрепление   общественного  порядка и противодействие преступности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»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Ответственный исполнитель  подпрограммы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Матвеево - Курганского сельского поселения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Участники подпрограммы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 Матвеево – Курганского сельского поселения</w:t>
            </w: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Цели подпрограммы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Целью муниципальной программы является: обеспечение безопасности населения поселения  и противодействие преступности. </w:t>
            </w: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Целевые индикаторы и показатели подпрограммы 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эффективной системы профилактики правонарушений, укрепление правопорядка и повышение уровня  общественной безопасности, 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Российской Федерации», мероприятий, направленных на: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-оказание содействия правоохранительным органам в обеспечении правопорядка и общественной безопасности;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      </w:r>
          </w:p>
          <w:p w:rsidR="00511BEC" w:rsidRDefault="00511BE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-привлечение негосударственных организаций, общественных объединений и граждан к укреплению правопорядка</w:t>
            </w:r>
          </w:p>
          <w:p w:rsidR="00511BEC" w:rsidRDefault="00511BE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-преступления, совершенные несовершеннолетними или при их соучастии; </w:t>
            </w:r>
          </w:p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-количество несовершеннолетних, получивших услугу по трудоустройству; </w:t>
            </w:r>
          </w:p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-количество экземпляров печатной продукции; </w:t>
            </w:r>
          </w:p>
          <w:p w:rsidR="00511BEC" w:rsidRDefault="00511BEC">
            <w:pPr>
              <w:pStyle w:val="s1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количество членов добровольных народных дружин  правоохранительной направленности; </w:t>
            </w: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2014 - 2020  годы        этапы реализации подпрограммы не выделяются                                               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Ресурсное обеспечение подпрограммы Матвеево – Курганского сельского поселения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Ожидаемые 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результаты реализации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подпрограммы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бюджет Матвеево – Курганского сельского поселения: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всего – </w:t>
            </w:r>
            <w:r w:rsidR="00F21B71">
              <w:rPr>
                <w:sz w:val="28"/>
                <w:lang w:eastAsia="en-US"/>
              </w:rPr>
              <w:t>377</w:t>
            </w:r>
            <w:r w:rsidR="008070F5">
              <w:rPr>
                <w:sz w:val="28"/>
                <w:lang w:eastAsia="en-US"/>
              </w:rPr>
              <w:t>,</w:t>
            </w:r>
            <w:r w:rsidR="00F21B71">
              <w:rPr>
                <w:sz w:val="28"/>
                <w:lang w:eastAsia="en-US"/>
              </w:rPr>
              <w:t>8</w:t>
            </w:r>
            <w:r>
              <w:rPr>
                <w:sz w:val="28"/>
                <w:lang w:eastAsia="en-US"/>
              </w:rPr>
              <w:t xml:space="preserve"> тыс. рублей, в том числе: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2014 год – 55,4тыс.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2015 год – </w:t>
            </w:r>
            <w:r w:rsidR="008070F5">
              <w:rPr>
                <w:sz w:val="28"/>
                <w:lang w:eastAsia="en-US"/>
              </w:rPr>
              <w:t>39,4</w:t>
            </w:r>
            <w:r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2016 год – </w:t>
            </w:r>
            <w:r w:rsidR="008070F5">
              <w:rPr>
                <w:sz w:val="28"/>
                <w:lang w:eastAsia="en-US"/>
              </w:rPr>
              <w:t>52,5</w:t>
            </w:r>
            <w:r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2017 год – </w:t>
            </w:r>
            <w:r w:rsidR="008070F5">
              <w:rPr>
                <w:sz w:val="28"/>
                <w:lang w:eastAsia="en-US"/>
              </w:rPr>
              <w:t>82,0</w:t>
            </w:r>
            <w:r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8070F5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2018 год – </w:t>
            </w:r>
            <w:r w:rsidR="00F21B71">
              <w:rPr>
                <w:sz w:val="28"/>
                <w:lang w:eastAsia="en-US"/>
              </w:rPr>
              <w:t>51,4</w:t>
            </w:r>
            <w:r w:rsidR="00511BEC"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8070F5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 год – 89,1</w:t>
            </w:r>
            <w:r w:rsidR="00511BEC"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 год – 8,0 тыс. рублей</w:t>
            </w:r>
          </w:p>
          <w:p w:rsidR="00511BEC" w:rsidRDefault="00511BEC">
            <w:pPr>
              <w:spacing w:line="276" w:lineRule="auto"/>
              <w:jc w:val="both"/>
              <w:rPr>
                <w:color w:val="FF0000"/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снижение уровня преступности на территории    </w:t>
            </w:r>
            <w:r>
              <w:rPr>
                <w:sz w:val="28"/>
                <w:lang w:eastAsia="en-US"/>
              </w:rPr>
              <w:t xml:space="preserve">Матвеево – Курганского </w:t>
            </w:r>
            <w:r>
              <w:rPr>
                <w:sz w:val="28"/>
                <w:szCs w:val="28"/>
                <w:lang w:eastAsia="en-US"/>
              </w:rPr>
              <w:t>сельского поселения;</w:t>
            </w:r>
          </w:p>
          <w:p w:rsidR="00511BEC" w:rsidRDefault="00511BEC">
            <w:pPr>
              <w:spacing w:line="276" w:lineRule="auto"/>
              <w:jc w:val="both"/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</w:t>
            </w:r>
          </w:p>
        </w:tc>
      </w:tr>
    </w:tbl>
    <w:p w:rsidR="00511BEC" w:rsidRDefault="00511BEC" w:rsidP="00511BEC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1BEC" w:rsidRDefault="00511BEC" w:rsidP="00511BEC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511BEC" w:rsidRDefault="00511BEC" w:rsidP="00511BEC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511BEC" w:rsidRDefault="00511BEC" w:rsidP="00511BEC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BEC" w:rsidRDefault="00511BEC" w:rsidP="00511BEC">
      <w:pPr>
        <w:widowControl w:val="0"/>
        <w:ind w:hanging="24"/>
        <w:jc w:val="center"/>
        <w:rPr>
          <w:sz w:val="28"/>
          <w:szCs w:val="28"/>
        </w:rPr>
      </w:pPr>
      <w:r>
        <w:rPr>
          <w:sz w:val="28"/>
          <w:szCs w:val="28"/>
        </w:rPr>
        <w:t>7.2. Характеристика сферы реализации подпрограммы</w:t>
      </w:r>
    </w:p>
    <w:p w:rsidR="00511BEC" w:rsidRDefault="00511BEC" w:rsidP="00511BEC">
      <w:pPr>
        <w:widowControl w:val="0"/>
        <w:ind w:hanging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«Укрепление   общественного  порядка и противодействие преступности».</w:t>
      </w:r>
    </w:p>
    <w:p w:rsidR="00511BEC" w:rsidRDefault="00511BEC" w:rsidP="00511BEC">
      <w:pPr>
        <w:widowControl w:val="0"/>
        <w:ind w:hanging="24"/>
        <w:jc w:val="center"/>
        <w:rPr>
          <w:sz w:val="28"/>
          <w:szCs w:val="28"/>
        </w:rPr>
      </w:pP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подпрограмма  </w:t>
      </w:r>
      <w:r>
        <w:rPr>
          <w:sz w:val="28"/>
        </w:rPr>
        <w:t xml:space="preserve">Матвеево – Курганского </w:t>
      </w:r>
      <w:r>
        <w:rPr>
          <w:sz w:val="28"/>
          <w:szCs w:val="28"/>
        </w:rPr>
        <w:t xml:space="preserve">сельского поселения «Укрепление   общественного  порядка и противодействие преступности» разработана на основании Федерального закона от 06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 – ФЗ «Об общих принципах организации местного самоуправления в Российской Федерации, Бюджетного кодекса Российской Федерации.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sz w:val="28"/>
        </w:rPr>
        <w:t xml:space="preserve"> Матвеево – Курганского се</w:t>
      </w:r>
      <w:r>
        <w:rPr>
          <w:sz w:val="28"/>
          <w:szCs w:val="28"/>
        </w:rPr>
        <w:t>льского поселения  создана система профилактики правонарушений. Существует необходимая нормативная правовая база:</w:t>
      </w: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  опыт программно-целевого планирования профилактики и противодействия преступности на  территории  </w:t>
      </w:r>
      <w:r>
        <w:rPr>
          <w:sz w:val="28"/>
        </w:rPr>
        <w:t xml:space="preserve">Матвеево – Курганского </w:t>
      </w:r>
      <w:r>
        <w:rPr>
          <w:sz w:val="28"/>
          <w:szCs w:val="28"/>
        </w:rPr>
        <w:t xml:space="preserve">сельского поселения. Вместе с тем криминогенная ситуация по отдельным направлениям остается сложной и продолжает оказывать негативное влияние на различные сферы жизнедеятельности. К основным категориям лиц, наиболее часто совершающих </w:t>
      </w:r>
      <w:r>
        <w:rPr>
          <w:sz w:val="28"/>
          <w:szCs w:val="28"/>
        </w:rPr>
        <w:lastRenderedPageBreak/>
        <w:t>противоправные деяния, относятся безработные, ранее судимые, несовершеннолетние, а также лица, страдающие алкоголизмом. Пополнение криминальной среды происходит в основном за счет лиц, не имеющих постоянного источника доходов. Существуют сложности в социальной адаптации лиц, освободившихся из мест лишения свободы. Серьезной проблемой является преступность в сфере семейно-бытовых отношений.</w:t>
      </w:r>
    </w:p>
    <w:p w:rsidR="00511BEC" w:rsidRDefault="00511BEC" w:rsidP="00511B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Актуальными являются задачи по борьбе с правонарушениями в общественных местах Необходимо совершенствовать систему профилактики  правонарушений несовершеннолетних. Негативное влияние на состояние оперативной обстановки продолжает оказывать распространенность бытового пьянства, алкоголизма. Не в полной мере реализуются полномочия органов местного самоуправления по обеспечению законности, общественного порядка, защиты прав и свобод граждан. К участию в этой работе недостаточно активно привлекается население, не принято должных мер по материально-техническому обеспечению профилактической деятельности на обслуживаемых территориях. Решение задач укрепления правопорядка требует активизации деятельности общественных формирований, в том числе  добровольных народных дружин, комиссий по профилактике правонарушений, комиссий по делам несовершеннолетних и защите их прав, антинаркотических комиссий, родительских комитетов, советов наставничества, общественных воспитателей и т.д., ориентированных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 Подпрограмма определяет цели и задачи дальнейшего развития многоуровневой системы профилактики правонарушений, финансовое обеспечение и механизмы реализации предусматриваемых мероприятий, показатели их результативности.</w:t>
      </w:r>
    </w:p>
    <w:p w:rsidR="00511BEC" w:rsidRDefault="00511BEC" w:rsidP="00511B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позволит создать условия, способствующие повышению эффективности профилактических мероприятий, укреплению законности и правопорядка, оздоровлению криминогенной ситуации.</w:t>
      </w:r>
    </w:p>
    <w:p w:rsidR="00511BEC" w:rsidRDefault="00511BEC" w:rsidP="00511BEC">
      <w:pPr>
        <w:widowControl w:val="0"/>
        <w:ind w:firstLine="709"/>
        <w:jc w:val="center"/>
        <w:rPr>
          <w:sz w:val="28"/>
          <w:szCs w:val="28"/>
        </w:rPr>
      </w:pPr>
    </w:p>
    <w:p w:rsidR="00511BEC" w:rsidRDefault="00511BEC" w:rsidP="00511BEC">
      <w:pPr>
        <w:widowControl w:val="0"/>
        <w:ind w:hanging="24"/>
        <w:jc w:val="center"/>
        <w:rPr>
          <w:sz w:val="28"/>
          <w:szCs w:val="28"/>
        </w:rPr>
      </w:pPr>
      <w:r>
        <w:rPr>
          <w:sz w:val="28"/>
          <w:szCs w:val="28"/>
        </w:rPr>
        <w:t>7.3.Цели, задачи и показатели(индикаторы) основные ожидаемые конечные результаты, сроки и этапы реализации подпрограммы «Укрепление   общественного  порядка и противодействие преступности».</w:t>
      </w:r>
    </w:p>
    <w:p w:rsidR="00511BEC" w:rsidRDefault="00511BEC" w:rsidP="00511BEC">
      <w:pPr>
        <w:widowControl w:val="0"/>
        <w:jc w:val="center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Подпрограммы является формирование эффективной системы профилактики правонарушений на территории </w:t>
      </w:r>
      <w:r>
        <w:rPr>
          <w:sz w:val="28"/>
        </w:rPr>
        <w:t xml:space="preserve">Матвеево – Курганского </w:t>
      </w:r>
      <w:r>
        <w:rPr>
          <w:sz w:val="28"/>
          <w:szCs w:val="28"/>
        </w:rPr>
        <w:t>сельского поселения.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реализация мероприятий Подпрограммы будет направлена на решение следующих основных задач: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дополнительное усиление мер по обеспечению занятости несовершеннолетних</w:t>
      </w:r>
      <w:r>
        <w:rPr>
          <w:sz w:val="28"/>
          <w:szCs w:val="28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>
        <w:rPr>
          <w:spacing w:val="-2"/>
          <w:sz w:val="28"/>
          <w:szCs w:val="28"/>
        </w:rPr>
        <w:t>алкоголизмом, наркоманией, преступностью, безнадзорностью, беспризорностью</w:t>
      </w:r>
      <w:r>
        <w:rPr>
          <w:sz w:val="28"/>
          <w:szCs w:val="28"/>
        </w:rPr>
        <w:t xml:space="preserve"> несовершеннолетних, незаконной миграцией, на </w:t>
      </w:r>
      <w:proofErr w:type="spellStart"/>
      <w:r>
        <w:rPr>
          <w:sz w:val="28"/>
          <w:szCs w:val="28"/>
        </w:rPr>
        <w:t>ресоциализацию</w:t>
      </w:r>
      <w:proofErr w:type="spellEnd"/>
      <w:r>
        <w:rPr>
          <w:sz w:val="28"/>
          <w:szCs w:val="28"/>
        </w:rPr>
        <w:t xml:space="preserve"> лиц, освободившихся из мест лишения свободы;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стабилизация и создание предпосылок для снижения уровня преступности на улицах и в других общественных местах;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511BEC" w:rsidRDefault="00511BEC" w:rsidP="00511B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социально-экономических</w:t>
      </w:r>
    </w:p>
    <w:p w:rsidR="00511BEC" w:rsidRDefault="00511BEC" w:rsidP="00511B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подпрограммы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 состояние защищенности граждан и общества от преступных посягательств, а также обеспечит дальнейшее </w:t>
      </w:r>
      <w:r>
        <w:rPr>
          <w:spacing w:val="-2"/>
          <w:sz w:val="28"/>
          <w:szCs w:val="28"/>
        </w:rPr>
        <w:t>совершенствование форм и методов организации профилактики правонарушений.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профилактических мероприятий Подпрограммы обеспечит </w:t>
      </w:r>
      <w:r>
        <w:rPr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>
        <w:rPr>
          <w:sz w:val="28"/>
          <w:szCs w:val="28"/>
        </w:rPr>
        <w:t xml:space="preserve"> отрицательное отношение к потреблению алкоголя, выбор здорового образа </w:t>
      </w:r>
      <w:r>
        <w:rPr>
          <w:spacing w:val="-2"/>
          <w:sz w:val="28"/>
          <w:szCs w:val="28"/>
        </w:rPr>
        <w:t xml:space="preserve">жизни подростками и молодежью. 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числу ожидаемых показателей эффективности и результативности Подпрограммы по группе социально значимых результатов относятся следующие показатели: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эффективности реализации Подпрограммы приведены в приложении № 1 к Подпрограмме</w:t>
      </w:r>
    </w:p>
    <w:p w:rsidR="00511BEC" w:rsidRDefault="00511BEC" w:rsidP="00511BEC">
      <w:pPr>
        <w:jc w:val="both"/>
        <w:rPr>
          <w:sz w:val="28"/>
          <w:szCs w:val="28"/>
        </w:rPr>
      </w:pP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7.4.Характеристика основных мероприятий подпрограммы</w:t>
      </w: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программных мероприятий</w:t>
      </w: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направлениям:</w:t>
      </w: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многоуровневой системы профилактики правонарушений;</w:t>
      </w: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преступности несовершеннолетних;</w:t>
      </w: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противодействие рецидивной преступности, </w:t>
      </w:r>
      <w:proofErr w:type="spellStart"/>
      <w:r>
        <w:rPr>
          <w:sz w:val="28"/>
          <w:szCs w:val="28"/>
        </w:rPr>
        <w:t>ресоциализация</w:t>
      </w:r>
      <w:proofErr w:type="spellEnd"/>
      <w:r>
        <w:rPr>
          <w:sz w:val="28"/>
          <w:szCs w:val="28"/>
        </w:rPr>
        <w:t xml:space="preserve"> лиц, освободившихся из мест лишения свободы;</w:t>
      </w: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бытовой преступности, алкоголизма и наркомании;</w:t>
      </w:r>
    </w:p>
    <w:p w:rsidR="00511BEC" w:rsidRDefault="00511BEC" w:rsidP="00511B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511BEC" w:rsidRDefault="00511BEC" w:rsidP="00511BEC">
      <w:pPr>
        <w:widowControl w:val="0"/>
        <w:spacing w:line="23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предлагаемые к реализации и направленные на решение основных задач Подпрограммы, с указанием финансовых ресурсов и сроков, необходимых для их реализации, приведены в приложении № 2 к Подпрограмме.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7.5.Информация по ресурсному обеспечению подпрограммы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осуществляется за счет средств местного бюджета в объемах, предусмотренных Программой и утвержденных Решением Собрания депутатов Матвеево - Курганского сельского поселения о бюджете сельского поселения на очередной финансовый год.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местного бюджета, необходимый для финансирования Программы, составляет всего на 2014 – 2020 годы –</w:t>
      </w:r>
      <w:r w:rsidR="00F21B71">
        <w:rPr>
          <w:sz w:val="28"/>
          <w:szCs w:val="28"/>
        </w:rPr>
        <w:t>377,8</w:t>
      </w:r>
      <w:r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>тыс. рублей,</w:t>
      </w:r>
      <w:r>
        <w:rPr>
          <w:sz w:val="28"/>
          <w:szCs w:val="28"/>
        </w:rPr>
        <w:br/>
        <w:t xml:space="preserve"> в том числе по годам реализации: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2014 год – 55,4тыс.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 xml:space="preserve">2015 год – </w:t>
      </w:r>
      <w:r w:rsidR="008070F5">
        <w:rPr>
          <w:sz w:val="28"/>
        </w:rPr>
        <w:t>39,4</w:t>
      </w:r>
      <w:r>
        <w:rPr>
          <w:sz w:val="28"/>
        </w:rPr>
        <w:t>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 xml:space="preserve">2016 год – </w:t>
      </w:r>
      <w:r w:rsidR="008070F5">
        <w:rPr>
          <w:sz w:val="28"/>
        </w:rPr>
        <w:t>52,5</w:t>
      </w:r>
      <w:r>
        <w:rPr>
          <w:sz w:val="28"/>
        </w:rPr>
        <w:t xml:space="preserve"> 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 xml:space="preserve">2017 год – </w:t>
      </w:r>
      <w:r w:rsidR="008070F5">
        <w:rPr>
          <w:sz w:val="28"/>
        </w:rPr>
        <w:t>82,0</w:t>
      </w:r>
      <w:r>
        <w:rPr>
          <w:sz w:val="28"/>
        </w:rPr>
        <w:t xml:space="preserve"> тыс. рублей;</w:t>
      </w:r>
    </w:p>
    <w:p w:rsidR="00511BEC" w:rsidRDefault="00F21B71" w:rsidP="00511BEC">
      <w:pPr>
        <w:jc w:val="both"/>
        <w:rPr>
          <w:sz w:val="28"/>
        </w:rPr>
      </w:pPr>
      <w:r>
        <w:rPr>
          <w:sz w:val="28"/>
        </w:rPr>
        <w:t>2018 год – 51,4</w:t>
      </w:r>
      <w:r w:rsidR="00511BEC">
        <w:rPr>
          <w:sz w:val="28"/>
        </w:rPr>
        <w:t xml:space="preserve"> тыс. рублей;</w:t>
      </w:r>
    </w:p>
    <w:p w:rsidR="00511BEC" w:rsidRDefault="008070F5" w:rsidP="00511BEC">
      <w:pPr>
        <w:jc w:val="both"/>
        <w:rPr>
          <w:sz w:val="28"/>
        </w:rPr>
      </w:pPr>
      <w:r>
        <w:rPr>
          <w:sz w:val="28"/>
        </w:rPr>
        <w:t>2019 год – 89,1</w:t>
      </w:r>
      <w:r w:rsidR="00511BEC">
        <w:rPr>
          <w:sz w:val="28"/>
        </w:rPr>
        <w:t xml:space="preserve"> 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2020 год – 8,0 тыс. рублей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финансовых средств, запланированных на  реализацию  подпрограммы участниками и исполнителями осуществляется согласно приложению № 3 к Подпрограмме.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  <w:sectPr w:rsidR="00511BEC">
          <w:pgSz w:w="11907" w:h="16840"/>
          <w:pgMar w:top="284" w:right="850" w:bottom="709" w:left="1134" w:header="720" w:footer="720" w:gutter="0"/>
          <w:pgNumType w:start="1"/>
          <w:cols w:space="720"/>
        </w:sectPr>
      </w:pPr>
    </w:p>
    <w:p w:rsidR="00511BEC" w:rsidRDefault="00511BEC" w:rsidP="00511BEC">
      <w:pPr>
        <w:ind w:left="11520"/>
      </w:pPr>
      <w:r>
        <w:lastRenderedPageBreak/>
        <w:t xml:space="preserve">Приложение  №1  к подпрограмме </w:t>
      </w:r>
    </w:p>
    <w:p w:rsidR="00511BEC" w:rsidRDefault="00511BEC" w:rsidP="00511BEC">
      <w:pPr>
        <w:ind w:left="11520"/>
      </w:pPr>
      <w:r>
        <w:t>«Укрепление   общественного  порядка и противодействие преступности в Матвеево – Курганском</w:t>
      </w:r>
      <w:r>
        <w:rPr>
          <w:sz w:val="28"/>
        </w:rPr>
        <w:t xml:space="preserve"> </w:t>
      </w:r>
      <w:r>
        <w:t xml:space="preserve">сельском  поселении»  </w:t>
      </w:r>
    </w:p>
    <w:p w:rsidR="00511BEC" w:rsidRDefault="00511BEC" w:rsidP="00511BEC">
      <w:pPr>
        <w:pStyle w:val="ac"/>
        <w:widowControl w:val="0"/>
        <w:ind w:firstLine="11160"/>
        <w:jc w:val="both"/>
        <w:rPr>
          <w:b/>
          <w:bCs/>
          <w:color w:val="000000"/>
        </w:rPr>
      </w:pPr>
    </w:p>
    <w:p w:rsidR="00511BEC" w:rsidRDefault="00511BEC" w:rsidP="00511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 xml:space="preserve">И н д и к а т о р ы </w:t>
      </w:r>
      <w:r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эффективности реализации  </w:t>
      </w:r>
      <w:r>
        <w:rPr>
          <w:rFonts w:ascii="Times New Roman" w:hAnsi="Times New Roman" w:cs="Times New Roman"/>
          <w:b w:val="0"/>
          <w:sz w:val="28"/>
          <w:szCs w:val="28"/>
        </w:rPr>
        <w:t>подпрограммы  «Укрепление   общественного  порядка и противодействие преступности».</w:t>
      </w:r>
    </w:p>
    <w:p w:rsidR="00511BEC" w:rsidRDefault="00511BEC" w:rsidP="00511BEC">
      <w:pPr>
        <w:pStyle w:val="ac"/>
        <w:widowControl w:val="0"/>
        <w:jc w:val="center"/>
        <w:rPr>
          <w:b/>
          <w:bCs/>
          <w:color w:val="000000"/>
        </w:rPr>
      </w:pPr>
    </w:p>
    <w:tbl>
      <w:tblPr>
        <w:tblW w:w="1386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991"/>
        <w:gridCol w:w="992"/>
        <w:gridCol w:w="992"/>
        <w:gridCol w:w="1150"/>
        <w:gridCol w:w="1275"/>
        <w:gridCol w:w="1134"/>
        <w:gridCol w:w="1248"/>
        <w:gridCol w:w="30"/>
      </w:tblGrid>
      <w:tr w:rsidR="00511BEC" w:rsidTr="00511BEC">
        <w:trPr>
          <w:cantSplit/>
          <w:trHeight w:val="396"/>
        </w:trPr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индикаторов</w:t>
            </w:r>
          </w:p>
        </w:tc>
        <w:tc>
          <w:tcPr>
            <w:tcW w:w="7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ходе реализации Программы</w:t>
            </w:r>
          </w:p>
        </w:tc>
      </w:tr>
      <w:tr w:rsidR="00511BEC" w:rsidTr="00511BEC">
        <w:trPr>
          <w:cantSplit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rFonts w:eastAsia="Arial Unicode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eastAsia="Arial Unicode MS"/>
                  <w:b/>
                  <w:sz w:val="22"/>
                  <w:szCs w:val="22"/>
                  <w:lang w:eastAsia="en-US"/>
                </w:rPr>
                <w:t>2014 г</w:t>
              </w:r>
            </w:smartTag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Arial Unicode MS"/>
                  <w:b/>
                  <w:sz w:val="22"/>
                  <w:szCs w:val="22"/>
                  <w:lang w:eastAsia="en-US"/>
                </w:rPr>
                <w:t>2015 г</w:t>
              </w:r>
            </w:smartTag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Arial Unicode MS"/>
                  <w:b/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eastAsia="Arial Unicode MS"/>
                  <w:b/>
                  <w:sz w:val="22"/>
                  <w:szCs w:val="22"/>
                  <w:lang w:eastAsia="en-US"/>
                </w:rPr>
                <w:t>2017 г</w:t>
              </w:r>
            </w:smartTag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eastAsia="Arial Unicode MS"/>
                  <w:b/>
                  <w:sz w:val="22"/>
                  <w:szCs w:val="22"/>
                  <w:lang w:eastAsia="en-US"/>
                </w:rPr>
                <w:t>2018 г</w:t>
              </w:r>
            </w:smartTag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2019.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eastAsia="Arial Unicode MS"/>
                  <w:b/>
                  <w:sz w:val="22"/>
                  <w:szCs w:val="22"/>
                  <w:lang w:eastAsia="en-US"/>
                </w:rPr>
                <w:t>2020 г</w:t>
              </w:r>
            </w:smartTag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EC" w:rsidRDefault="00511BEC">
            <w:pPr>
              <w:widowControl w:val="0"/>
              <w:tabs>
                <w:tab w:val="decimal" w:pos="454"/>
              </w:tabs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cantSplit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pStyle w:val="1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 соответствующий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EC" w:rsidRDefault="00511BEC">
            <w:pPr>
              <w:widowControl w:val="0"/>
              <w:tabs>
                <w:tab w:val="decimal" w:pos="64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EC" w:rsidRDefault="00511BEC">
            <w:pPr>
              <w:widowControl w:val="0"/>
              <w:tabs>
                <w:tab w:val="decimal" w:pos="64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tabs>
                <w:tab w:val="decimal" w:pos="64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tabs>
                <w:tab w:val="decimal" w:pos="64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tabs>
                <w:tab w:val="decimal" w:pos="64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tabs>
                <w:tab w:val="decimal" w:pos="64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tabs>
                <w:tab w:val="decimal" w:pos="64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cantSplit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EC" w:rsidRDefault="00511BEC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несовершеннолетних, получивших услугу по трудоустройству; ( чел)</w:t>
            </w:r>
          </w:p>
          <w:p w:rsidR="00511BEC" w:rsidRDefault="00511BEC">
            <w:pPr>
              <w:widowControl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cantSplit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членов добровольных народных дружин  правоохранительной направленности;( чел)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tabs>
                <w:tab w:val="decimal" w:pos="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1BEC" w:rsidRDefault="00511BEC" w:rsidP="00511BEC">
      <w:pPr>
        <w:rPr>
          <w:color w:val="000000"/>
          <w:spacing w:val="-3"/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511BEC" w:rsidRDefault="00511BEC" w:rsidP="00511BEC">
      <w:pPr>
        <w:ind w:left="11520"/>
      </w:pPr>
      <w:r>
        <w:t xml:space="preserve">Приложение  №2  к подпрограмме </w:t>
      </w:r>
    </w:p>
    <w:p w:rsidR="00511BEC" w:rsidRDefault="00511BEC" w:rsidP="00511BEC">
      <w:pPr>
        <w:ind w:left="11520"/>
      </w:pPr>
      <w:r>
        <w:t>«Укрепление   общественного  порядка и противодействие преступности в</w:t>
      </w:r>
      <w:r>
        <w:rPr>
          <w:sz w:val="28"/>
        </w:rPr>
        <w:t xml:space="preserve"> </w:t>
      </w:r>
      <w:r>
        <w:t xml:space="preserve">Матвеево – Курганском  сельском  поселении»  </w:t>
      </w:r>
    </w:p>
    <w:p w:rsidR="00511BEC" w:rsidRDefault="00511BEC" w:rsidP="00511BEC">
      <w:pPr>
        <w:ind w:left="10206"/>
        <w:jc w:val="center"/>
        <w:rPr>
          <w:sz w:val="22"/>
          <w:szCs w:val="22"/>
        </w:rPr>
      </w:pPr>
    </w:p>
    <w:p w:rsidR="00511BEC" w:rsidRDefault="00511BEC" w:rsidP="00511BEC">
      <w:pPr>
        <w:jc w:val="center"/>
        <w:rPr>
          <w:sz w:val="22"/>
          <w:szCs w:val="22"/>
        </w:rPr>
      </w:pP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11BEC" w:rsidRDefault="00511BEC" w:rsidP="00511B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реализации  подпрограммы «Укрепление   общественного  порядка и противодействие преступности в  </w:t>
      </w:r>
      <w:proofErr w:type="spellStart"/>
      <w:r>
        <w:t>в</w:t>
      </w:r>
      <w:proofErr w:type="spellEnd"/>
      <w:r>
        <w:rPr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Матвеево – Курганском сельском  поселении» (2014–2020 годы)</w:t>
      </w:r>
    </w:p>
    <w:p w:rsidR="00511BEC" w:rsidRDefault="00511BEC" w:rsidP="00511BEC">
      <w:pPr>
        <w:rPr>
          <w:sz w:val="28"/>
          <w:szCs w:val="28"/>
        </w:rPr>
      </w:pP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075"/>
        <w:gridCol w:w="2346"/>
        <w:gridCol w:w="882"/>
        <w:gridCol w:w="589"/>
        <w:gridCol w:w="590"/>
        <w:gridCol w:w="589"/>
        <w:gridCol w:w="590"/>
        <w:gridCol w:w="674"/>
        <w:gridCol w:w="702"/>
        <w:gridCol w:w="1124"/>
        <w:gridCol w:w="2533"/>
      </w:tblGrid>
      <w:tr w:rsidR="00511BEC" w:rsidTr="00511BEC">
        <w:trPr>
          <w:trHeight w:val="20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Финансовые затраты на реализацию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соисполнители,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участники 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реализации 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мероприятий</w:t>
            </w:r>
          </w:p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Подпрограммы</w:t>
            </w:r>
          </w:p>
        </w:tc>
      </w:tr>
      <w:tr w:rsidR="00511BEC" w:rsidTr="00511BEC">
        <w:trPr>
          <w:trHeight w:val="2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</w:tr>
      <w:tr w:rsidR="00511BEC" w:rsidTr="00511BEC">
        <w:trPr>
          <w:trHeight w:val="2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  <w:p w:rsidR="00511BEC" w:rsidRDefault="00511BE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11BEC" w:rsidRDefault="00511BEC" w:rsidP="00511BEC">
      <w:pPr>
        <w:rPr>
          <w:sz w:val="2"/>
          <w:szCs w:val="2"/>
        </w:rPr>
      </w:pP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091"/>
        <w:gridCol w:w="2091"/>
        <w:gridCol w:w="889"/>
        <w:gridCol w:w="782"/>
        <w:gridCol w:w="642"/>
        <w:gridCol w:w="712"/>
        <w:gridCol w:w="712"/>
        <w:gridCol w:w="712"/>
        <w:gridCol w:w="834"/>
        <w:gridCol w:w="657"/>
        <w:gridCol w:w="2567"/>
      </w:tblGrid>
      <w:tr w:rsidR="00511BEC" w:rsidTr="0075720E">
        <w:trPr>
          <w:trHeight w:val="20"/>
          <w:jc w:val="center"/>
        </w:trPr>
        <w:tc>
          <w:tcPr>
            <w:tcW w:w="14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1.Профилактика правонарушений несовершеннолетних и молодежи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исполнения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«группы риска»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Выделение средств не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СОШ поселения, </w:t>
            </w:r>
          </w:p>
          <w:p w:rsidR="00511BEC" w:rsidRDefault="00511BE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УУП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 xml:space="preserve">Инспектор </w:t>
            </w:r>
          </w:p>
          <w:p w:rsidR="00511BEC" w:rsidRDefault="00511BEC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поселения, МУК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Староротовская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СБ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1313"/>
              </w:tabs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поселения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Ведение банка семей, находящихся в социально-опасном положении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131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поселения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</w:t>
            </w:r>
            <w:r>
              <w:rPr>
                <w:spacing w:val="-4"/>
                <w:sz w:val="22"/>
                <w:szCs w:val="22"/>
                <w:lang w:eastAsia="en-US"/>
              </w:rPr>
              <w:t>ведение мероприятий,</w:t>
            </w:r>
            <w:r>
              <w:rPr>
                <w:sz w:val="22"/>
                <w:szCs w:val="22"/>
                <w:lang w:eastAsia="en-US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МУК Централизованная клубная система сельского поселения, МУК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Староротовская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СБ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информационно-пропагандистской работы антиалкогольной и антинаркотической направленности  среди населения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МУК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Староротовская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СБ ,</w:t>
            </w:r>
          </w:p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поселения</w:t>
            </w:r>
          </w:p>
        </w:tc>
      </w:tr>
      <w:tr w:rsidR="00511BEC" w:rsidTr="0075720E">
        <w:trPr>
          <w:trHeight w:val="188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адресных совместных обходов мест проживания неблагополучных семей, проведение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разъяс-нительных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бесед о </w:t>
            </w:r>
            <w:proofErr w:type="spellStart"/>
            <w:r>
              <w:rPr>
                <w:sz w:val="22"/>
                <w:szCs w:val="22"/>
                <w:lang w:eastAsia="en-US"/>
              </w:rPr>
              <w:t>соблю-дении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требований пожарной безопасности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поселения, УУП (по согласованию)</w:t>
            </w:r>
          </w:p>
        </w:tc>
      </w:tr>
      <w:tr w:rsidR="00511BEC" w:rsidTr="0075720E">
        <w:trPr>
          <w:trHeight w:val="155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1903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841F8" w:rsidP="006841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841F8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8070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F21B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поселения</w:t>
            </w:r>
          </w:p>
        </w:tc>
      </w:tr>
      <w:tr w:rsidR="00511BEC" w:rsidTr="0075720E">
        <w:trPr>
          <w:trHeight w:val="40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1903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841F8">
            <w:pPr>
              <w:tabs>
                <w:tab w:val="left" w:pos="31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841F8">
            <w:pPr>
              <w:tabs>
                <w:tab w:val="left" w:pos="31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C01B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8070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F21B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="00511BEC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11BEC" w:rsidTr="0075720E">
        <w:trPr>
          <w:trHeight w:val="415"/>
          <w:jc w:val="center"/>
        </w:trPr>
        <w:tc>
          <w:tcPr>
            <w:tcW w:w="14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2.Профилактика правонарушений по предупреждению террористических актов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МУК Централизованная клубная система сельского поселения, МУК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Староротовская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СБ, администрация поселения.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профилактической работы по </w:t>
            </w:r>
            <w:r>
              <w:rPr>
                <w:sz w:val="22"/>
                <w:szCs w:val="22"/>
                <w:lang w:eastAsia="en-US"/>
              </w:rPr>
              <w:lastRenderedPageBreak/>
              <w:t>антитеррористической защищенности граждан по месту жительства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поселения</w:t>
            </w:r>
          </w:p>
        </w:tc>
      </w:tr>
      <w:tr w:rsidR="00511BEC" w:rsidTr="0075720E">
        <w:trPr>
          <w:trHeight w:val="207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поселения 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14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3.Профилактика правонарушений в общественных местах и на улице</w:t>
            </w:r>
          </w:p>
        </w:tc>
      </w:tr>
      <w:tr w:rsidR="00511BEC" w:rsidTr="0075720E">
        <w:trPr>
          <w:trHeight w:val="130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поселения, ДНД</w:t>
            </w:r>
          </w:p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11BEC" w:rsidTr="0075720E">
        <w:trPr>
          <w:trHeight w:val="98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F21B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6741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поселения </w:t>
            </w:r>
          </w:p>
        </w:tc>
      </w:tr>
      <w:tr w:rsidR="00511BEC" w:rsidTr="0075720E">
        <w:trPr>
          <w:trHeight w:val="154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tabs>
                <w:tab w:val="left" w:pos="3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поселения 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 w:rsidP="006841F8">
            <w:pPr>
              <w:tabs>
                <w:tab w:val="left" w:pos="31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15,0        </w:t>
            </w:r>
            <w:r w:rsidR="006841F8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 w:rsidP="007572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18,1</w:t>
            </w:r>
            <w:r w:rsidR="00511BEC">
              <w:rPr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F21B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</w:t>
            </w:r>
            <w:r w:rsidR="0075720E">
              <w:rPr>
                <w:sz w:val="22"/>
                <w:szCs w:val="22"/>
                <w:lang w:eastAsia="en-US"/>
              </w:rPr>
              <w:t xml:space="preserve">         26,0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11BEC" w:rsidTr="0075720E">
        <w:trPr>
          <w:trHeight w:val="551"/>
          <w:jc w:val="center"/>
        </w:trPr>
        <w:tc>
          <w:tcPr>
            <w:tcW w:w="144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4.Информационное обеспечение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ageBreakBefore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Освещение в средствах массовой информации проблемы </w:t>
            </w:r>
            <w:proofErr w:type="spellStart"/>
            <w:r>
              <w:rPr>
                <w:sz w:val="22"/>
                <w:szCs w:val="22"/>
                <w:lang w:eastAsia="en-US"/>
              </w:rPr>
              <w:t>табакокурения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алкоголизма, проведение работы по профилактике правонарушений в поселении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ageBreakBefore/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поселения 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поселения </w:t>
            </w: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11BEC" w:rsidTr="0075720E">
        <w:trPr>
          <w:trHeight w:val="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1BEC" w:rsidRDefault="00511BEC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19034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395,2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190347">
            <w:pPr>
              <w:tabs>
                <w:tab w:val="left" w:pos="31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55,4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190347">
            <w:pPr>
              <w:tabs>
                <w:tab w:val="left" w:pos="31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F21B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75720E">
            <w:pPr>
              <w:widowControl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</w:t>
            </w:r>
            <w:r w:rsidR="00511BEC"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11BEC" w:rsidRDefault="00511BEC" w:rsidP="00511BEC">
      <w:pPr>
        <w:rPr>
          <w:color w:val="000000"/>
          <w:sz w:val="28"/>
          <w:szCs w:val="24"/>
        </w:rPr>
        <w:sectPr w:rsidR="00511BEC">
          <w:pgSz w:w="16840" w:h="11907" w:orient="landscape"/>
          <w:pgMar w:top="709" w:right="851" w:bottom="851" w:left="709" w:header="720" w:footer="720" w:gutter="0"/>
          <w:pgNumType w:start="19"/>
          <w:cols w:space="720"/>
        </w:sect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</w:rPr>
        <w:lastRenderedPageBreak/>
        <w:t xml:space="preserve">8.1.Подпрограмма 2 </w:t>
      </w:r>
      <w:r>
        <w:rPr>
          <w:sz w:val="28"/>
          <w:szCs w:val="28"/>
        </w:rPr>
        <w:t>«Противодействие терроризму и экстремизму»</w:t>
      </w:r>
    </w:p>
    <w:p w:rsidR="00511BEC" w:rsidRDefault="00511BEC" w:rsidP="00511BEC">
      <w:pPr>
        <w:rPr>
          <w:b/>
        </w:rPr>
      </w:pPr>
    </w:p>
    <w:p w:rsidR="00511BEC" w:rsidRDefault="00511BEC" w:rsidP="00511BEC">
      <w:r>
        <w:t xml:space="preserve">  </w:t>
      </w:r>
    </w:p>
    <w:p w:rsidR="00511BEC" w:rsidRDefault="00511BEC" w:rsidP="00511BEC">
      <w:pPr>
        <w:pStyle w:val="Default"/>
        <w:jc w:val="center"/>
        <w:rPr>
          <w:sz w:val="28"/>
        </w:rPr>
      </w:pPr>
      <w:r>
        <w:rPr>
          <w:sz w:val="28"/>
        </w:rPr>
        <w:t>Паспорт</w:t>
      </w: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</w:rPr>
        <w:t xml:space="preserve"> Подпрограммы </w:t>
      </w:r>
      <w:r>
        <w:t xml:space="preserve"> </w:t>
      </w:r>
      <w:r>
        <w:rPr>
          <w:sz w:val="28"/>
          <w:szCs w:val="28"/>
        </w:rPr>
        <w:t>«Противодействие терроризму и экстремизму»</w:t>
      </w:r>
    </w:p>
    <w:p w:rsidR="00511BEC" w:rsidRDefault="00511BEC" w:rsidP="00511BEC">
      <w:pPr>
        <w:rPr>
          <w:sz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236"/>
        <w:gridCol w:w="6118"/>
      </w:tblGrid>
      <w:tr w:rsidR="00511BEC" w:rsidTr="00511BEC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«Противодействие терроризму и экстремизму»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 w:rsidR="00511BEC" w:rsidTr="00511BEC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Матвеево - Курганского</w:t>
            </w:r>
            <w:r>
              <w:rPr>
                <w:sz w:val="28"/>
                <w:lang w:eastAsia="en-US"/>
              </w:rPr>
              <w:t xml:space="preserve"> сельского поселения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rPr>
          <w:trHeight w:val="772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Участники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 </w:t>
            </w:r>
            <w:r>
              <w:rPr>
                <w:sz w:val="28"/>
                <w:szCs w:val="28"/>
                <w:lang w:eastAsia="en-US"/>
              </w:rPr>
              <w:t>Матвеево - Курганского</w:t>
            </w:r>
            <w:r>
              <w:rPr>
                <w:sz w:val="28"/>
                <w:lang w:eastAsia="en-US"/>
              </w:rPr>
              <w:t xml:space="preserve"> сельского поселения</w:t>
            </w:r>
          </w:p>
        </w:tc>
      </w:tr>
      <w:tr w:rsidR="00511BEC" w:rsidTr="00511BEC">
        <w:trPr>
          <w:trHeight w:val="197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Целью муниципальной подпрограммы является: 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угрозы;</w:t>
            </w:r>
          </w:p>
        </w:tc>
      </w:tr>
      <w:tr w:rsidR="00511BEC" w:rsidTr="00511BEC">
        <w:trPr>
          <w:trHeight w:val="197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Целевые индикаторы и показатели подпрограммы 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улучшение социальной защищенности общества и технической </w:t>
            </w:r>
            <w:proofErr w:type="spellStart"/>
            <w:r>
              <w:rPr>
                <w:sz w:val="28"/>
                <w:szCs w:val="28"/>
                <w:lang w:eastAsia="en-US"/>
              </w:rPr>
              <w:t>укрепленности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повышение уровня организованности и бдительности населения в области противодействия террористической угрозе; 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28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-количество публикаций в средствах массовой информации по антитеррористической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антиэкстремистской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проблематике;</w:t>
            </w:r>
          </w:p>
          <w:p w:rsidR="00511BEC" w:rsidRDefault="00511BEC">
            <w:pPr>
              <w:pStyle w:val="s1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недопущение террористических акций на территории поселения.</w:t>
            </w:r>
          </w:p>
        </w:tc>
      </w:tr>
      <w:tr w:rsidR="00511BEC" w:rsidTr="00511BEC">
        <w:trPr>
          <w:trHeight w:val="197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2014 - 2020  годы    этапы реализации подпрограммы не выделяются                         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rPr>
          <w:trHeight w:val="197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Ресурсное обеспечение подпрограммы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Ожидаемые 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результаты реализации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муниципальной подпрограммы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Бюджет  </w:t>
            </w:r>
            <w:r>
              <w:rPr>
                <w:sz w:val="28"/>
                <w:szCs w:val="28"/>
                <w:lang w:eastAsia="en-US"/>
              </w:rPr>
              <w:t xml:space="preserve">Матвеево - Курганского </w:t>
            </w:r>
            <w:r>
              <w:rPr>
                <w:sz w:val="28"/>
                <w:lang w:eastAsia="en-US"/>
              </w:rPr>
              <w:t>сельского поселения:</w:t>
            </w:r>
          </w:p>
          <w:p w:rsidR="00511BEC" w:rsidRDefault="0075720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всего – 14,0</w:t>
            </w:r>
            <w:r w:rsidR="00511BEC">
              <w:rPr>
                <w:sz w:val="28"/>
                <w:lang w:eastAsia="en-US"/>
              </w:rPr>
              <w:t xml:space="preserve"> тыс. рублей, в том числе: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2014 год – 3,0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2015 год – 1,2 тыс. рублей;</w:t>
            </w:r>
          </w:p>
          <w:p w:rsidR="00511BEC" w:rsidRDefault="0075720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2016 год – -</w:t>
            </w:r>
            <w:r w:rsidR="00511BEC"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 год – 2,</w:t>
            </w:r>
            <w:r w:rsidR="0075720E">
              <w:rPr>
                <w:sz w:val="28"/>
                <w:lang w:eastAsia="en-US"/>
              </w:rPr>
              <w:t>5</w:t>
            </w:r>
            <w:r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75720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 год –</w:t>
            </w:r>
            <w:r w:rsidR="00F21B71">
              <w:rPr>
                <w:sz w:val="28"/>
                <w:lang w:eastAsia="en-US"/>
              </w:rPr>
              <w:t xml:space="preserve">0  </w:t>
            </w:r>
            <w:r w:rsidR="00511BEC">
              <w:rPr>
                <w:sz w:val="28"/>
                <w:lang w:eastAsia="en-US"/>
              </w:rPr>
              <w:t>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 год – 2,</w:t>
            </w:r>
            <w:r w:rsidR="0075720E">
              <w:rPr>
                <w:sz w:val="28"/>
                <w:lang w:eastAsia="en-US"/>
              </w:rPr>
              <w:t>7</w:t>
            </w:r>
            <w:r>
              <w:rPr>
                <w:sz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 год – 2,0 тыс. рублей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 мер, направленных на противодействие терроризму, прежде всего связанных с технической </w:t>
            </w:r>
            <w:proofErr w:type="spellStart"/>
            <w:r>
              <w:rPr>
                <w:sz w:val="28"/>
                <w:szCs w:val="28"/>
                <w:lang w:eastAsia="en-US"/>
              </w:rPr>
              <w:t>укрепленностью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жизненно важных объектов и мест массового пребывания населения, обучение людей действиям в условиях чрезвычайного характера.</w:t>
            </w:r>
          </w:p>
        </w:tc>
      </w:tr>
    </w:tbl>
    <w:p w:rsidR="00511BEC" w:rsidRDefault="00511BEC" w:rsidP="00511BEC">
      <w:pPr>
        <w:pStyle w:val="a3"/>
        <w:jc w:val="center"/>
        <w:rPr>
          <w:rStyle w:val="afc"/>
          <w:sz w:val="28"/>
          <w:szCs w:val="28"/>
        </w:rPr>
      </w:pPr>
    </w:p>
    <w:p w:rsidR="00511BEC" w:rsidRDefault="00511BEC" w:rsidP="00511BEC">
      <w:pPr>
        <w:widowControl w:val="0"/>
        <w:ind w:hanging="24"/>
        <w:jc w:val="center"/>
      </w:pPr>
      <w:r>
        <w:rPr>
          <w:sz w:val="28"/>
          <w:szCs w:val="28"/>
        </w:rPr>
        <w:t>8.2. Характеристика сферы реализации подпрограммы «Противодействие терроризму и экстремизму».</w:t>
      </w:r>
    </w:p>
    <w:p w:rsidR="00511BEC" w:rsidRDefault="00511BEC" w:rsidP="00511BEC">
      <w:pPr>
        <w:widowControl w:val="0"/>
        <w:ind w:hanging="24"/>
        <w:jc w:val="center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rStyle w:val="afc"/>
        </w:rPr>
      </w:pPr>
      <w:r>
        <w:rPr>
          <w:sz w:val="28"/>
          <w:szCs w:val="28"/>
        </w:rPr>
        <w:t xml:space="preserve">               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 терроризм все больше приобретает характер реальной угрозы для безопасности жителей Матвеево - Курганского сельского поселения.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</w:t>
      </w:r>
      <w:r>
        <w:rPr>
          <w:sz w:val="28"/>
          <w:szCs w:val="28"/>
        </w:rPr>
        <w:lastRenderedPageBreak/>
        <w:t>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bookmarkStart w:id="11" w:name="sub_200"/>
      <w:bookmarkEnd w:id="11"/>
      <w:r>
        <w:rPr>
          <w:rStyle w:val="afc"/>
          <w:sz w:val="28"/>
          <w:szCs w:val="28"/>
        </w:rPr>
        <w:t> </w:t>
      </w:r>
    </w:p>
    <w:p w:rsidR="00511BEC" w:rsidRDefault="00511BEC" w:rsidP="00511BEC">
      <w:pPr>
        <w:pStyle w:val="a3"/>
        <w:jc w:val="both"/>
      </w:pPr>
    </w:p>
    <w:p w:rsidR="00511BEC" w:rsidRDefault="00511BEC" w:rsidP="00511B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8.3.Цели, задачи и показатели (индикаторы) основные ожидаемые конечные результаты, сроки и этапы реализации подпрограммы.</w:t>
      </w:r>
    </w:p>
    <w:p w:rsidR="00511BEC" w:rsidRDefault="00511BEC" w:rsidP="00511BEC">
      <w:pPr>
        <w:pStyle w:val="a3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 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Матвеево - Курганского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 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 Программа будет осуществлена в </w:t>
      </w:r>
      <w:r>
        <w:rPr>
          <w:color w:val="auto"/>
          <w:sz w:val="28"/>
          <w:szCs w:val="28"/>
        </w:rPr>
        <w:t>течение 2014-2020 годов в 1 этап.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мероприятий Программы позволит снизить возможность совершения террористических актов на территории Матвеево – Курганского сельского поселения, создать систему технической защиты объектов социальной сферы, образования, здравоохранения и объектов с массовым пребыванием граждан. </w:t>
      </w:r>
      <w:r>
        <w:rPr>
          <w:rStyle w:val="afc"/>
          <w:sz w:val="28"/>
          <w:szCs w:val="28"/>
        </w:rPr>
        <w:t> </w:t>
      </w:r>
      <w:r>
        <w:rPr>
          <w:sz w:val="28"/>
          <w:szCs w:val="28"/>
        </w:rPr>
        <w:t> </w:t>
      </w: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8.4.Характеристика основных мероприятий подпрограммы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Подпрограмма включает мероприятия по приоритетным направлениям в сфере профилактики терроризма и экстремизма: информационно-пропагандистское противодействие терроризму и экстремизму; организационно-технические мероприятия; усиление антитеррористической защищенности объектов социальной сферы. </w:t>
      </w:r>
      <w:bookmarkStart w:id="12" w:name="sub_301"/>
      <w:bookmarkEnd w:id="12"/>
      <w:r>
        <w:rPr>
          <w:rStyle w:val="afc"/>
          <w:sz w:val="28"/>
          <w:szCs w:val="28"/>
        </w:rPr>
        <w:t> </w:t>
      </w:r>
    </w:p>
    <w:p w:rsidR="00511BEC" w:rsidRDefault="00511BEC" w:rsidP="00511BEC">
      <w:pPr>
        <w:pStyle w:val="a3"/>
        <w:jc w:val="center"/>
        <w:rPr>
          <w:rStyle w:val="afc"/>
          <w:b w:val="0"/>
        </w:rPr>
      </w:pPr>
      <w:r>
        <w:rPr>
          <w:rStyle w:val="afc"/>
          <w:sz w:val="28"/>
          <w:szCs w:val="28"/>
        </w:rPr>
        <w:t>1. Информационно-пропагандистское противодействие</w:t>
      </w:r>
    </w:p>
    <w:p w:rsidR="00511BEC" w:rsidRDefault="00511BEC" w:rsidP="00511BEC">
      <w:pPr>
        <w:pStyle w:val="a3"/>
        <w:jc w:val="center"/>
        <w:rPr>
          <w:b/>
        </w:rPr>
      </w:pPr>
      <w:r>
        <w:rPr>
          <w:rStyle w:val="afc"/>
          <w:sz w:val="28"/>
          <w:szCs w:val="28"/>
        </w:rPr>
        <w:lastRenderedPageBreak/>
        <w:t>терроризму и экстремизму.</w:t>
      </w:r>
      <w:r>
        <w:rPr>
          <w:b/>
          <w:sz w:val="28"/>
          <w:szCs w:val="28"/>
        </w:rPr>
        <w:t>  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данного направления Программы запланированы общественные мероприятия по вопросам профилактики проявлений терроризма и экстремизма, укрепления нравственного здоровья в обществе, межнациональных отношений, встречи с молодежью с участием представителей религиозных концессий и общественных национальных объединений; организация и проведение мероприятий, направленных на повышение толерантности населения.</w:t>
      </w:r>
    </w:p>
    <w:p w:rsidR="00511BEC" w:rsidRDefault="00511BEC" w:rsidP="00511BEC">
      <w:pPr>
        <w:pStyle w:val="a3"/>
        <w:jc w:val="center"/>
        <w:rPr>
          <w:b/>
          <w:sz w:val="28"/>
          <w:szCs w:val="28"/>
        </w:rPr>
      </w:pPr>
      <w:r>
        <w:rPr>
          <w:rStyle w:val="afc"/>
          <w:sz w:val="28"/>
          <w:szCs w:val="28"/>
        </w:rPr>
        <w:t>2. Организационно-технические мероприятия.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данного направления будут проведены следующие мероприятия: 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поселения; организация постоянного контроля за наличием и исправностью замков на дверях нежилых помещений; выявление, предупреждение и пресечение экстремистской деятельности общественных организаций, религиозных объединений, физических лиц; вовлечение общественности в предупреждение экстремистской деятельности; профилактика экстремизма среди несовершеннолетних и молодежи;  проверки состояния антитеррористической защищенности мест массового пребывания граждан;  организация информирования граждан о действиях при угрозе возникновения террористических актов в местах массового пребывания; организация пропаганды патриотизма, здорового образа жизни подростков, молодежи, их ориентация на духовные ценности.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Мероприятия, предлагаемые к реализации и направленные на решение основных задач Подпрограммы, с указанием финансовых ресурсов и сроков, необходимых для их реализации, приведены в приложении № 1 к Подпрограмме.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8.5.Информация по ресурсному обеспечению подпрограммы.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осуществляется за счет средств местного бюджета в объемах, предусмотренных Программой и утвержденных Решением Собрания депутатов Матвеево - Курганского сельского поселения о бюджете сельского поселения на очередной финансовый год.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местного бюджета, необходимый для финансирования Программы, составляет всего на 2014 – 2020 годы –</w:t>
      </w:r>
      <w:r w:rsidR="0075720E">
        <w:rPr>
          <w:sz w:val="28"/>
          <w:szCs w:val="28"/>
        </w:rPr>
        <w:t>1</w:t>
      </w:r>
      <w:r w:rsidR="00F21B71">
        <w:rPr>
          <w:sz w:val="28"/>
          <w:szCs w:val="28"/>
        </w:rPr>
        <w:t>1</w:t>
      </w:r>
      <w:r w:rsidR="0075720E">
        <w:rPr>
          <w:sz w:val="28"/>
          <w:szCs w:val="28"/>
        </w:rPr>
        <w:t>,</w:t>
      </w:r>
      <w:r w:rsidR="00F21B71">
        <w:rPr>
          <w:sz w:val="28"/>
          <w:szCs w:val="28"/>
        </w:rPr>
        <w:t>4</w:t>
      </w:r>
      <w:r>
        <w:rPr>
          <w:sz w:val="28"/>
          <w:szCs w:val="28"/>
        </w:rPr>
        <w:t>тыс. рублей,</w:t>
      </w:r>
      <w:r>
        <w:rPr>
          <w:sz w:val="28"/>
          <w:szCs w:val="28"/>
        </w:rPr>
        <w:br/>
        <w:t xml:space="preserve"> в том числе по годам реализации: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2014 год – 3,0 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2015 год – 1,2 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2016 год –</w:t>
      </w:r>
      <w:r w:rsidR="0075720E">
        <w:rPr>
          <w:sz w:val="28"/>
        </w:rPr>
        <w:t xml:space="preserve"> - </w:t>
      </w:r>
      <w:r>
        <w:rPr>
          <w:sz w:val="28"/>
        </w:rPr>
        <w:t>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2017 год – 2,</w:t>
      </w:r>
      <w:r w:rsidR="0075720E">
        <w:rPr>
          <w:sz w:val="28"/>
        </w:rPr>
        <w:t>5</w:t>
      </w:r>
      <w:r>
        <w:rPr>
          <w:sz w:val="28"/>
        </w:rPr>
        <w:t xml:space="preserve"> 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2018 год –</w:t>
      </w:r>
      <w:r w:rsidR="00F21B71">
        <w:rPr>
          <w:sz w:val="28"/>
        </w:rPr>
        <w:t xml:space="preserve"> 0    </w:t>
      </w:r>
      <w:r>
        <w:rPr>
          <w:sz w:val="28"/>
        </w:rPr>
        <w:t>тыс. рублей;</w:t>
      </w:r>
    </w:p>
    <w:p w:rsidR="00511BEC" w:rsidRDefault="0075720E" w:rsidP="00511BEC">
      <w:pPr>
        <w:jc w:val="both"/>
        <w:rPr>
          <w:sz w:val="28"/>
        </w:rPr>
      </w:pPr>
      <w:r>
        <w:rPr>
          <w:sz w:val="28"/>
        </w:rPr>
        <w:t>2019 год – 2,7</w:t>
      </w:r>
      <w:r w:rsidR="00511BEC">
        <w:rPr>
          <w:sz w:val="28"/>
        </w:rPr>
        <w:t xml:space="preserve"> тыс. рублей;</w:t>
      </w:r>
    </w:p>
    <w:p w:rsidR="00511BEC" w:rsidRDefault="00511BEC" w:rsidP="00511BEC">
      <w:pPr>
        <w:jc w:val="both"/>
        <w:rPr>
          <w:sz w:val="28"/>
        </w:rPr>
      </w:pPr>
      <w:r>
        <w:rPr>
          <w:sz w:val="28"/>
        </w:rPr>
        <w:t>2020 год – 2,0 тыс. рублей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мероприятий Программы позволит снизить возможность совершения террористических актов на территории Матвеево – Курганского сельского поселения, создать систему технической защиты объектов социальной сферы, образования, здравоохранения и объектов с массовым пребыванием граждан. </w:t>
      </w:r>
      <w:r>
        <w:rPr>
          <w:rStyle w:val="afc"/>
          <w:sz w:val="28"/>
          <w:szCs w:val="28"/>
        </w:rPr>
        <w:t> </w:t>
      </w:r>
      <w:r>
        <w:rPr>
          <w:sz w:val="28"/>
          <w:szCs w:val="28"/>
        </w:rPr>
        <w:t> 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rPr>
          <w:color w:val="000000"/>
          <w:sz w:val="28"/>
          <w:szCs w:val="28"/>
        </w:rPr>
        <w:sectPr w:rsidR="00511BEC">
          <w:pgSz w:w="11907" w:h="16840"/>
          <w:pgMar w:top="851" w:right="851" w:bottom="709" w:left="1134" w:header="720" w:footer="720" w:gutter="0"/>
          <w:pgNumType w:start="27"/>
          <w:cols w:space="720"/>
        </w:sectPr>
      </w:pPr>
    </w:p>
    <w:p w:rsidR="00511BEC" w:rsidRDefault="00511BEC" w:rsidP="00511BEC">
      <w:pPr>
        <w:ind w:left="11520"/>
      </w:pPr>
      <w:r>
        <w:lastRenderedPageBreak/>
        <w:t xml:space="preserve">            Приложение№1   к подпрограмме 2</w:t>
      </w:r>
    </w:p>
    <w:p w:rsidR="00511BEC" w:rsidRDefault="00511BEC" w:rsidP="00511BEC">
      <w:pPr>
        <w:widowControl w:val="0"/>
        <w:ind w:hanging="24"/>
        <w:jc w:val="right"/>
      </w:pPr>
      <w:r>
        <w:t xml:space="preserve">«Противодействие терроризму и </w:t>
      </w:r>
    </w:p>
    <w:p w:rsidR="00511BEC" w:rsidRDefault="00511BEC" w:rsidP="00511BEC">
      <w:pPr>
        <w:widowControl w:val="0"/>
        <w:ind w:hanging="24"/>
        <w:jc w:val="right"/>
      </w:pPr>
      <w:r>
        <w:t>экстремизму»</w:t>
      </w:r>
    </w:p>
    <w:p w:rsidR="00511BEC" w:rsidRDefault="00511BEC" w:rsidP="00511BEC">
      <w:pPr>
        <w:widowControl w:val="0"/>
        <w:ind w:hanging="24"/>
        <w:jc w:val="right"/>
      </w:pPr>
    </w:p>
    <w:p w:rsidR="00511BEC" w:rsidRDefault="00511BEC" w:rsidP="00511BEC">
      <w:pPr>
        <w:jc w:val="center"/>
        <w:rPr>
          <w:szCs w:val="28"/>
        </w:rPr>
      </w:pPr>
      <w:r>
        <w:rPr>
          <w:rFonts w:cs="Tahoma"/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по профилактике терроризма и экстремизма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031"/>
        <w:gridCol w:w="2514"/>
        <w:gridCol w:w="2576"/>
        <w:gridCol w:w="2617"/>
        <w:gridCol w:w="2209"/>
      </w:tblGrid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№№</w:t>
            </w:r>
          </w:p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п/п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4"/>
                <w:lang w:eastAsia="en-US"/>
              </w:rPr>
            </w:pPr>
            <w:r>
              <w:rPr>
                <w:rFonts w:eastAsia="Courier New" w:cs="Courier New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4"/>
                <w:lang w:eastAsia="en-US"/>
              </w:rPr>
            </w:pPr>
            <w:r>
              <w:rPr>
                <w:rFonts w:eastAsia="Courier New" w:cs="Courier New"/>
                <w:sz w:val="24"/>
                <w:lang w:eastAsia="en-US"/>
              </w:rPr>
              <w:t>Ответственные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4"/>
                <w:lang w:eastAsia="en-US"/>
              </w:rPr>
            </w:pPr>
            <w:r>
              <w:rPr>
                <w:rFonts w:eastAsia="Courier New" w:cs="Courier New"/>
                <w:sz w:val="24"/>
                <w:lang w:eastAsia="en-US"/>
              </w:rPr>
              <w:t xml:space="preserve">Срок </w:t>
            </w:r>
          </w:p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4"/>
                <w:lang w:eastAsia="en-US"/>
              </w:rPr>
            </w:pPr>
            <w:r>
              <w:rPr>
                <w:rFonts w:eastAsia="Courier New" w:cs="Courier New"/>
                <w:sz w:val="24"/>
                <w:lang w:eastAsia="en-US"/>
              </w:rPr>
              <w:t>исполнения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4"/>
                <w:lang w:eastAsia="en-US"/>
              </w:rPr>
            </w:pPr>
            <w:r>
              <w:rPr>
                <w:rFonts w:eastAsia="Courier New" w:cs="Courier New"/>
                <w:sz w:val="24"/>
                <w:lang w:eastAsia="en-US"/>
              </w:rPr>
              <w:t>Источник финансирования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4"/>
                <w:lang w:eastAsia="en-US"/>
              </w:rPr>
            </w:pPr>
            <w:r>
              <w:rPr>
                <w:rFonts w:eastAsia="Courier New" w:cs="Courier New"/>
                <w:sz w:val="24"/>
                <w:lang w:eastAsia="en-US"/>
              </w:rPr>
              <w:t xml:space="preserve">Финансовые затраты </w:t>
            </w:r>
          </w:p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4"/>
                <w:lang w:eastAsia="en-US"/>
              </w:rPr>
            </w:pPr>
            <w:r>
              <w:rPr>
                <w:rFonts w:eastAsia="Courier New" w:cs="Courier New"/>
                <w:sz w:val="24"/>
                <w:lang w:eastAsia="en-US"/>
              </w:rPr>
              <w:t>(</w:t>
            </w:r>
            <w:proofErr w:type="spellStart"/>
            <w:r>
              <w:rPr>
                <w:rFonts w:eastAsia="Courier New" w:cs="Courier New"/>
                <w:sz w:val="24"/>
                <w:lang w:eastAsia="en-US"/>
              </w:rPr>
              <w:t>тыс.руб</w:t>
            </w:r>
            <w:proofErr w:type="spellEnd"/>
            <w:r>
              <w:rPr>
                <w:rFonts w:eastAsia="Courier New" w:cs="Courier New"/>
                <w:sz w:val="24"/>
                <w:lang w:eastAsia="en-US"/>
              </w:rPr>
              <w:t>.)</w:t>
            </w:r>
          </w:p>
        </w:tc>
      </w:tr>
      <w:tr w:rsidR="00511BEC" w:rsidTr="00511BEC">
        <w:tc>
          <w:tcPr>
            <w:tcW w:w="1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 Организационные мероприятия</w:t>
            </w:r>
          </w:p>
        </w:tc>
      </w:tr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Администрация</w:t>
            </w:r>
          </w:p>
          <w:p w:rsidR="00511BEC" w:rsidRDefault="00511BEC">
            <w:pPr>
              <w:spacing w:line="276" w:lineRule="auto"/>
              <w:rPr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поселения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pStyle w:val="afa"/>
              <w:snapToGrid w:val="0"/>
              <w:spacing w:line="276" w:lineRule="auto"/>
              <w:jc w:val="center"/>
              <w:rPr>
                <w:rFonts w:eastAsia="Courier New" w:cs="Courier New"/>
                <w:sz w:val="20"/>
                <w:szCs w:val="20"/>
                <w:lang w:eastAsia="en-US"/>
              </w:rPr>
            </w:pPr>
            <w:r>
              <w:rPr>
                <w:rFonts w:eastAsia="Courier New" w:cs="Courier New"/>
                <w:sz w:val="20"/>
                <w:szCs w:val="20"/>
                <w:lang w:eastAsia="en-US"/>
              </w:rPr>
              <w:t>В течение периода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Местный 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F21B71" w:rsidP="00F21B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Осуществление через     информационные стенды  и сайт  Администрации </w:t>
            </w:r>
            <w:r>
              <w:rPr>
                <w:sz w:val="18"/>
                <w:szCs w:val="18"/>
                <w:lang w:eastAsia="en-US"/>
              </w:rPr>
              <w:t>Матвеево - Курганского</w:t>
            </w:r>
            <w:r>
              <w:rPr>
                <w:rFonts w:cs="Tahoma"/>
                <w:lang w:eastAsia="en-US"/>
              </w:rPr>
              <w:t xml:space="preserve">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В течение периода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</w:t>
            </w:r>
            <w:r>
              <w:rPr>
                <w:lang w:eastAsia="en-US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Администрация</w:t>
            </w:r>
          </w:p>
          <w:p w:rsidR="00511BEC" w:rsidRDefault="00511BEC">
            <w:pPr>
              <w:spacing w:line="276" w:lineRule="auto"/>
              <w:rPr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поселения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В течение периода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Местный 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Администрация сельского поселения.</w:t>
            </w:r>
          </w:p>
          <w:p w:rsidR="00511BEC" w:rsidRDefault="00511BEC">
            <w:pPr>
              <w:spacing w:line="276" w:lineRule="auto"/>
              <w:rPr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ДНД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движениями,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Администрация сельского поселения,</w:t>
            </w:r>
          </w:p>
          <w:p w:rsidR="00511BEC" w:rsidRDefault="00511BEC">
            <w:pPr>
              <w:spacing w:line="276" w:lineRule="auto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ДНД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 В период подготовки и проведения выборных кампаний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511BEC" w:rsidTr="00511BEC">
        <w:tc>
          <w:tcPr>
            <w:tcW w:w="15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 Профилактические мероприятия</w:t>
            </w:r>
          </w:p>
        </w:tc>
      </w:tr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511BEC" w:rsidTr="00511BE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МБОУ СОШ поселения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center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511BEC" w:rsidTr="00511BEC">
        <w:tc>
          <w:tcPr>
            <w:tcW w:w="1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rPr>
                <w:rFonts w:eastAsia="Courier New" w:cs="Courier New"/>
                <w:szCs w:val="28"/>
                <w:lang w:eastAsia="en-US"/>
              </w:rPr>
            </w:pPr>
            <w:r>
              <w:rPr>
                <w:rFonts w:eastAsia="Courier New" w:cs="Courier New"/>
                <w:szCs w:val="28"/>
                <w:lang w:eastAsia="en-US"/>
              </w:rPr>
              <w:t>ИТОГО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F21B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</w:tbl>
    <w:p w:rsidR="00511BEC" w:rsidRDefault="00511BEC" w:rsidP="00511BEC">
      <w:pPr>
        <w:rPr>
          <w:sz w:val="28"/>
          <w:szCs w:val="28"/>
        </w:rPr>
        <w:sectPr w:rsidR="00511BEC">
          <w:pgSz w:w="16840" w:h="11907" w:orient="landscape"/>
          <w:pgMar w:top="426" w:right="851" w:bottom="851" w:left="709" w:header="720" w:footer="720" w:gutter="0"/>
          <w:pgNumType w:start="33"/>
          <w:cols w:space="720"/>
        </w:sectPr>
      </w:pPr>
    </w:p>
    <w:p w:rsidR="00511BEC" w:rsidRDefault="00511BEC" w:rsidP="00511BEC">
      <w:pPr>
        <w:jc w:val="center"/>
        <w:rPr>
          <w:sz w:val="28"/>
        </w:rPr>
      </w:pPr>
      <w:r>
        <w:rPr>
          <w:sz w:val="28"/>
          <w:szCs w:val="28"/>
        </w:rPr>
        <w:lastRenderedPageBreak/>
        <w:t xml:space="preserve">    9.Подпрограмма «Противодействие коррупции »</w:t>
      </w:r>
    </w:p>
    <w:p w:rsidR="00511BEC" w:rsidRDefault="00511BEC" w:rsidP="00511BEC">
      <w:pPr>
        <w:pStyle w:val="a3"/>
        <w:jc w:val="both"/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</w:rPr>
      </w:pPr>
      <w:r>
        <w:rPr>
          <w:sz w:val="28"/>
        </w:rPr>
        <w:t xml:space="preserve">9.1.Паспорт  подпрограммы 3 </w:t>
      </w:r>
      <w:r>
        <w:rPr>
          <w:sz w:val="28"/>
          <w:szCs w:val="28"/>
        </w:rPr>
        <w:t>«Противодействие коррупции».</w:t>
      </w:r>
    </w:p>
    <w:p w:rsidR="00511BEC" w:rsidRDefault="00511BEC" w:rsidP="00511BEC">
      <w:pPr>
        <w:rPr>
          <w:sz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241"/>
        <w:gridCol w:w="6178"/>
      </w:tblGrid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«Противодействие коррупции »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 подпрограммы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Матвеево  - Курганского сельского поселения</w:t>
            </w:r>
          </w:p>
        </w:tc>
      </w:tr>
      <w:tr w:rsidR="00511BEC" w:rsidTr="00511B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Участники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 Матвеево  - Курганского сельского поселения</w:t>
            </w: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pStyle w:val="s13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Целью муниципальной подпрограммы является: осуществление мероприятий по противодействию коррупции в сельском поселении;</w:t>
            </w:r>
          </w:p>
          <w:p w:rsidR="00511BEC" w:rsidRDefault="00511BEC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защиты прав и законных интересов жителей сельского поселения</w:t>
            </w: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-устранение условий, порождающих коррупцию;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-предупреждение коррупционных правонарушений;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-обеспечение ответственности за коррупционные  правонарушения в порядке, предусмотренном действующим законодательством;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-формирование антикоррупционного общественного сознания;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-формирование нетерпимости по отношению к </w:t>
            </w:r>
            <w:proofErr w:type="spellStart"/>
            <w:r>
              <w:rPr>
                <w:sz w:val="28"/>
                <w:szCs w:val="28"/>
                <w:lang w:eastAsia="en-US"/>
              </w:rPr>
              <w:t>коррупциогенным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действиям;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               информации;</w:t>
            </w:r>
          </w:p>
          <w:p w:rsidR="00511BEC" w:rsidRDefault="00511BEC">
            <w:pPr>
              <w:tabs>
                <w:tab w:val="left" w:pos="23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контроля приведения нормативно-правовой базы органов местного самоуправления в соответствие с действующим законодательством, регулирующим деятельность по противодействию коррупции;</w:t>
            </w:r>
          </w:p>
          <w:p w:rsidR="00511BEC" w:rsidRDefault="00511BE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-организация проведения мониторинга о состоянии коррупции на территории 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поселения.</w:t>
            </w:r>
          </w:p>
          <w:p w:rsidR="00511BEC" w:rsidRDefault="00511BE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проведение мониторингов общественного мнения по вопросам проявления коррупции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-проведение антикоррупционных мониторингов на территории 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поселения; </w:t>
            </w:r>
          </w:p>
          <w:p w:rsidR="00511BEC" w:rsidRDefault="00511BEC">
            <w:pPr>
              <w:pStyle w:val="s13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-публикация в средствах массовой информации материалов о деятельности органов местного самоуправления Б</w:t>
            </w:r>
            <w:r>
              <w:rPr>
                <w:sz w:val="28"/>
                <w:lang w:eastAsia="en-US"/>
              </w:rPr>
              <w:t xml:space="preserve"> 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о проводимой работе по противодействию коррупции и о реализации Подпрограммы</w:t>
            </w: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2014 - 2020  годы                             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511BEC" w:rsidTr="00511BEC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 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реализации</w:t>
            </w:r>
          </w:p>
          <w:p w:rsidR="00511BEC" w:rsidRDefault="00511B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–</w:t>
            </w:r>
            <w:r w:rsidR="00F21B71">
              <w:rPr>
                <w:sz w:val="28"/>
                <w:szCs w:val="28"/>
                <w:lang w:eastAsia="en-US"/>
              </w:rPr>
              <w:t xml:space="preserve">6,2 </w:t>
            </w:r>
            <w:r>
              <w:rPr>
                <w:sz w:val="28"/>
                <w:szCs w:val="28"/>
                <w:lang w:eastAsia="en-US"/>
              </w:rPr>
              <w:t>тыс. рублей, в том числе: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год –    - 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-</w:t>
            </w:r>
          </w:p>
          <w:p w:rsidR="00511BEC" w:rsidRDefault="007572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-</w:t>
            </w:r>
            <w:r w:rsidR="00511BEC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</w:t>
            </w:r>
            <w:r w:rsidR="001C2D3B">
              <w:rPr>
                <w:sz w:val="28"/>
                <w:szCs w:val="28"/>
                <w:lang w:eastAsia="en-US"/>
              </w:rPr>
              <w:t>2,5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511BEC" w:rsidRDefault="001C2D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– </w:t>
            </w:r>
            <w:r w:rsidR="00F21B71">
              <w:rPr>
                <w:sz w:val="28"/>
                <w:szCs w:val="28"/>
                <w:lang w:eastAsia="en-US"/>
              </w:rPr>
              <w:t xml:space="preserve">0   </w:t>
            </w:r>
            <w:r w:rsidR="00511BEC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11BEC" w:rsidRDefault="001C2D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2,7</w:t>
            </w:r>
            <w:r w:rsidR="00511BEC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1,0 тыс. рублей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Подпрограммы 3 к окончанию 2020 года предполагается: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эффективную систему противодействия коррупции;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принять нормативные правовые акты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 по обеспечению реализации государственной политики в сфере противодействия коррупции;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и их проектов;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не менее 7 мониторингов общественного мнения по вопросам проявления коррупции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опубликовать в средствах массовой информации не менее 7 материалов о деятельности органов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местного самоуправления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о проводимой работе по противодействию коррупции и о реализации Подпрограммы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не менее 7 заседаний комиссии по противодействию коррупции в сельском поселении; </w:t>
            </w:r>
          </w:p>
          <w:p w:rsidR="00511BEC" w:rsidRDefault="00511BEC">
            <w:pPr>
              <w:spacing w:line="276" w:lineRule="auto"/>
              <w:ind w:firstLine="28"/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обеспечить работу информационного сервиса на официальном сайте администрации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spacing w:val="-2"/>
                <w:sz w:val="28"/>
                <w:szCs w:val="28"/>
                <w:lang w:eastAsia="en-US"/>
              </w:rPr>
              <w:t>, позволяющего гражданам в режиме «онлайн» сообщать о случаях совершения коррупционных правонарушений муниципальными служащими, работниками муниципальных учреждений.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</w:rPr>
      </w:pPr>
      <w:r>
        <w:rPr>
          <w:sz w:val="28"/>
          <w:szCs w:val="28"/>
        </w:rPr>
        <w:t>9.2. Характеристика сферы реализации подпрограммы «Противодействие коррупции».</w:t>
      </w:r>
    </w:p>
    <w:p w:rsidR="00511BEC" w:rsidRDefault="00511BEC" w:rsidP="00511BEC">
      <w:pPr>
        <w:rPr>
          <w:sz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реализации Подпрограммы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проводимой в Ростовской области административной реформой,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</w:t>
      </w:r>
      <w:r>
        <w:rPr>
          <w:sz w:val="28"/>
          <w:szCs w:val="28"/>
        </w:rPr>
        <w:lastRenderedPageBreak/>
        <w:t>организационных, информационных и иных механизмов противодействия коррупции.</w:t>
      </w:r>
    </w:p>
    <w:p w:rsidR="00511BEC" w:rsidRDefault="00511BEC" w:rsidP="00511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 сельского поселения, бюджетных учреждений. Для этого требуется программно-целевой подход, а также проведение организационных мероприятий в этом направлении.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должна способствовать решению как указанных, так и иных проблем коррупционной направленности на территории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 сельского поселения.  </w:t>
      </w: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9.3.Цели, задачи и показатели(индикаторы) основные ожидаемые конечные результаты, сроки и этапы реализации подпрограммы</w:t>
      </w:r>
    </w:p>
    <w:p w:rsidR="00511BEC" w:rsidRDefault="00511BEC" w:rsidP="00511BEC">
      <w:pPr>
        <w:pStyle w:val="a3"/>
        <w:jc w:val="center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bookmarkStart w:id="13" w:name="sub_21"/>
      <w:r>
        <w:rPr>
          <w:sz w:val="28"/>
          <w:szCs w:val="28"/>
        </w:rPr>
        <w:t xml:space="preserve"> Основными целями Подпрограммы является осуществление мероприятий по противодействию коррупции в </w:t>
      </w:r>
      <w:r>
        <w:rPr>
          <w:sz w:val="28"/>
        </w:rPr>
        <w:t>Матвеево  - Курганском</w:t>
      </w:r>
      <w:r>
        <w:rPr>
          <w:sz w:val="28"/>
          <w:szCs w:val="28"/>
        </w:rPr>
        <w:t xml:space="preserve"> сельском поселении, обеспечение защиты прав и законных интересов жителей муниципального образования.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bookmarkStart w:id="14" w:name="sub_22"/>
      <w:bookmarkEnd w:id="13"/>
      <w:r>
        <w:rPr>
          <w:sz w:val="28"/>
          <w:szCs w:val="28"/>
        </w:rPr>
        <w:t xml:space="preserve"> Достижение основных целей Подпрограммы обеспечивается за счет решения следующих основных задач:</w:t>
      </w:r>
    </w:p>
    <w:p w:rsidR="00511BEC" w:rsidRDefault="00511BEC" w:rsidP="00511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 правового регулирования в сфере противодействия коррупции на территории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 сельского поселения;</w:t>
      </w:r>
    </w:p>
    <w:p w:rsidR="00511BEC" w:rsidRDefault="00511BEC" w:rsidP="00511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в органах местного самоуправления Матвеево –Курганского сельского поселения комплексной системы противодействия коррупции;</w:t>
      </w:r>
    </w:p>
    <w:p w:rsidR="00511BEC" w:rsidRDefault="00511BEC" w:rsidP="00511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511BEC" w:rsidRDefault="00511BEC" w:rsidP="00511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деятельности органов местного самоуправления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 сельского поселения.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bookmarkStart w:id="15" w:name="sub_23"/>
      <w:bookmarkEnd w:id="14"/>
      <w:r>
        <w:rPr>
          <w:sz w:val="28"/>
          <w:szCs w:val="28"/>
        </w:rPr>
        <w:t xml:space="preserve"> Реализация Программы рассчитана на  период с 2014 по 2020 годы.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Оценка эффективности реализации Подпрограммы базируется на достижении целевых показателей Программы в соответствии с приложением     №1 к Программе. 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Подпрограммы,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и принятие нормативных правовых актов по вопросам противодействия коррупции на территории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сельского поселения к 2020 году позволит добиться позитивного изменения ситуации, связанной с коррупционными проявлениями. 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При этом системное проведение </w:t>
      </w:r>
      <w:r>
        <w:rPr>
          <w:sz w:val="28"/>
          <w:szCs w:val="28"/>
        </w:rPr>
        <w:t>антикоррупционных экспертиз</w:t>
      </w:r>
      <w:r>
        <w:rPr>
          <w:spacing w:val="-6"/>
          <w:sz w:val="28"/>
          <w:szCs w:val="28"/>
        </w:rPr>
        <w:t xml:space="preserve"> нормативных</w:t>
      </w:r>
      <w:r>
        <w:rPr>
          <w:sz w:val="28"/>
          <w:szCs w:val="28"/>
        </w:rPr>
        <w:t xml:space="preserve"> правовых актов органов местного самоуправления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 сельского поселения и их проектов, а также привлечение в установленном порядке </w:t>
      </w:r>
      <w:r>
        <w:rPr>
          <w:sz w:val="28"/>
          <w:szCs w:val="28"/>
        </w:rPr>
        <w:lastRenderedPageBreak/>
        <w:t xml:space="preserve">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 сельского поселения не позволит создать предпосылки и условия для проявления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 факторов.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Реальную эффективность реализации Подпрограммы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2020 году сократится. 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реализация мероприятий Подпрограммы расширит возможности общеобразовательных учреждений </w:t>
      </w:r>
      <w:r>
        <w:rPr>
          <w:spacing w:val="-2"/>
          <w:sz w:val="28"/>
          <w:szCs w:val="28"/>
        </w:rPr>
        <w:t>в проведении антикоррупционного просвещения</w:t>
      </w:r>
      <w:r>
        <w:rPr>
          <w:sz w:val="28"/>
          <w:szCs w:val="28"/>
        </w:rPr>
        <w:t xml:space="preserve"> и воспитания.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Подпрограммы позволит увеличить долю граждан, удовлетворенных информационной открытостью органов местного самоуправления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 сельского поселения.</w:t>
      </w:r>
    </w:p>
    <w:p w:rsidR="00511BEC" w:rsidRDefault="00511BEC" w:rsidP="00511BEC">
      <w:pPr>
        <w:pStyle w:val="af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Подпрограммы производится ее разработчиком ежегодно и по завершению срока реализации Подпрограммы за период с 2014 по 2020 год включительно. 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Методика оценки эффективности Подпрограммы приведена</w:t>
      </w:r>
      <w:r>
        <w:rPr>
          <w:sz w:val="28"/>
          <w:szCs w:val="28"/>
        </w:rPr>
        <w:br/>
        <w:t>в приложении № 3 к Подпрограмме.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Характеристика основных мероприятий подпрограммы</w:t>
      </w:r>
    </w:p>
    <w:p w:rsidR="00511BEC" w:rsidRDefault="00511BEC" w:rsidP="00511BEC">
      <w:pPr>
        <w:pStyle w:val="ConsNormal"/>
        <w:spacing w:line="230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bookmarkEnd w:id="15"/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предлагаемые к реализации и направленные на решение задач Подпрограммы, с указанием финансовых ресурсов и сроков, необходимых для их реализации, приведены в </w:t>
      </w:r>
      <w:hyperlink r:id="rId7" w:anchor="sub_1200" w:history="1">
        <w:r>
          <w:rPr>
            <w:rStyle w:val="afb"/>
            <w:color w:val="000000"/>
            <w:sz w:val="28"/>
            <w:szCs w:val="28"/>
          </w:rPr>
          <w:t>приложении № 2</w:t>
        </w:r>
      </w:hyperlink>
      <w:r>
        <w:rPr>
          <w:sz w:val="28"/>
          <w:szCs w:val="28"/>
        </w:rPr>
        <w:t xml:space="preserve"> к Подпрограмме.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9.5. Информация по ресурсному обеспечению подпрограммы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center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Подпрограммы осуществляется за счет средств местного бюджета в объемах, предусмотренных Программой и утвержденных Решением Собрания депутатов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сельского поселения о бюджете сельского поселения на очередной финансовый год.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местного бюджета, необходимый для финансирования Программы, составляет</w:t>
      </w:r>
      <w:r w:rsidR="001C2D3B">
        <w:rPr>
          <w:sz w:val="28"/>
          <w:szCs w:val="28"/>
        </w:rPr>
        <w:t xml:space="preserve"> всего на 2014 – 2020 годы – </w:t>
      </w:r>
      <w:r w:rsidR="00F21B71">
        <w:rPr>
          <w:sz w:val="28"/>
          <w:szCs w:val="28"/>
        </w:rPr>
        <w:t xml:space="preserve">6,2 </w:t>
      </w:r>
      <w:r>
        <w:rPr>
          <w:sz w:val="28"/>
          <w:szCs w:val="28"/>
        </w:rPr>
        <w:t>тыс. рублей,</w:t>
      </w:r>
      <w:r>
        <w:rPr>
          <w:sz w:val="28"/>
          <w:szCs w:val="28"/>
        </w:rPr>
        <w:br/>
        <w:t xml:space="preserve"> в том числе по годам реализации: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   -  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  -</w:t>
      </w:r>
    </w:p>
    <w:p w:rsidR="00511BEC" w:rsidRDefault="001C2D3B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 - </w:t>
      </w:r>
    </w:p>
    <w:p w:rsidR="00511BEC" w:rsidRDefault="001C2D3B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2,5</w:t>
      </w:r>
      <w:r w:rsidR="00511BEC">
        <w:rPr>
          <w:sz w:val="28"/>
          <w:szCs w:val="28"/>
        </w:rPr>
        <w:t xml:space="preserve"> тыс. рублей;</w:t>
      </w:r>
    </w:p>
    <w:p w:rsidR="00511BEC" w:rsidRDefault="001C2D3B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F21B71">
        <w:rPr>
          <w:sz w:val="28"/>
          <w:szCs w:val="28"/>
        </w:rPr>
        <w:t xml:space="preserve">0    </w:t>
      </w:r>
      <w:r w:rsidR="00511BEC">
        <w:rPr>
          <w:sz w:val="28"/>
          <w:szCs w:val="28"/>
        </w:rPr>
        <w:t>тыс. рублей;</w:t>
      </w:r>
    </w:p>
    <w:p w:rsidR="00511BEC" w:rsidRDefault="001C2D3B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2,7</w:t>
      </w:r>
      <w:r w:rsidR="00511BEC">
        <w:rPr>
          <w:sz w:val="28"/>
          <w:szCs w:val="28"/>
        </w:rPr>
        <w:t xml:space="preserve"> тыс. рублей;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1,0 тыс. рублей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объемов финансирования подпрограммы по годам ее реализации приведено в </w:t>
      </w:r>
      <w:hyperlink r:id="rId8" w:anchor="sub_1300" w:history="1">
        <w:r>
          <w:rPr>
            <w:rStyle w:val="afb"/>
            <w:color w:val="000000" w:themeColor="text1"/>
            <w:sz w:val="28"/>
            <w:szCs w:val="28"/>
          </w:rPr>
          <w:t>приложении №</w:t>
        </w:r>
        <w:r>
          <w:rPr>
            <w:rStyle w:val="afb"/>
            <w:sz w:val="28"/>
            <w:szCs w:val="28"/>
          </w:rPr>
          <w:t> </w:t>
        </w:r>
      </w:hyperlink>
      <w:r>
        <w:rPr>
          <w:sz w:val="28"/>
          <w:szCs w:val="28"/>
        </w:rPr>
        <w:t>2 к Подпрограмме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  <w:szCs w:val="28"/>
        </w:rPr>
      </w:pP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9.6. Нормативное обеспечение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Подпрограммы.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/>
    <w:p w:rsidR="00511BEC" w:rsidRDefault="00511BEC" w:rsidP="00511BEC">
      <w:pPr>
        <w:sectPr w:rsidR="00511BEC">
          <w:pgSz w:w="11907" w:h="16840"/>
          <w:pgMar w:top="851" w:right="851" w:bottom="709" w:left="1134" w:header="720" w:footer="720" w:gutter="0"/>
          <w:pgNumType w:start="35"/>
          <w:cols w:space="720"/>
        </w:sectPr>
      </w:pPr>
    </w:p>
    <w:p w:rsidR="00511BEC" w:rsidRDefault="00511BEC" w:rsidP="00511BEC">
      <w:pPr>
        <w:ind w:left="10800"/>
        <w:jc w:val="center"/>
      </w:pPr>
      <w:r>
        <w:lastRenderedPageBreak/>
        <w:t>Приложение № 1</w:t>
      </w:r>
    </w:p>
    <w:p w:rsidR="00511BEC" w:rsidRDefault="00511BEC" w:rsidP="00511BE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к муниципальной  подпрограмме №3 </w:t>
      </w:r>
    </w:p>
    <w:p w:rsidR="00511BEC" w:rsidRDefault="00511BEC" w:rsidP="00511BEC">
      <w:pPr>
        <w:jc w:val="center"/>
      </w:pPr>
      <w:r>
        <w:t>ЦЕЛЕВЫЕ ПОКАЗАТЕЛИ И ИНДИКАТОРЫ</w:t>
      </w:r>
    </w:p>
    <w:p w:rsidR="00511BEC" w:rsidRDefault="00511BEC" w:rsidP="00511BEC">
      <w:pPr>
        <w:jc w:val="center"/>
      </w:pPr>
      <w:r>
        <w:t>подпрограммы №3</w:t>
      </w:r>
    </w:p>
    <w:p w:rsidR="00511BEC" w:rsidRDefault="00511BEC" w:rsidP="00511BEC">
      <w:pPr>
        <w:spacing w:line="228" w:lineRule="auto"/>
        <w:ind w:firstLine="720"/>
        <w:jc w:val="center"/>
      </w:pPr>
    </w:p>
    <w:tbl>
      <w:tblPr>
        <w:tblW w:w="1482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662"/>
        <w:gridCol w:w="1100"/>
        <w:gridCol w:w="851"/>
        <w:gridCol w:w="709"/>
        <w:gridCol w:w="850"/>
        <w:gridCol w:w="851"/>
        <w:gridCol w:w="992"/>
        <w:gridCol w:w="992"/>
        <w:gridCol w:w="1272"/>
      </w:tblGrid>
      <w:tr w:rsidR="00511BEC" w:rsidTr="00511BEC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</w:t>
            </w:r>
          </w:p>
        </w:tc>
      </w:tr>
      <w:tr w:rsidR="00511BEC" w:rsidTr="00511BEC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511BEC" w:rsidTr="00511BEC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11BEC" w:rsidTr="00511BE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 w:rsidP="00511BEC">
            <w:pPr>
              <w:numPr>
                <w:ilvl w:val="0"/>
                <w:numId w:val="8"/>
              </w:numPr>
              <w:tabs>
                <w:tab w:val="num" w:pos="420"/>
              </w:tabs>
              <w:spacing w:line="276" w:lineRule="auto"/>
              <w:ind w:left="170" w:firstLine="0"/>
              <w:rPr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граждан, опрошенных в ходе мониторинга </w:t>
            </w:r>
            <w:r>
              <w:rPr>
                <w:spacing w:val="-2"/>
                <w:lang w:eastAsia="en-US"/>
              </w:rPr>
              <w:t>общественного мнения, удовлетворенных информационной</w:t>
            </w:r>
            <w:r>
              <w:rPr>
                <w:lang w:eastAsia="en-US"/>
              </w:rPr>
              <w:t xml:space="preserve"> открытостью деятельности органов местного самоуправления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511BEC" w:rsidTr="00511BE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 w:rsidP="00511BEC">
            <w:pPr>
              <w:numPr>
                <w:ilvl w:val="0"/>
                <w:numId w:val="8"/>
              </w:numPr>
              <w:tabs>
                <w:tab w:val="num" w:pos="420"/>
              </w:tabs>
              <w:spacing w:line="276" w:lineRule="auto"/>
              <w:ind w:left="170" w:firstLine="0"/>
              <w:rPr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7380"/>
              </w:tabs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11BEC" w:rsidTr="00511BE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 w:rsidP="00511BEC">
            <w:pPr>
              <w:numPr>
                <w:ilvl w:val="0"/>
                <w:numId w:val="8"/>
              </w:numPr>
              <w:tabs>
                <w:tab w:val="num" w:pos="420"/>
              </w:tabs>
              <w:spacing w:line="276" w:lineRule="auto"/>
              <w:ind w:left="170" w:firstLine="0"/>
              <w:rPr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7380"/>
              </w:tabs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антикоррупционных мониторингов на территории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11BEC" w:rsidTr="00511BE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 w:rsidP="00511BEC">
            <w:pPr>
              <w:numPr>
                <w:ilvl w:val="0"/>
                <w:numId w:val="8"/>
              </w:numPr>
              <w:tabs>
                <w:tab w:val="num" w:pos="420"/>
              </w:tabs>
              <w:spacing w:line="276" w:lineRule="auto"/>
              <w:ind w:left="170" w:firstLine="0"/>
              <w:rPr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7380"/>
              </w:tabs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Публикация в средствах массовой информации материалов о деятельности органов местного самоуправления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о проводимой работе по противодействию коррупции и о реализации Программы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11BEC" w:rsidTr="00511BE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 w:rsidP="00511BEC">
            <w:pPr>
              <w:numPr>
                <w:ilvl w:val="0"/>
                <w:numId w:val="8"/>
              </w:numPr>
              <w:tabs>
                <w:tab w:val="num" w:pos="420"/>
              </w:tabs>
              <w:spacing w:line="276" w:lineRule="auto"/>
              <w:ind w:left="170" w:firstLine="0"/>
              <w:rPr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tabs>
                <w:tab w:val="left" w:pos="7380"/>
              </w:tabs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заседаний комиссии по противодействию коррупции в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сельском поселении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511BEC" w:rsidRDefault="00511BEC" w:rsidP="00511BEC"/>
    <w:p w:rsidR="00511BEC" w:rsidRDefault="00511BEC" w:rsidP="00511BEC"/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8"/>
          <w:szCs w:val="28"/>
        </w:rPr>
      </w:pPr>
    </w:p>
    <w:p w:rsidR="00511BEC" w:rsidRDefault="00511BEC" w:rsidP="00511BEC">
      <w:pPr>
        <w:rPr>
          <w:sz w:val="24"/>
          <w:szCs w:val="24"/>
        </w:rPr>
      </w:pPr>
    </w:p>
    <w:p w:rsidR="00511BEC" w:rsidRDefault="00511BEC" w:rsidP="00511BEC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11BEC" w:rsidRDefault="00511BEC" w:rsidP="00511BEC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подпрограмме  3 </w:t>
      </w:r>
    </w:p>
    <w:p w:rsidR="00511BEC" w:rsidRDefault="00511BEC" w:rsidP="00511BEC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МЕРОПРИЯТИЙ,</w:t>
      </w:r>
    </w:p>
    <w:p w:rsidR="00511BEC" w:rsidRDefault="00511BEC" w:rsidP="00511BEC"/>
    <w:tbl>
      <w:tblPr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4286"/>
        <w:gridCol w:w="1622"/>
        <w:gridCol w:w="2181"/>
        <w:gridCol w:w="857"/>
        <w:gridCol w:w="842"/>
        <w:gridCol w:w="981"/>
        <w:gridCol w:w="981"/>
        <w:gridCol w:w="981"/>
        <w:gridCol w:w="982"/>
        <w:gridCol w:w="909"/>
      </w:tblGrid>
      <w:tr w:rsidR="00511BEC" w:rsidTr="00511BEC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выпол</w:t>
            </w:r>
            <w:proofErr w:type="spellEnd"/>
            <w:r>
              <w:rPr>
                <w:lang w:eastAsia="en-US"/>
              </w:rPr>
              <w:t>-нения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Исполнители,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</w:tr>
      <w:tr w:rsidR="00511BEC" w:rsidTr="00511BEC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EC" w:rsidRDefault="00511BEC">
            <w:pPr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</w:tbl>
    <w:p w:rsidR="00511BEC" w:rsidRDefault="00511BEC" w:rsidP="00511BEC">
      <w:pPr>
        <w:rPr>
          <w:sz w:val="2"/>
          <w:szCs w:val="2"/>
        </w:rPr>
      </w:pPr>
    </w:p>
    <w:tbl>
      <w:tblPr>
        <w:tblW w:w="5050" w:type="pct"/>
        <w:jc w:val="center"/>
        <w:tblLayout w:type="fixed"/>
        <w:tblLook w:val="04A0" w:firstRow="1" w:lastRow="0" w:firstColumn="1" w:lastColumn="0" w:noHBand="0" w:noVBand="1"/>
      </w:tblPr>
      <w:tblGrid>
        <w:gridCol w:w="948"/>
        <w:gridCol w:w="4231"/>
        <w:gridCol w:w="1609"/>
        <w:gridCol w:w="2180"/>
        <w:gridCol w:w="837"/>
        <w:gridCol w:w="838"/>
        <w:gridCol w:w="976"/>
        <w:gridCol w:w="976"/>
        <w:gridCol w:w="976"/>
        <w:gridCol w:w="977"/>
        <w:gridCol w:w="875"/>
      </w:tblGrid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Создание комплексной системы противодействия коррупции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комиссии по противодействию коррупции в </w:t>
            </w:r>
            <w:r>
              <w:rPr>
                <w:sz w:val="18"/>
                <w:szCs w:val="18"/>
                <w:lang w:eastAsia="en-US"/>
              </w:rPr>
              <w:t>Матвеево  - Курганском</w:t>
            </w:r>
            <w:r>
              <w:rPr>
                <w:lang w:eastAsia="en-US"/>
              </w:rPr>
              <w:t xml:space="preserve"> сельском поселении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Регулярное заслушивание специалистов Администрации </w:t>
            </w:r>
            <w:r>
              <w:rPr>
                <w:sz w:val="18"/>
                <w:szCs w:val="18"/>
                <w:lang w:eastAsia="en-US"/>
              </w:rPr>
              <w:t xml:space="preserve">Матвеево  - Курганского </w:t>
            </w:r>
            <w:r>
              <w:rPr>
                <w:lang w:eastAsia="en-US"/>
              </w:rPr>
              <w:t>сельского поселения по вопросам организации работы по противодействию коррупции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архива обращений граждан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поступающей информации. Принятие соответствующих мер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C" w:rsidRDefault="00511BEC">
            <w:pPr>
              <w:keepNext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511BEC" w:rsidRDefault="00511BEC">
            <w:pPr>
              <w:keepNext/>
              <w:spacing w:line="21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проекта решения Собрания депутатов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«Об антикоррупционном мониторинге в </w:t>
            </w:r>
            <w:r>
              <w:rPr>
                <w:sz w:val="18"/>
                <w:szCs w:val="18"/>
                <w:lang w:eastAsia="en-US"/>
              </w:rPr>
              <w:t>Матвеево  - Курганском</w:t>
            </w:r>
            <w:r>
              <w:rPr>
                <w:lang w:eastAsia="en-US"/>
              </w:rPr>
              <w:t xml:space="preserve"> сельском  поселении»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Решение вопросов кадровой политики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Антикоррупционная экспертиза нормативных правовых актов органов местного самоуправления </w:t>
            </w:r>
          </w:p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и их проектов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антикоррупционной экспертизы нормативных правовых актов органов местного самоуправления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и их проектов</w:t>
            </w:r>
          </w:p>
          <w:p w:rsidR="00511BEC" w:rsidRDefault="00511BEC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r>
              <w:rPr>
                <w:sz w:val="18"/>
                <w:szCs w:val="18"/>
                <w:lang w:eastAsia="en-US"/>
              </w:rPr>
              <w:t>Матвеево  - Курганском</w:t>
            </w:r>
            <w:r>
              <w:rPr>
                <w:lang w:eastAsia="en-US"/>
              </w:rPr>
              <w:t xml:space="preserve"> сельском  поселении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антикоррупционного мониторинга в </w:t>
            </w:r>
            <w:r>
              <w:rPr>
                <w:sz w:val="18"/>
                <w:szCs w:val="18"/>
                <w:lang w:eastAsia="en-US"/>
              </w:rPr>
              <w:t>Матвеево  - Курганском</w:t>
            </w:r>
            <w:r>
              <w:rPr>
                <w:lang w:eastAsia="en-US"/>
              </w:rPr>
              <w:t xml:space="preserve"> сельском  поселении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Опубликование в печатных средствах массовой информации информационно-</w:t>
            </w:r>
            <w:r>
              <w:rPr>
                <w:lang w:eastAsia="en-US"/>
              </w:rPr>
              <w:lastRenderedPageBreak/>
              <w:t xml:space="preserve">аналитических материалов о реализации в </w:t>
            </w:r>
            <w:r>
              <w:rPr>
                <w:sz w:val="18"/>
                <w:szCs w:val="18"/>
                <w:lang w:eastAsia="en-US"/>
              </w:rPr>
              <w:t>Матвеево  - Курганском</w:t>
            </w:r>
            <w:r>
              <w:rPr>
                <w:lang w:eastAsia="en-US"/>
              </w:rPr>
              <w:t xml:space="preserve"> сельском поселении мероприятий по противодействию коррупции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1C2D3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1C2D3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DB5CC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1C2D3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в сети Интернет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Противодействие коррупции в сфере предпринимательства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  <w:lang w:eastAsia="en-US"/>
              </w:rPr>
              <w:t>административных и организационных барьеров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8. Обеспечение прозрачности деятельности  органов местного самоуправления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поселения, совершенствование правовой основы в сфере противодействия коррупции</w:t>
            </w: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в средствах массовой информации и на официальном сайте администрации </w:t>
            </w:r>
            <w:r>
              <w:rPr>
                <w:sz w:val="18"/>
                <w:szCs w:val="18"/>
                <w:lang w:eastAsia="en-US"/>
              </w:rPr>
              <w:t xml:space="preserve">Матвеево  - Курганского </w:t>
            </w:r>
            <w:r>
              <w:rPr>
                <w:lang w:eastAsia="en-US"/>
              </w:rPr>
              <w:t xml:space="preserve">сельского поселения в сети Интернет информации о деятельности органов местного самоуправления </w:t>
            </w:r>
            <w:r>
              <w:rPr>
                <w:sz w:val="18"/>
                <w:szCs w:val="18"/>
                <w:lang w:eastAsia="en-US"/>
              </w:rPr>
              <w:t xml:space="preserve">Матвеево  - Курганского </w:t>
            </w:r>
            <w:r>
              <w:rPr>
                <w:lang w:eastAsia="en-US"/>
              </w:rPr>
              <w:t>сельского поселения в сфере противодействия коррупции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принятие органами местного самоуправления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lang w:eastAsia="en-US"/>
              </w:rPr>
              <w:t xml:space="preserve">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11BEC" w:rsidTr="00511BEC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по Программе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1C2D3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BEC" w:rsidRDefault="001C2D3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DB5CC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1C2D3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BEC" w:rsidRDefault="00511BE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</w:tbl>
    <w:p w:rsidR="00511BEC" w:rsidRDefault="00511BEC" w:rsidP="00511BEC"/>
    <w:p w:rsidR="00511BEC" w:rsidRDefault="00511BEC" w:rsidP="00511B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BEC" w:rsidRDefault="00511BEC" w:rsidP="00511BEC">
      <w:pPr>
        <w:rPr>
          <w:color w:val="000000"/>
          <w:sz w:val="24"/>
          <w:szCs w:val="24"/>
        </w:rPr>
        <w:sectPr w:rsidR="00511BEC">
          <w:pgSz w:w="16840" w:h="11907" w:orient="landscape"/>
          <w:pgMar w:top="709" w:right="851" w:bottom="851" w:left="709" w:header="720" w:footer="720" w:gutter="0"/>
          <w:pgNumType w:start="42"/>
          <w:cols w:space="720"/>
        </w:sectPr>
      </w:pPr>
    </w:p>
    <w:p w:rsidR="00511BEC" w:rsidRDefault="00511BEC" w:rsidP="00511BEC">
      <w:pPr>
        <w:pStyle w:val="Default"/>
        <w:ind w:left="-426"/>
        <w:jc w:val="center"/>
        <w:rPr>
          <w:sz w:val="28"/>
          <w:szCs w:val="28"/>
        </w:rPr>
      </w:pPr>
      <w:r>
        <w:rPr>
          <w:sz w:val="28"/>
        </w:rPr>
        <w:lastRenderedPageBreak/>
        <w:t xml:space="preserve">10. Подпрограмма </w:t>
      </w:r>
      <w:r>
        <w:rPr>
          <w:spacing w:val="-1"/>
          <w:sz w:val="28"/>
          <w:szCs w:val="28"/>
        </w:rPr>
        <w:t xml:space="preserve">«Комплексные меры </w:t>
      </w:r>
      <w:r>
        <w:rPr>
          <w:sz w:val="28"/>
          <w:szCs w:val="28"/>
        </w:rPr>
        <w:t xml:space="preserve">противодействия злоупотреблению наркотиками и их незаконному обороту» </w:t>
      </w:r>
    </w:p>
    <w:p w:rsidR="00511BEC" w:rsidRDefault="00511BEC" w:rsidP="00511BEC">
      <w:pPr>
        <w:jc w:val="center"/>
        <w:rPr>
          <w:sz w:val="28"/>
        </w:r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</w:rPr>
        <w:t xml:space="preserve">10.1.Паспорт подпрограммы 4 </w:t>
      </w:r>
      <w:r>
        <w:rPr>
          <w:spacing w:val="-1"/>
          <w:sz w:val="28"/>
          <w:szCs w:val="28"/>
        </w:rPr>
        <w:t xml:space="preserve">«Комплексные меры </w:t>
      </w:r>
      <w:r>
        <w:rPr>
          <w:sz w:val="28"/>
          <w:szCs w:val="28"/>
        </w:rPr>
        <w:t>противодействия злоупотреблению наркотиками и их незаконному обороту»</w:t>
      </w:r>
    </w:p>
    <w:p w:rsidR="00511BEC" w:rsidRDefault="00511BEC" w:rsidP="00511BEC">
      <w:pPr>
        <w:jc w:val="center"/>
        <w:rPr>
          <w:sz w:val="28"/>
        </w:rPr>
      </w:pPr>
    </w:p>
    <w:tbl>
      <w:tblPr>
        <w:tblW w:w="2212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0"/>
        <w:gridCol w:w="184"/>
        <w:gridCol w:w="199"/>
        <w:gridCol w:w="184"/>
        <w:gridCol w:w="5850"/>
        <w:gridCol w:w="184"/>
        <w:gridCol w:w="5850"/>
        <w:gridCol w:w="6034"/>
      </w:tblGrid>
      <w:tr w:rsidR="00511BEC" w:rsidTr="00511BEC"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подпрограммы  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«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Комплексные меры </w:t>
            </w:r>
            <w:r>
              <w:rPr>
                <w:sz w:val="28"/>
                <w:szCs w:val="28"/>
                <w:lang w:eastAsia="en-US"/>
              </w:rPr>
              <w:t>противодействия злоупотреблению наркотиками и их незаконному обороту» (далее – Подпрограмма)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11BEC" w:rsidTr="00511BEC">
        <w:trPr>
          <w:gridAfter w:val="2"/>
          <w:wAfter w:w="11884" w:type="dxa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Участники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 Матвеево  - Курганского сельского поселения</w:t>
            </w:r>
          </w:p>
        </w:tc>
      </w:tr>
      <w:tr w:rsidR="00511BEC" w:rsidTr="00511BEC">
        <w:trPr>
          <w:gridAfter w:val="2"/>
          <w:wAfter w:w="11884" w:type="dxa"/>
          <w:trHeight w:val="19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снижение уровня заболеваемости населения  синдромом зависимости от наркотиков, создание условий для приостановления роста 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злоупотребления наркотиками и их незаконного оборота, сокращение распространения 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наркомании и связанных с ней преступности и правонарушений.</w:t>
            </w:r>
          </w:p>
        </w:tc>
      </w:tr>
      <w:tr w:rsidR="00511BEC" w:rsidTr="00511BEC">
        <w:trPr>
          <w:gridAfter w:val="2"/>
          <w:wAfter w:w="11884" w:type="dxa"/>
          <w:trHeight w:val="19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Целевые индикаторы и показатели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профилактика распространения наркомании и связанных с ней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правонарушений: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  уничтожение природной сырьевой базы для изготовления наркотиков на землях муниципального образования;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развитие информационно-пропагандистской работы;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совершенствование межведомственного сотрудничества в области противодействия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злоупотреблению наркотиками и их незаконному обороту.</w:t>
            </w:r>
          </w:p>
          <w:p w:rsidR="00511BEC" w:rsidRDefault="00511BE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противодействие злоупотреблению наркотиками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и их незаконному обороту в жилом секторе;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противодействие злоупотреблению наркотиками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и их незаконному обороту в местах досуга;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популяризация здорового образа жизни;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проведение мероприятий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общепрофилактической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направленности;</w:t>
            </w:r>
          </w:p>
          <w:p w:rsidR="00511BEC" w:rsidRDefault="00511BEC">
            <w:pPr>
              <w:pStyle w:val="s13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снижение доступности наркотиков в целях незаконного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потребления</w:t>
            </w:r>
          </w:p>
        </w:tc>
      </w:tr>
      <w:tr w:rsidR="00511BEC" w:rsidTr="00511BEC">
        <w:trPr>
          <w:gridAfter w:val="2"/>
          <w:wAfter w:w="11884" w:type="dxa"/>
          <w:trHeight w:val="19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Этапы и сроки реализации подпрограммы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2014 - 2020  годы    этапы реализации подпрограммы не выделяются                         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11BEC" w:rsidTr="00511BEC">
        <w:trPr>
          <w:gridAfter w:val="2"/>
          <w:wAfter w:w="11884" w:type="dxa"/>
          <w:trHeight w:val="19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Ресурсное обеспечение подпрограммы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Ожидаемые  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результаты реализации</w:t>
            </w:r>
          </w:p>
          <w:p w:rsidR="00511BEC" w:rsidRDefault="00511BE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подпрограммы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BEC" w:rsidRDefault="00511BE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lang w:eastAsia="en-US"/>
              </w:rPr>
              <w:t>Матвеево  - Курганского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поселения:</w:t>
            </w:r>
          </w:p>
          <w:p w:rsidR="00511BEC" w:rsidRDefault="00F511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–</w:t>
            </w:r>
            <w:r w:rsidR="00DB5CC3">
              <w:rPr>
                <w:sz w:val="28"/>
                <w:szCs w:val="28"/>
                <w:lang w:eastAsia="en-US"/>
              </w:rPr>
              <w:t>5,2</w:t>
            </w:r>
            <w:r w:rsidR="00511BEC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год –    -  </w:t>
            </w:r>
          </w:p>
          <w:p w:rsidR="00511BEC" w:rsidRDefault="00F511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-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– </w:t>
            </w:r>
            <w:r w:rsidR="00F511E9">
              <w:rPr>
                <w:sz w:val="28"/>
                <w:szCs w:val="28"/>
                <w:lang w:eastAsia="en-US"/>
              </w:rPr>
              <w:t xml:space="preserve">- 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="00F511E9">
              <w:rPr>
                <w:sz w:val="28"/>
                <w:szCs w:val="28"/>
                <w:lang w:eastAsia="en-US"/>
              </w:rPr>
              <w:t xml:space="preserve"> год – 2,0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11BEC" w:rsidRDefault="00F511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– </w:t>
            </w:r>
            <w:r w:rsidR="00DB5CC3">
              <w:rPr>
                <w:sz w:val="28"/>
                <w:szCs w:val="28"/>
                <w:lang w:eastAsia="en-US"/>
              </w:rPr>
              <w:t>0</w:t>
            </w:r>
            <w:r w:rsidR="00511BEC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11BEC" w:rsidRDefault="00F511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2,2</w:t>
            </w:r>
            <w:r w:rsidR="00511BEC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11BEC" w:rsidRDefault="00511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1,0 тыс. рублей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приостановление роста злоупотребления наркотиками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 их незаконного оборота, а в перспективе - постепенное сокращение наркомании и связанной с ней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преступности;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рост количества подростков и молодежи, занятых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общественно полезной деятельностью;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увеличение доли населения, занимающегося регулярно физической культурой и спортом;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11BEC" w:rsidRDefault="00511BEC" w:rsidP="00511BEC">
      <w:pPr>
        <w:jc w:val="center"/>
        <w:rPr>
          <w:sz w:val="28"/>
          <w:szCs w:val="28"/>
        </w:rPr>
      </w:pP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10.2.Характеристика сферы реализации подпрограммы </w:t>
      </w:r>
      <w:r>
        <w:rPr>
          <w:spacing w:val="-1"/>
          <w:sz w:val="28"/>
          <w:szCs w:val="28"/>
        </w:rPr>
        <w:t xml:space="preserve">«Комплексные меры </w:t>
      </w:r>
      <w:r>
        <w:rPr>
          <w:sz w:val="28"/>
          <w:szCs w:val="28"/>
        </w:rPr>
        <w:t>противодействия злоупотреблению наркотиками и их незаконному обороту»</w:t>
      </w:r>
    </w:p>
    <w:p w:rsidR="00511BEC" w:rsidRDefault="00511BEC" w:rsidP="00511BEC">
      <w:pPr>
        <w:pStyle w:val="Default"/>
        <w:jc w:val="center"/>
        <w:rPr>
          <w:sz w:val="28"/>
          <w:szCs w:val="28"/>
        </w:rPr>
      </w:pPr>
    </w:p>
    <w:p w:rsidR="00511BEC" w:rsidRDefault="00511BEC" w:rsidP="00511BE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</w:t>
      </w:r>
      <w:r>
        <w:rPr>
          <w:color w:val="000000"/>
          <w:spacing w:val="-2"/>
          <w:sz w:val="28"/>
          <w:szCs w:val="28"/>
        </w:rPr>
        <w:t>длительного времени.</w:t>
      </w:r>
    </w:p>
    <w:p w:rsidR="00511BEC" w:rsidRDefault="00511BEC" w:rsidP="00511BE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Реализация Программы будет способствовать сокращению незаконного оборота наркотиков</w:t>
      </w:r>
      <w:r>
        <w:rPr>
          <w:color w:val="000000"/>
          <w:sz w:val="28"/>
          <w:szCs w:val="28"/>
        </w:rPr>
        <w:t xml:space="preserve">. Принятие мер по пресечению наркоторговли из квартир, ликвидации </w:t>
      </w:r>
      <w:proofErr w:type="spellStart"/>
      <w:r>
        <w:rPr>
          <w:color w:val="000000"/>
          <w:sz w:val="28"/>
          <w:szCs w:val="28"/>
        </w:rPr>
        <w:t>наркопритонов</w:t>
      </w:r>
      <w:proofErr w:type="spellEnd"/>
      <w:r>
        <w:rPr>
          <w:color w:val="000000"/>
          <w:sz w:val="28"/>
          <w:szCs w:val="28"/>
        </w:rPr>
        <w:t xml:space="preserve">, превентивному пресечению </w:t>
      </w:r>
      <w:r>
        <w:rPr>
          <w:color w:val="000000"/>
          <w:spacing w:val="-1"/>
          <w:sz w:val="28"/>
          <w:szCs w:val="28"/>
        </w:rPr>
        <w:t xml:space="preserve">незаконного потребления или сбыта наркотиков в образовательных учреждениях, в общественных местах приведет к снижению количества лиц, впервые пробующих наркотики, общему сокращению </w:t>
      </w:r>
      <w:r>
        <w:rPr>
          <w:color w:val="000000"/>
          <w:spacing w:val="-4"/>
          <w:sz w:val="28"/>
          <w:szCs w:val="28"/>
        </w:rPr>
        <w:t>их потребления.</w:t>
      </w:r>
    </w:p>
    <w:p w:rsidR="00511BEC" w:rsidRDefault="00511BEC" w:rsidP="00511BEC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На повышение гражданской ответственности общества, распространение мировоззрения неприятия наркотиков направлены информационно-</w:t>
      </w:r>
      <w:r>
        <w:rPr>
          <w:color w:val="000000"/>
          <w:sz w:val="28"/>
          <w:szCs w:val="28"/>
        </w:rPr>
        <w:lastRenderedPageBreak/>
        <w:t xml:space="preserve">пропагандистская работа и воспитательная </w:t>
      </w:r>
      <w:r>
        <w:rPr>
          <w:color w:val="000000"/>
          <w:spacing w:val="6"/>
          <w:sz w:val="28"/>
          <w:szCs w:val="28"/>
        </w:rPr>
        <w:t xml:space="preserve">работа с детьми и подростками, формирование жизненных навыков у учащихся, а также </w:t>
      </w:r>
      <w:r>
        <w:rPr>
          <w:color w:val="000000"/>
          <w:spacing w:val="-1"/>
          <w:sz w:val="28"/>
          <w:szCs w:val="28"/>
        </w:rPr>
        <w:t>пропаганда здорового образа жизни.</w:t>
      </w:r>
    </w:p>
    <w:p w:rsidR="00511BEC" w:rsidRDefault="00511BEC" w:rsidP="00511BEC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Реальную эффективность реализации Программы позволит оценить результат  проведения мониторинга общественного мнения.</w:t>
      </w:r>
    </w:p>
    <w:p w:rsidR="00511BEC" w:rsidRDefault="00511BEC" w:rsidP="00511B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10.3.Цели, задачи и показатели(индикаторы) основные ожидаемые конечные результаты, сроки и этапы реализации подпрограммы</w:t>
      </w:r>
    </w:p>
    <w:p w:rsidR="00511BEC" w:rsidRDefault="00511BEC" w:rsidP="00511BEC">
      <w:pPr>
        <w:rPr>
          <w:sz w:val="28"/>
        </w:rPr>
      </w:pPr>
    </w:p>
    <w:p w:rsidR="00511BEC" w:rsidRDefault="00511BEC" w:rsidP="00511BE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Главными целями Подпрограммы являются снижение уровня заболеваемости населения  синдромом зависимости от наркотиков, создание условий для приостановления роста </w:t>
      </w:r>
      <w:r>
        <w:rPr>
          <w:color w:val="000000"/>
          <w:spacing w:val="2"/>
          <w:sz w:val="28"/>
          <w:szCs w:val="28"/>
        </w:rPr>
        <w:t xml:space="preserve">злоупотребления наркотиками и их незаконного оборота, сокращение распространения </w:t>
      </w:r>
      <w:r>
        <w:rPr>
          <w:color w:val="000000"/>
          <w:spacing w:val="-6"/>
          <w:sz w:val="28"/>
          <w:szCs w:val="28"/>
        </w:rPr>
        <w:t>наркомании и связанных с ней преступности и правонарушений.</w:t>
      </w:r>
    </w:p>
    <w:p w:rsidR="00511BEC" w:rsidRDefault="00511BEC" w:rsidP="00511BE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целей предстоит решать следующие основные задачи и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проводить работу по профилактике распространения наркомании и связанных с ней </w:t>
      </w:r>
      <w:r>
        <w:rPr>
          <w:color w:val="000000"/>
          <w:spacing w:val="-3"/>
          <w:sz w:val="28"/>
          <w:szCs w:val="28"/>
        </w:rPr>
        <w:t>правонарушений:</w:t>
      </w:r>
    </w:p>
    <w:p w:rsidR="00511BEC" w:rsidRDefault="00511BEC" w:rsidP="00511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уничтожение природной сырьевой базы для изготовления наркотиков на землях муниципального образования;</w:t>
      </w:r>
    </w:p>
    <w:p w:rsidR="00511BEC" w:rsidRDefault="00511BEC" w:rsidP="00511BE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информационно-пропагандистской работы;</w:t>
      </w:r>
    </w:p>
    <w:p w:rsidR="00511BEC" w:rsidRDefault="00511BEC" w:rsidP="00511BE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совершенствование межведомственного сотрудничества в области противодействия </w:t>
      </w:r>
      <w:r>
        <w:rPr>
          <w:color w:val="000000"/>
          <w:spacing w:val="-1"/>
          <w:sz w:val="28"/>
          <w:szCs w:val="28"/>
        </w:rPr>
        <w:t>злоупотреблению наркотиками и их незаконному обороту.</w:t>
      </w:r>
    </w:p>
    <w:p w:rsidR="00511BEC" w:rsidRDefault="00511BEC" w:rsidP="00511BEC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Характеристика основных мероприятий подпрограммы</w:t>
      </w:r>
    </w:p>
    <w:p w:rsidR="00511BEC" w:rsidRDefault="00511BEC" w:rsidP="00511BEC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BEC" w:rsidRDefault="00511BEC" w:rsidP="00511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предлагаемые к реализации и направленные на решение задач Подпрограммы, с указанием финансовых ресурсов и сроков, необходимых для их реализации, приведены в </w:t>
      </w:r>
      <w:hyperlink r:id="rId9" w:anchor="sub_1200" w:history="1">
        <w:r>
          <w:rPr>
            <w:rStyle w:val="afb"/>
            <w:color w:val="000000"/>
            <w:sz w:val="28"/>
            <w:szCs w:val="28"/>
          </w:rPr>
          <w:t xml:space="preserve">приложении </w:t>
        </w:r>
      </w:hyperlink>
      <w:r>
        <w:rPr>
          <w:sz w:val="28"/>
          <w:szCs w:val="28"/>
        </w:rPr>
        <w:t xml:space="preserve"> к Подпрограмме.</w:t>
      </w:r>
    </w:p>
    <w:p w:rsidR="00511BEC" w:rsidRDefault="00511BEC" w:rsidP="00511BEC">
      <w:pPr>
        <w:ind w:firstLine="720"/>
        <w:jc w:val="both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10.5. Информация по ресурсному обеспечению подпрограммы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center"/>
        <w:rPr>
          <w:sz w:val="28"/>
          <w:szCs w:val="28"/>
        </w:rPr>
      </w:pP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Подпрограммы осуществляется за счет средств местного бюджета в объемах, предусмотренных Программой и утвержденных Решением Собрания депутатов </w:t>
      </w:r>
      <w:r>
        <w:rPr>
          <w:sz w:val="28"/>
        </w:rPr>
        <w:t>Матвеево  - Курганского</w:t>
      </w:r>
      <w:r>
        <w:rPr>
          <w:sz w:val="28"/>
          <w:szCs w:val="28"/>
        </w:rPr>
        <w:t xml:space="preserve"> сельского поселения о бюджете сельского поселения на очередной финансовый год.</w:t>
      </w:r>
    </w:p>
    <w:p w:rsidR="00511BEC" w:rsidRDefault="00511BEC" w:rsidP="00511B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местного бюджета, необходимый для финансирования подпрограммы, составляет всего на 2014 – 2020 годы – </w:t>
      </w:r>
      <w:r w:rsidR="00DB5CC3">
        <w:rPr>
          <w:sz w:val="28"/>
          <w:szCs w:val="28"/>
        </w:rPr>
        <w:t>5,2</w:t>
      </w:r>
      <w:r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>тыс. рублей,</w:t>
      </w:r>
      <w:r>
        <w:rPr>
          <w:sz w:val="28"/>
          <w:szCs w:val="28"/>
        </w:rPr>
        <w:br/>
        <w:t xml:space="preserve"> в том числе по годам реализации: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   -  </w:t>
      </w:r>
    </w:p>
    <w:p w:rsidR="00511BEC" w:rsidRDefault="00F511E9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  -</w:t>
      </w:r>
    </w:p>
    <w:p w:rsidR="00511BEC" w:rsidRDefault="00F511E9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-</w:t>
      </w:r>
    </w:p>
    <w:p w:rsidR="00511BEC" w:rsidRDefault="00F511E9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2,0</w:t>
      </w:r>
      <w:r w:rsidR="00511BEC">
        <w:rPr>
          <w:sz w:val="28"/>
          <w:szCs w:val="28"/>
        </w:rPr>
        <w:t xml:space="preserve"> тыс. рублей;</w:t>
      </w:r>
    </w:p>
    <w:p w:rsidR="00511BEC" w:rsidRDefault="00F511E9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DB5CC3">
        <w:rPr>
          <w:sz w:val="28"/>
          <w:szCs w:val="28"/>
        </w:rPr>
        <w:t xml:space="preserve">0   </w:t>
      </w:r>
      <w:r w:rsidR="00511BEC">
        <w:rPr>
          <w:sz w:val="28"/>
          <w:szCs w:val="28"/>
        </w:rPr>
        <w:t xml:space="preserve"> тыс. рублей;</w:t>
      </w:r>
    </w:p>
    <w:p w:rsidR="00511BEC" w:rsidRDefault="00F511E9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2,2</w:t>
      </w:r>
      <w:r w:rsidR="00511BEC">
        <w:rPr>
          <w:sz w:val="28"/>
          <w:szCs w:val="28"/>
        </w:rPr>
        <w:t xml:space="preserve"> тыс. рублей;</w:t>
      </w:r>
    </w:p>
    <w:p w:rsidR="00511BEC" w:rsidRDefault="00511BEC" w:rsidP="00511BEC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1,0 тыс. рублей</w:t>
      </w:r>
    </w:p>
    <w:p w:rsidR="00511BEC" w:rsidRDefault="00511BEC" w:rsidP="00511BEC">
      <w:pPr>
        <w:shd w:val="clear" w:color="auto" w:fill="FFFFFF"/>
        <w:ind w:firstLine="567"/>
        <w:jc w:val="right"/>
        <w:rPr>
          <w:color w:val="000000"/>
          <w:spacing w:val="-5"/>
          <w:sz w:val="24"/>
          <w:szCs w:val="24"/>
        </w:rPr>
      </w:pPr>
    </w:p>
    <w:p w:rsidR="00511BEC" w:rsidRDefault="00511BEC" w:rsidP="00511BEC">
      <w:pPr>
        <w:shd w:val="clear" w:color="auto" w:fill="FFFFFF"/>
        <w:ind w:firstLine="567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Приложение</w:t>
      </w:r>
    </w:p>
    <w:p w:rsidR="00511BEC" w:rsidRDefault="00511BEC" w:rsidP="00511BEC">
      <w:pPr>
        <w:shd w:val="clear" w:color="auto" w:fill="FFFFFF"/>
        <w:ind w:firstLine="567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к Подпрограмме</w:t>
      </w:r>
    </w:p>
    <w:p w:rsidR="00511BEC" w:rsidRDefault="00511BEC" w:rsidP="00511BEC">
      <w:pPr>
        <w:shd w:val="clear" w:color="auto" w:fill="FFFFFF"/>
        <w:jc w:val="right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«Комплексные меры противодействия</w:t>
      </w:r>
    </w:p>
    <w:p w:rsidR="00511BEC" w:rsidRDefault="00511BEC" w:rsidP="00511BEC">
      <w:pPr>
        <w:shd w:val="clear" w:color="auto" w:fill="FFFFFF"/>
        <w:jc w:val="right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злоупотреблению наркотиками </w:t>
      </w:r>
    </w:p>
    <w:p w:rsidR="00511BEC" w:rsidRDefault="00511BEC" w:rsidP="00511BEC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и их незаконному обороту»</w:t>
      </w:r>
    </w:p>
    <w:p w:rsidR="00511BEC" w:rsidRDefault="00511BEC" w:rsidP="00511BEC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11BEC" w:rsidRDefault="00511BEC" w:rsidP="00511BEC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Cs/>
          <w:color w:val="000000"/>
          <w:spacing w:val="-2"/>
          <w:sz w:val="28"/>
          <w:szCs w:val="28"/>
        </w:rPr>
        <w:t>Мероприятия по реализации  подпрограммы «Комплексные меры противодействия злоупотреблению наркотиками и их незаконному обороту»</w:t>
      </w:r>
    </w:p>
    <w:p w:rsidR="00511BEC" w:rsidRDefault="00511BEC" w:rsidP="00511BEC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485" w:type="dxa"/>
        <w:tblInd w:w="-4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0"/>
        <w:gridCol w:w="3068"/>
        <w:gridCol w:w="985"/>
        <w:gridCol w:w="1358"/>
        <w:gridCol w:w="49"/>
        <w:gridCol w:w="11"/>
        <w:gridCol w:w="1040"/>
        <w:gridCol w:w="140"/>
        <w:gridCol w:w="1039"/>
        <w:gridCol w:w="1072"/>
        <w:gridCol w:w="8"/>
        <w:gridCol w:w="979"/>
        <w:gridCol w:w="14"/>
        <w:gridCol w:w="52"/>
      </w:tblGrid>
      <w:tr w:rsidR="00511BEC" w:rsidTr="00511BEC">
        <w:trPr>
          <w:gridAfter w:val="1"/>
          <w:wAfter w:w="52" w:type="dxa"/>
          <w:trHeight w:hRule="exact" w:val="327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>
              <w:rPr>
                <w:color w:val="000000"/>
                <w:spacing w:val="-16"/>
                <w:sz w:val="22"/>
                <w:szCs w:val="22"/>
                <w:lang w:eastAsia="en-US"/>
              </w:rPr>
              <w:t>п/п</w:t>
            </w: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Наименование мероприятия</w:t>
            </w: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Срок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исполне</w:t>
            </w:r>
            <w:proofErr w:type="spellEnd"/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11"/>
                <w:sz w:val="22"/>
                <w:szCs w:val="22"/>
                <w:lang w:eastAsia="en-US"/>
              </w:rPr>
              <w:t>ния</w:t>
            </w:r>
            <w:proofErr w:type="spellEnd"/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6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Исполнител</w:t>
            </w:r>
            <w:r>
              <w:rPr>
                <w:color w:val="000000"/>
                <w:spacing w:val="-16"/>
                <w:sz w:val="22"/>
                <w:szCs w:val="22"/>
                <w:lang w:eastAsia="en-US"/>
              </w:rPr>
              <w:t xml:space="preserve">и, 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соисполните</w:t>
            </w:r>
            <w:proofErr w:type="spellEnd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пи,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участники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реализации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меро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приятия</w:t>
            </w: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11BEC" w:rsidRDefault="00511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            Объем финансирования</w:t>
            </w:r>
          </w:p>
        </w:tc>
      </w:tr>
      <w:tr w:rsidR="00511BEC" w:rsidTr="00511BEC">
        <w:trPr>
          <w:gridAfter w:val="1"/>
          <w:wAfter w:w="52" w:type="dxa"/>
          <w:trHeight w:val="53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gridAfter w:val="1"/>
          <w:wAfter w:w="52" w:type="dxa"/>
          <w:trHeight w:hRule="exact" w:val="57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2017-2018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</w:tr>
      <w:tr w:rsidR="00511BEC" w:rsidTr="00511BEC">
        <w:trPr>
          <w:gridAfter w:val="1"/>
          <w:wAfter w:w="52" w:type="dxa"/>
          <w:trHeight w:hRule="exact" w:val="28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 Организационно-управленческие меры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gridAfter w:val="1"/>
          <w:wAfter w:w="52" w:type="dxa"/>
          <w:trHeight w:hRule="exact" w:val="123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 на территории  </w:t>
            </w:r>
            <w:r>
              <w:rPr>
                <w:sz w:val="18"/>
                <w:szCs w:val="18"/>
                <w:lang w:eastAsia="en-US"/>
              </w:rPr>
              <w:t>Матвеево  - Курганского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сельского поселения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МУК Централизованная клубная </w:t>
            </w: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Выделения средств не </w:t>
            </w:r>
            <w:r>
              <w:rPr>
                <w:color w:val="000000"/>
                <w:sz w:val="22"/>
                <w:szCs w:val="22"/>
                <w:lang w:eastAsia="en-US"/>
              </w:rPr>
              <w:t>требуется</w:t>
            </w:r>
          </w:p>
        </w:tc>
      </w:tr>
      <w:tr w:rsidR="00511BEC" w:rsidTr="00511BEC">
        <w:trPr>
          <w:gridAfter w:val="2"/>
          <w:wAfter w:w="66" w:type="dxa"/>
          <w:trHeight w:hRule="exact" w:val="219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( изготовление буклетов, информационных листков)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 xml:space="preserve">Инспектор 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Матвеево – Курганского с/п  по моб.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F511E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DB5C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F511E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8"/>
                <w:sz w:val="22"/>
                <w:szCs w:val="22"/>
                <w:lang w:eastAsia="en-US"/>
              </w:rPr>
              <w:t>1,0</w:t>
            </w:r>
          </w:p>
        </w:tc>
      </w:tr>
      <w:tr w:rsidR="00511BEC" w:rsidTr="00511BEC">
        <w:trPr>
          <w:gridAfter w:val="1"/>
          <w:wAfter w:w="52" w:type="dxa"/>
          <w:trHeight w:hRule="exact" w:val="1995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Матвеево – Курганского с/п  </w:t>
            </w:r>
          </w:p>
        </w:tc>
        <w:tc>
          <w:tcPr>
            <w:tcW w:w="429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Выделения средств не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требуется</w:t>
            </w:r>
          </w:p>
        </w:tc>
      </w:tr>
      <w:tr w:rsidR="00511BEC" w:rsidTr="00511BEC">
        <w:trPr>
          <w:gridAfter w:val="1"/>
          <w:wAfter w:w="52" w:type="dxa"/>
          <w:trHeight w:val="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1BEC" w:rsidRDefault="00511B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gridAfter w:val="1"/>
          <w:wAfter w:w="52" w:type="dxa"/>
          <w:trHeight w:val="198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Организация проведения информационно-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пропагандистских, спортивных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 культурно-массовых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мероприятий, посвященных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международному дню борьбы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обороту наркотиков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МУК «Централизованная клубная система» 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gridAfter w:val="1"/>
          <w:wAfter w:w="52" w:type="dxa"/>
          <w:trHeight w:val="634"/>
        </w:trPr>
        <w:tc>
          <w:tcPr>
            <w:tcW w:w="104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7"/>
                <w:sz w:val="22"/>
                <w:szCs w:val="22"/>
                <w:lang w:eastAsia="en-US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511BEC" w:rsidTr="00511BEC">
        <w:trPr>
          <w:gridAfter w:val="1"/>
          <w:wAfter w:w="52" w:type="dxa"/>
          <w:trHeight w:hRule="exact" w:val="199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  <w:lang w:eastAsia="en-US"/>
              </w:rPr>
              <w:t xml:space="preserve"> населением  о вреде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наркомании в ходе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проведения сходов граждан и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отчетов перед населением с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привлечением работников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системы здравоохранения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администрация с/п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0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Выделения средств не </w:t>
            </w: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требуется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11BEC" w:rsidTr="00511BEC">
        <w:trPr>
          <w:gridAfter w:val="1"/>
          <w:wAfter w:w="52" w:type="dxa"/>
          <w:trHeight w:hRule="exact" w:val="183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Обеспечение исполнения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требований законодательства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Российской Федерации и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Ростовской области в части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запрета продажи алкогольных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напитков и табачных изделий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несовершеннолетним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администрация с/п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0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Выделения средств не</w:t>
            </w: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требуется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11BEC" w:rsidTr="00511BEC">
        <w:trPr>
          <w:gridAfter w:val="1"/>
          <w:wAfter w:w="52" w:type="dxa"/>
          <w:trHeight w:val="592"/>
        </w:trPr>
        <w:tc>
          <w:tcPr>
            <w:tcW w:w="104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3. Противодействие злоупотреблению наркотиками и их незаконному обороту в местах досуга</w:t>
            </w:r>
          </w:p>
        </w:tc>
      </w:tr>
      <w:tr w:rsidR="00511BEC" w:rsidTr="00511BEC">
        <w:trPr>
          <w:gridAfter w:val="1"/>
          <w:wAfter w:w="52" w:type="dxa"/>
          <w:trHeight w:val="192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Проведение оперативно-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профилактических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мероприятий по недопущению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распространения и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употребления наркотиков в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местах массового отдыха.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с/п</w:t>
            </w:r>
          </w:p>
        </w:tc>
        <w:tc>
          <w:tcPr>
            <w:tcW w:w="430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Выделения средств не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требуется</w:t>
            </w:r>
          </w:p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11BEC" w:rsidTr="00511BEC">
        <w:trPr>
          <w:gridAfter w:val="1"/>
          <w:wAfter w:w="52" w:type="dxa"/>
          <w:trHeight w:val="480"/>
        </w:trPr>
        <w:tc>
          <w:tcPr>
            <w:tcW w:w="104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4"/>
                <w:sz w:val="22"/>
                <w:szCs w:val="22"/>
                <w:lang w:eastAsia="en-US"/>
              </w:rPr>
              <w:t>4. Популяризация здорового образа жизни</w:t>
            </w:r>
          </w:p>
        </w:tc>
      </w:tr>
      <w:tr w:rsidR="00511BEC" w:rsidTr="00511BEC">
        <w:trPr>
          <w:gridAfter w:val="1"/>
          <w:wAfter w:w="52" w:type="dxa"/>
          <w:trHeight w:val="121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Организация летнего отдыха и оздоровления детей школьного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возраста и учащихся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МУК «Централизованная клубная система» </w:t>
            </w:r>
          </w:p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с/п</w:t>
            </w:r>
          </w:p>
        </w:tc>
        <w:tc>
          <w:tcPr>
            <w:tcW w:w="430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8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511BEC" w:rsidTr="00511BEC">
        <w:trPr>
          <w:gridAfter w:val="1"/>
          <w:wAfter w:w="52" w:type="dxa"/>
          <w:trHeight w:val="830"/>
        </w:trPr>
        <w:tc>
          <w:tcPr>
            <w:tcW w:w="104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7"/>
                <w:sz w:val="22"/>
                <w:szCs w:val="22"/>
                <w:lang w:eastAsia="en-US"/>
              </w:rPr>
              <w:t>5. Проведение мероприятий обще-профилактической направленности</w:t>
            </w:r>
          </w:p>
        </w:tc>
      </w:tr>
      <w:tr w:rsidR="00511BEC" w:rsidTr="00511BEC">
        <w:trPr>
          <w:gridAfter w:val="1"/>
          <w:wAfter w:w="52" w:type="dxa"/>
          <w:trHeight w:hRule="exact" w:val="116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материалов антинаркотической тематики в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 с/п, </w:t>
            </w:r>
          </w:p>
        </w:tc>
        <w:tc>
          <w:tcPr>
            <w:tcW w:w="4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511BEC" w:rsidTr="00511BEC">
        <w:trPr>
          <w:gridAfter w:val="1"/>
          <w:wAfter w:w="52" w:type="dxa"/>
          <w:trHeight w:hRule="exact" w:val="178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000000"/>
                <w:spacing w:val="-1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2"/>
                <w:sz w:val="22"/>
                <w:szCs w:val="22"/>
                <w:lang w:eastAsia="en-US"/>
              </w:rPr>
              <w:t>Администрация с/п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8"/>
                <w:sz w:val="22"/>
                <w:szCs w:val="22"/>
                <w:lang w:eastAsia="en-US"/>
              </w:rPr>
              <w:t>Выделения средств не требуется</w:t>
            </w:r>
          </w:p>
        </w:tc>
      </w:tr>
      <w:tr w:rsidR="00511BEC" w:rsidTr="00511BEC">
        <w:trPr>
          <w:gridAfter w:val="1"/>
          <w:wAfter w:w="52" w:type="dxa"/>
          <w:trHeight w:val="408"/>
        </w:trPr>
        <w:tc>
          <w:tcPr>
            <w:tcW w:w="104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7"/>
                <w:sz w:val="22"/>
                <w:szCs w:val="22"/>
                <w:lang w:eastAsia="en-US"/>
              </w:rPr>
              <w:t>6. Снижение доступности наркотиков в целях незаконного потребления</w:t>
            </w:r>
          </w:p>
        </w:tc>
      </w:tr>
      <w:tr w:rsidR="00511BEC" w:rsidTr="00511BEC">
        <w:trPr>
          <w:gridAfter w:val="1"/>
          <w:wAfter w:w="52" w:type="dxa"/>
          <w:trHeight w:hRule="exact" w:val="111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растений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май-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август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с/п</w:t>
            </w:r>
          </w:p>
        </w:tc>
        <w:tc>
          <w:tcPr>
            <w:tcW w:w="43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Выделения средств не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требуется</w:t>
            </w:r>
          </w:p>
        </w:tc>
      </w:tr>
      <w:tr w:rsidR="00511BEC" w:rsidTr="00511BEC">
        <w:trPr>
          <w:gridAfter w:val="1"/>
          <w:wAfter w:w="52" w:type="dxa"/>
          <w:trHeight w:hRule="exact" w:val="129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6.2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конопли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май-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август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2020 гг.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сельского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1BEC" w:rsidTr="00511BEC">
        <w:trPr>
          <w:trHeight w:hRule="exact" w:val="59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Всего:       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EC" w:rsidRDefault="00511BEC">
            <w:pPr>
              <w:shd w:val="clear" w:color="auto" w:fill="FFFFFF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F511E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11BEC" w:rsidRDefault="00DB5C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11BEC" w:rsidRDefault="00F511E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BEC" w:rsidRDefault="00511BE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8"/>
                <w:sz w:val="22"/>
                <w:szCs w:val="22"/>
                <w:lang w:eastAsia="en-US"/>
              </w:rPr>
              <w:t>1,0</w:t>
            </w:r>
          </w:p>
        </w:tc>
      </w:tr>
    </w:tbl>
    <w:p w:rsidR="00511BEC" w:rsidRDefault="00511BEC" w:rsidP="00511BEC">
      <w:pPr>
        <w:pStyle w:val="Default"/>
        <w:pageBreakBefore/>
      </w:pPr>
    </w:p>
    <w:p w:rsidR="00511BEC" w:rsidRDefault="00511BEC" w:rsidP="00511BEC"/>
    <w:p w:rsidR="007C3DF9" w:rsidRDefault="007C3DF9"/>
    <w:sectPr w:rsidR="007C3DF9" w:rsidSect="007C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FF8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B0014"/>
    <w:multiLevelType w:val="multilevel"/>
    <w:tmpl w:val="75EEC5C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EC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0347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2D3B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514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2F4A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335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1B8E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32E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1BEC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BFF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1DB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41F8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20E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0F5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B09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5CC3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1B71"/>
    <w:rsid w:val="00F221F2"/>
    <w:rsid w:val="00F224AE"/>
    <w:rsid w:val="00F23602"/>
    <w:rsid w:val="00F25084"/>
    <w:rsid w:val="00F25F61"/>
    <w:rsid w:val="00F26458"/>
    <w:rsid w:val="00F26541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1E9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64DAFD-CC4C-4423-B3EB-D3DDF32F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E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11BE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11B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11BEC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E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B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1B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511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511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"/>
    <w:semiHidden/>
    <w:locked/>
    <w:rsid w:val="00511B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511BE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11BEC"/>
    <w:rPr>
      <w:color w:val="000000"/>
      <w:sz w:val="24"/>
      <w:szCs w:val="24"/>
    </w:rPr>
  </w:style>
  <w:style w:type="paragraph" w:styleId="a4">
    <w:name w:val="footnote text"/>
    <w:basedOn w:val="a"/>
    <w:link w:val="11"/>
    <w:semiHidden/>
    <w:unhideWhenUsed/>
    <w:rsid w:val="00511BEC"/>
    <w:pPr>
      <w:ind w:firstLine="340"/>
      <w:jc w:val="both"/>
    </w:pPr>
    <w:rPr>
      <w:sz w:val="24"/>
    </w:rPr>
  </w:style>
  <w:style w:type="character" w:customStyle="1" w:styleId="11">
    <w:name w:val="Текст сноски Знак1"/>
    <w:basedOn w:val="a0"/>
    <w:link w:val="a4"/>
    <w:semiHidden/>
    <w:locked/>
    <w:rsid w:val="00511B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semiHidden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2"/>
    <w:semiHidden/>
    <w:unhideWhenUsed/>
    <w:rsid w:val="00511BEC"/>
    <w:pPr>
      <w:tabs>
        <w:tab w:val="center" w:pos="4153"/>
        <w:tab w:val="right" w:pos="8306"/>
      </w:tabs>
    </w:pPr>
  </w:style>
  <w:style w:type="character" w:customStyle="1" w:styleId="12">
    <w:name w:val="Верхний колонтитул Знак1"/>
    <w:basedOn w:val="a0"/>
    <w:link w:val="a6"/>
    <w:semiHidden/>
    <w:locked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semiHidden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13"/>
    <w:semiHidden/>
    <w:unhideWhenUsed/>
    <w:rsid w:val="00511BEC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0"/>
    <w:link w:val="a8"/>
    <w:semiHidden/>
    <w:locked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semiHidden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semiHidden/>
    <w:unhideWhenUsed/>
    <w:rsid w:val="00511BEC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aa">
    <w:name w:val="Title"/>
    <w:basedOn w:val="a"/>
    <w:link w:val="14"/>
    <w:qFormat/>
    <w:rsid w:val="00511BEC"/>
    <w:pPr>
      <w:ind w:firstLine="720"/>
      <w:jc w:val="center"/>
    </w:pPr>
    <w:rPr>
      <w:b/>
      <w:sz w:val="32"/>
    </w:rPr>
  </w:style>
  <w:style w:type="character" w:customStyle="1" w:styleId="14">
    <w:name w:val="Название Знак1"/>
    <w:basedOn w:val="a0"/>
    <w:link w:val="aa"/>
    <w:locked/>
    <w:rsid w:val="00511B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rsid w:val="00511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semiHidden/>
    <w:unhideWhenUsed/>
    <w:rsid w:val="00511BEC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511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15"/>
    <w:semiHidden/>
    <w:unhideWhenUsed/>
    <w:rsid w:val="00511BEC"/>
    <w:pPr>
      <w:ind w:firstLine="709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link w:val="ae"/>
    <w:semiHidden/>
    <w:locked/>
    <w:rsid w:val="00511B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semiHidden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511BEC"/>
    <w:pPr>
      <w:spacing w:line="360" w:lineRule="auto"/>
      <w:jc w:val="center"/>
    </w:pPr>
    <w:rPr>
      <w:b/>
      <w:bCs/>
      <w:sz w:val="26"/>
    </w:rPr>
  </w:style>
  <w:style w:type="character" w:customStyle="1" w:styleId="af1">
    <w:name w:val="Подзаголовок Знак"/>
    <w:basedOn w:val="a0"/>
    <w:link w:val="af0"/>
    <w:rsid w:val="00511BEC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2">
    <w:name w:val="Body Text 2"/>
    <w:basedOn w:val="a"/>
    <w:link w:val="210"/>
    <w:semiHidden/>
    <w:unhideWhenUsed/>
    <w:rsid w:val="00511BEC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semiHidden/>
    <w:locked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semiHidden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511BE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semiHidden/>
    <w:locked/>
    <w:rsid w:val="00511B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semiHidden/>
    <w:rsid w:val="00511B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11BE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1">
    <w:name w:val="Основной текст с отступом 2 Знак1"/>
    <w:basedOn w:val="a0"/>
    <w:link w:val="24"/>
    <w:semiHidden/>
    <w:locked/>
    <w:rsid w:val="00511BEC"/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semiHidden/>
    <w:rsid w:val="00511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511BEC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511B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511B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16"/>
    <w:semiHidden/>
    <w:unhideWhenUsed/>
    <w:rsid w:val="00511BEC"/>
    <w:rPr>
      <w:rFonts w:ascii="Courier New" w:hAnsi="Courier New" w:cs="Courier New"/>
    </w:rPr>
  </w:style>
  <w:style w:type="character" w:customStyle="1" w:styleId="16">
    <w:name w:val="Текст Знак1"/>
    <w:basedOn w:val="a0"/>
    <w:link w:val="af2"/>
    <w:semiHidden/>
    <w:locked/>
    <w:rsid w:val="00511B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semiHidden/>
    <w:rsid w:val="00511BE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4">
    <w:name w:val="Balloon Text"/>
    <w:basedOn w:val="a"/>
    <w:link w:val="17"/>
    <w:semiHidden/>
    <w:unhideWhenUsed/>
    <w:rsid w:val="00511BEC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semiHidden/>
    <w:locked/>
    <w:rsid w:val="00511B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semiHidden/>
    <w:rsid w:val="00511B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locked/>
    <w:rsid w:val="00511BEC"/>
    <w:rPr>
      <w:sz w:val="28"/>
    </w:rPr>
  </w:style>
  <w:style w:type="paragraph" w:styleId="af7">
    <w:name w:val="No Spacing"/>
    <w:link w:val="af6"/>
    <w:qFormat/>
    <w:rsid w:val="00511BEC"/>
    <w:pPr>
      <w:spacing w:after="0" w:line="240" w:lineRule="auto"/>
      <w:ind w:firstLine="709"/>
      <w:jc w:val="both"/>
    </w:pPr>
    <w:rPr>
      <w:sz w:val="28"/>
    </w:rPr>
  </w:style>
  <w:style w:type="paragraph" w:styleId="af8">
    <w:name w:val="List Paragraph"/>
    <w:basedOn w:val="a"/>
    <w:qFormat/>
    <w:rsid w:val="00511B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semiHidden/>
    <w:rsid w:val="00511B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51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Отчетный"/>
    <w:basedOn w:val="a"/>
    <w:semiHidden/>
    <w:rsid w:val="00511BEC"/>
    <w:pPr>
      <w:spacing w:after="120" w:line="360" w:lineRule="auto"/>
      <w:ind w:firstLine="720"/>
      <w:jc w:val="both"/>
    </w:pPr>
    <w:rPr>
      <w:sz w:val="26"/>
    </w:rPr>
  </w:style>
  <w:style w:type="paragraph" w:customStyle="1" w:styleId="Default">
    <w:name w:val="Default"/>
    <w:semiHidden/>
    <w:rsid w:val="00511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3">
    <w:name w:val="s_13"/>
    <w:basedOn w:val="a"/>
    <w:semiHidden/>
    <w:rsid w:val="00511BEC"/>
    <w:pPr>
      <w:ind w:firstLine="720"/>
    </w:pPr>
  </w:style>
  <w:style w:type="paragraph" w:customStyle="1" w:styleId="ConsNormal">
    <w:name w:val="ConsNormal"/>
    <w:semiHidden/>
    <w:rsid w:val="00511B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semiHidden/>
    <w:rsid w:val="00511BEC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140">
    <w:name w:val="Обычный + 14 пт"/>
    <w:semiHidden/>
    <w:rsid w:val="00511BEC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character" w:customStyle="1" w:styleId="s103">
    <w:name w:val="s_103"/>
    <w:rsid w:val="00511BEC"/>
    <w:rPr>
      <w:b/>
      <w:bCs/>
      <w:color w:val="000080"/>
    </w:rPr>
  </w:style>
  <w:style w:type="character" w:customStyle="1" w:styleId="articleseperator">
    <w:name w:val="article_seperator"/>
    <w:basedOn w:val="a0"/>
    <w:rsid w:val="00511BEC"/>
  </w:style>
  <w:style w:type="character" w:customStyle="1" w:styleId="afb">
    <w:name w:val="Гипертекстовая ссылка"/>
    <w:rsid w:val="00511BEC"/>
    <w:rPr>
      <w:color w:val="008000"/>
    </w:rPr>
  </w:style>
  <w:style w:type="character" w:styleId="afc">
    <w:name w:val="Strong"/>
    <w:basedOn w:val="a0"/>
    <w:qFormat/>
    <w:rsid w:val="00511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42;&#1085;&#1077;&#1089;.%20&#1080;&#1079;&#1084;.%20&#1055;&#1086;&#1089;&#1090;16%2022.01.14%20&#1052;&#1091;&#1085;.&#1087;&#1088;&#1086;&#1075;&#1088;.%20&#1054;&#1073;&#1097;.&#1087;&#1086;&#1088;&#1103;&#1076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42;&#1085;&#1077;&#1089;.%20&#1080;&#1079;&#1084;.%20&#1055;&#1086;&#1089;&#1090;16%2022.01.14%20&#1052;&#1091;&#1085;.&#1087;&#1088;&#1086;&#1075;&#1088;.%20&#1054;&#1073;&#1097;.&#1087;&#1086;&#1088;&#1103;&#1076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42;&#1085;&#1077;&#1089;.%20&#1080;&#1079;&#1084;.%20&#1055;&#1086;&#1089;&#1090;16%2022.01.14%20&#1052;&#1091;&#1085;.&#1087;&#1088;&#1086;&#1075;&#1088;.%20&#1054;&#1073;&#1097;.&#1087;&#1086;&#1088;&#1103;&#1076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12340</Words>
  <Characters>70341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5</cp:revision>
  <cp:lastPrinted>2017-01-25T12:55:00Z</cp:lastPrinted>
  <dcterms:created xsi:type="dcterms:W3CDTF">2018-01-15T08:02:00Z</dcterms:created>
  <dcterms:modified xsi:type="dcterms:W3CDTF">2018-01-15T08:03:00Z</dcterms:modified>
</cp:coreProperties>
</file>