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F98" w:rsidRPr="00C12040" w:rsidRDefault="001C6BCA" w:rsidP="00EA5F2B">
      <w:r w:rsidRPr="00C12040">
        <w:rPr>
          <w:noProof/>
        </w:rPr>
        <w:drawing>
          <wp:anchor distT="0" distB="0" distL="114300" distR="114300" simplePos="0" relativeHeight="251659264" behindDoc="0" locked="0" layoutInCell="1" allowOverlap="1" wp14:anchorId="6747A9D7" wp14:editId="434B894D">
            <wp:simplePos x="0" y="0"/>
            <wp:positionH relativeFrom="column">
              <wp:posOffset>2749550</wp:posOffset>
            </wp:positionH>
            <wp:positionV relativeFrom="paragraph">
              <wp:posOffset>55245</wp:posOffset>
            </wp:positionV>
            <wp:extent cx="533400" cy="666750"/>
            <wp:effectExtent l="0" t="0" r="0" b="0"/>
            <wp:wrapSquare wrapText="bothSides"/>
            <wp:docPr id="3" name="Рисунок 1" descr="М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K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6B5D" w:rsidRPr="00C12040">
        <w:br w:type="textWrapping" w:clear="all"/>
      </w:r>
    </w:p>
    <w:p w:rsidR="00314F98" w:rsidRPr="00C12040" w:rsidRDefault="00314F98" w:rsidP="00314F98">
      <w:pPr>
        <w:jc w:val="center"/>
      </w:pPr>
      <w:r w:rsidRPr="00C12040">
        <w:t>РОССИЙСКАЯ ФЕДЕРАЦИЯ</w:t>
      </w:r>
    </w:p>
    <w:p w:rsidR="00314F98" w:rsidRPr="00C12040" w:rsidRDefault="00314F98" w:rsidP="00314F98">
      <w:pPr>
        <w:jc w:val="center"/>
      </w:pPr>
      <w:r w:rsidRPr="00C12040">
        <w:t>РОСТОВСКАЯ ОБЛАСТЬ</w:t>
      </w:r>
    </w:p>
    <w:p w:rsidR="00314F98" w:rsidRPr="00C12040" w:rsidRDefault="00314F98" w:rsidP="00314F98">
      <w:pPr>
        <w:jc w:val="center"/>
      </w:pPr>
      <w:r w:rsidRPr="00C12040">
        <w:t>МАТВЕЕВО – КУРГАНСКИЙ РАЙОН</w:t>
      </w:r>
    </w:p>
    <w:p w:rsidR="00314F98" w:rsidRPr="00C12040" w:rsidRDefault="00314F98" w:rsidP="00314F98">
      <w:pPr>
        <w:jc w:val="center"/>
      </w:pPr>
      <w:r w:rsidRPr="00C12040">
        <w:t>МУНИЦИПАЛЬНОЕ ОБРАЗОВАНИЕ</w:t>
      </w:r>
    </w:p>
    <w:p w:rsidR="00314F98" w:rsidRPr="00C12040" w:rsidRDefault="00314F98" w:rsidP="00314F98">
      <w:pPr>
        <w:jc w:val="center"/>
      </w:pPr>
      <w:r w:rsidRPr="00C12040">
        <w:t>«МАТВЕЕВО - КУРГАНСКОЕ СЕЛЬСКОЕ ПОСЕЛЕНИЕ»</w:t>
      </w:r>
    </w:p>
    <w:p w:rsidR="00314F98" w:rsidRPr="00C12040" w:rsidRDefault="00314F98" w:rsidP="00314F98">
      <w:pPr>
        <w:jc w:val="center"/>
      </w:pPr>
    </w:p>
    <w:p w:rsidR="00314F98" w:rsidRPr="00C12040" w:rsidRDefault="00314F98" w:rsidP="00314F98">
      <w:pPr>
        <w:jc w:val="center"/>
      </w:pPr>
      <w:r w:rsidRPr="00C12040">
        <w:t xml:space="preserve">АДМИНИСТРАЦИЯ МАТВЕЕВО – </w:t>
      </w:r>
      <w:proofErr w:type="gramStart"/>
      <w:r w:rsidRPr="00C12040">
        <w:t>КУРГАНСКОГО</w:t>
      </w:r>
      <w:proofErr w:type="gramEnd"/>
      <w:r w:rsidRPr="00C12040">
        <w:t xml:space="preserve"> </w:t>
      </w:r>
    </w:p>
    <w:p w:rsidR="00314F98" w:rsidRPr="00C12040" w:rsidRDefault="00314F98" w:rsidP="00314F98">
      <w:pPr>
        <w:jc w:val="center"/>
      </w:pPr>
      <w:r w:rsidRPr="00C12040">
        <w:t>СЕЛЬСКОГО ПОСЕЛЕНИЯ</w:t>
      </w:r>
    </w:p>
    <w:p w:rsidR="00314F98" w:rsidRPr="00C12040" w:rsidRDefault="00314F98" w:rsidP="00314F98">
      <w:pPr>
        <w:jc w:val="center"/>
      </w:pPr>
    </w:p>
    <w:p w:rsidR="002568B0" w:rsidRPr="00C12040" w:rsidRDefault="002568B0" w:rsidP="002568B0">
      <w:pPr>
        <w:jc w:val="center"/>
        <w:rPr>
          <w:b/>
        </w:rPr>
      </w:pPr>
      <w:r w:rsidRPr="00C12040">
        <w:rPr>
          <w:b/>
        </w:rPr>
        <w:t>ПОСТАНОВЛЕНИЕ</w:t>
      </w:r>
    </w:p>
    <w:p w:rsidR="002568B0" w:rsidRPr="00C12040" w:rsidRDefault="002568B0" w:rsidP="002568B0">
      <w:pPr>
        <w:jc w:val="center"/>
      </w:pPr>
    </w:p>
    <w:p w:rsidR="002568B0" w:rsidRPr="00C12040" w:rsidRDefault="00757949" w:rsidP="005305AE">
      <w:pPr>
        <w:rPr>
          <w:b/>
        </w:rPr>
      </w:pPr>
      <w:r w:rsidRPr="00C12040">
        <w:t xml:space="preserve"> </w:t>
      </w:r>
      <w:r w:rsidR="00E46120" w:rsidRPr="00C12040">
        <w:t xml:space="preserve">       </w:t>
      </w:r>
      <w:r w:rsidR="00E215A0">
        <w:t>1</w:t>
      </w:r>
      <w:r w:rsidR="00A351A7">
        <w:t>6</w:t>
      </w:r>
      <w:r w:rsidR="006567A4">
        <w:t xml:space="preserve"> </w:t>
      </w:r>
      <w:r w:rsidR="00E46120" w:rsidRPr="00C12040">
        <w:t xml:space="preserve"> </w:t>
      </w:r>
      <w:r w:rsidR="00A351A7">
        <w:t>марта</w:t>
      </w:r>
      <w:r w:rsidR="00CD6B5D" w:rsidRPr="00C12040">
        <w:t xml:space="preserve">  </w:t>
      </w:r>
      <w:r w:rsidR="002568B0" w:rsidRPr="00C12040">
        <w:t>201</w:t>
      </w:r>
      <w:r w:rsidR="00E215A0">
        <w:t>6</w:t>
      </w:r>
      <w:r w:rsidR="002568B0" w:rsidRPr="00C12040">
        <w:t xml:space="preserve"> г              </w:t>
      </w:r>
      <w:r w:rsidR="00481A92" w:rsidRPr="00C12040">
        <w:t xml:space="preserve">                       №</w:t>
      </w:r>
      <w:r w:rsidR="00A351A7">
        <w:t>128</w:t>
      </w:r>
      <w:r w:rsidR="002568B0" w:rsidRPr="00C12040">
        <w:t xml:space="preserve">                         </w:t>
      </w:r>
      <w:proofErr w:type="spellStart"/>
      <w:r w:rsidR="00314F98" w:rsidRPr="00C12040">
        <w:t>п</w:t>
      </w:r>
      <w:proofErr w:type="gramStart"/>
      <w:r w:rsidR="00314F98" w:rsidRPr="00C12040">
        <w:t>.М</w:t>
      </w:r>
      <w:proofErr w:type="gramEnd"/>
      <w:r w:rsidR="00314F98" w:rsidRPr="00C12040">
        <w:t>атвеев</w:t>
      </w:r>
      <w:proofErr w:type="spellEnd"/>
      <w:r w:rsidR="00314F98" w:rsidRPr="00C12040">
        <w:t xml:space="preserve"> Курган</w:t>
      </w:r>
    </w:p>
    <w:p w:rsidR="002568B0" w:rsidRPr="00C12040" w:rsidRDefault="002568B0" w:rsidP="002568B0">
      <w:pPr>
        <w:pStyle w:val="ac"/>
        <w:ind w:right="43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53"/>
      </w:tblGrid>
      <w:tr w:rsidR="002568B0" w:rsidRPr="00C12040" w:rsidTr="002568B0">
        <w:tc>
          <w:tcPr>
            <w:tcW w:w="5148" w:type="dxa"/>
          </w:tcPr>
          <w:tbl>
            <w:tblPr>
              <w:tblW w:w="6237" w:type="dxa"/>
              <w:tblLook w:val="01E0" w:firstRow="1" w:lastRow="1" w:firstColumn="1" w:lastColumn="1" w:noHBand="0" w:noVBand="0"/>
            </w:tblPr>
            <w:tblGrid>
              <w:gridCol w:w="6237"/>
            </w:tblGrid>
            <w:tr w:rsidR="002568B0" w:rsidRPr="00C12040" w:rsidTr="009F537E">
              <w:tc>
                <w:tcPr>
                  <w:tcW w:w="6237" w:type="dxa"/>
                </w:tcPr>
                <w:p w:rsidR="00C41865" w:rsidRPr="00C12040" w:rsidRDefault="00C12040" w:rsidP="00C12040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 w:cs="Times New Roman"/>
                      <w:b w:val="0"/>
                      <w:bCs w:val="0"/>
                      <w:color w:val="000000"/>
                      <w:spacing w:val="2"/>
                      <w:w w:val="108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  <w:t xml:space="preserve">           </w:t>
                  </w:r>
                  <w:r w:rsidR="00C41865" w:rsidRPr="00C12040"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  <w:t>О внесении изменений в постановление №303 от 11.10.2013 года</w:t>
                  </w:r>
                  <w:r w:rsidR="00264F0E" w:rsidRPr="00C12040"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  <w:t xml:space="preserve"> </w:t>
                  </w:r>
                  <w:r w:rsidR="00C41865" w:rsidRPr="00C12040"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  <w:t xml:space="preserve"> «Об утверждении муниципальной пр</w:t>
                  </w:r>
                  <w:r w:rsidR="00C41865" w:rsidRPr="00C12040"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  <w:t>о</w:t>
                  </w:r>
                  <w:r w:rsidR="00C41865" w:rsidRPr="00C12040"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  <w:t xml:space="preserve">граммы </w:t>
                  </w:r>
                  <w:proofErr w:type="gramStart"/>
                  <w:r w:rsidR="00C41865" w:rsidRPr="00C12040"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  <w:t>Матвеево-Курганского</w:t>
                  </w:r>
                  <w:proofErr w:type="gramEnd"/>
                  <w:r w:rsidR="00C41865" w:rsidRPr="00C12040"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  <w:t xml:space="preserve"> с</w:t>
                  </w:r>
                  <w:r w:rsidR="00C41865" w:rsidRPr="00C12040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ельского поселения «</w:t>
                  </w:r>
                  <w:r w:rsidR="00C41865" w:rsidRPr="00C12040">
                    <w:rPr>
                      <w:rFonts w:ascii="Times New Roman" w:hAnsi="Times New Roman" w:cs="Times New Roman"/>
                      <w:b w:val="0"/>
                      <w:color w:val="000000"/>
                      <w:spacing w:val="2"/>
                      <w:w w:val="108"/>
                      <w:sz w:val="24"/>
                      <w:szCs w:val="24"/>
                    </w:rPr>
                    <w:t>Обеспечение качественными</w:t>
                  </w:r>
                  <w:r w:rsidR="000A1BFC" w:rsidRPr="00C12040">
                    <w:rPr>
                      <w:rFonts w:ascii="Times New Roman" w:hAnsi="Times New Roman" w:cs="Times New Roman"/>
                      <w:b w:val="0"/>
                      <w:color w:val="000000"/>
                      <w:spacing w:val="2"/>
                      <w:w w:val="108"/>
                      <w:sz w:val="24"/>
                      <w:szCs w:val="24"/>
                    </w:rPr>
                    <w:t xml:space="preserve"> </w:t>
                  </w:r>
                  <w:r w:rsidR="00C41865" w:rsidRPr="00C12040">
                    <w:rPr>
                      <w:rFonts w:ascii="Times New Roman" w:hAnsi="Times New Roman" w:cs="Times New Roman"/>
                      <w:b w:val="0"/>
                      <w:color w:val="000000"/>
                      <w:spacing w:val="2"/>
                      <w:w w:val="108"/>
                      <w:sz w:val="24"/>
                      <w:szCs w:val="24"/>
                    </w:rPr>
                    <w:t>жилищно-коммунальными услугами населения Матвеево-Курганского поселения</w:t>
                  </w:r>
                  <w:r w:rsidR="000A1BFC" w:rsidRPr="00C12040">
                    <w:rPr>
                      <w:rFonts w:ascii="Times New Roman" w:hAnsi="Times New Roman" w:cs="Times New Roman"/>
                      <w:b w:val="0"/>
                      <w:color w:val="000000"/>
                      <w:spacing w:val="2"/>
                      <w:w w:val="108"/>
                      <w:sz w:val="24"/>
                      <w:szCs w:val="24"/>
                    </w:rPr>
                    <w:t xml:space="preserve"> на 2014-2020 годы</w:t>
                  </w:r>
                  <w:r w:rsidR="00C41865" w:rsidRPr="00C12040">
                    <w:rPr>
                      <w:rFonts w:ascii="Times New Roman" w:hAnsi="Times New Roman" w:cs="Times New Roman"/>
                      <w:b w:val="0"/>
                      <w:color w:val="000000"/>
                      <w:spacing w:val="1"/>
                      <w:w w:val="108"/>
                      <w:sz w:val="24"/>
                      <w:szCs w:val="24"/>
                    </w:rPr>
                    <w:t>»</w:t>
                  </w:r>
                </w:p>
                <w:p w:rsidR="002568B0" w:rsidRPr="00C12040" w:rsidRDefault="002568B0" w:rsidP="000A1BFC">
                  <w:pPr>
                    <w:jc w:val="both"/>
                    <w:rPr>
                      <w:b/>
                    </w:rPr>
                  </w:pPr>
                </w:p>
              </w:tc>
            </w:tr>
          </w:tbl>
          <w:p w:rsidR="002568B0" w:rsidRPr="00C12040" w:rsidRDefault="002568B0">
            <w:pPr>
              <w:jc w:val="both"/>
              <w:rPr>
                <w:b/>
              </w:rPr>
            </w:pPr>
          </w:p>
        </w:tc>
      </w:tr>
    </w:tbl>
    <w:p w:rsidR="00C41865" w:rsidRPr="00C12040" w:rsidRDefault="00C41865" w:rsidP="00CE5F7B">
      <w:pPr>
        <w:shd w:val="clear" w:color="auto" w:fill="FFFFFF"/>
        <w:jc w:val="both"/>
        <w:rPr>
          <w:color w:val="000000"/>
          <w:spacing w:val="-4"/>
          <w:w w:val="108"/>
        </w:rPr>
      </w:pPr>
    </w:p>
    <w:p w:rsidR="00C41865" w:rsidRPr="00C12040" w:rsidRDefault="00C41865" w:rsidP="00CE5F7B">
      <w:pPr>
        <w:shd w:val="clear" w:color="auto" w:fill="FFFFFF"/>
        <w:jc w:val="both"/>
        <w:rPr>
          <w:color w:val="000000"/>
          <w:spacing w:val="-4"/>
          <w:w w:val="108"/>
        </w:rPr>
      </w:pPr>
    </w:p>
    <w:p w:rsidR="00C41865" w:rsidRPr="00C12040" w:rsidRDefault="00C41865" w:rsidP="00CE5F7B">
      <w:pPr>
        <w:shd w:val="clear" w:color="auto" w:fill="FFFFFF"/>
        <w:jc w:val="both"/>
        <w:rPr>
          <w:color w:val="000000"/>
          <w:spacing w:val="-4"/>
          <w:w w:val="108"/>
        </w:rPr>
      </w:pPr>
    </w:p>
    <w:p w:rsidR="00CE5F7B" w:rsidRPr="00C12040" w:rsidRDefault="00C41865" w:rsidP="00CE5F7B">
      <w:pPr>
        <w:shd w:val="clear" w:color="auto" w:fill="FFFFFF"/>
        <w:jc w:val="both"/>
        <w:rPr>
          <w:color w:val="000000"/>
          <w:spacing w:val="-4"/>
          <w:w w:val="108"/>
        </w:rPr>
      </w:pPr>
      <w:r w:rsidRPr="00C12040">
        <w:rPr>
          <w:color w:val="000000"/>
          <w:spacing w:val="-4"/>
          <w:w w:val="108"/>
        </w:rPr>
        <w:t xml:space="preserve">         </w:t>
      </w:r>
      <w:proofErr w:type="gramStart"/>
      <w:r w:rsidR="00982E16" w:rsidRPr="00C12040">
        <w:rPr>
          <w:color w:val="000000"/>
          <w:spacing w:val="-4"/>
          <w:w w:val="108"/>
        </w:rPr>
        <w:t>В соответствии с постановлением</w:t>
      </w:r>
      <w:r w:rsidR="00CE5F7B" w:rsidRPr="00C12040">
        <w:rPr>
          <w:color w:val="000000"/>
          <w:spacing w:val="-4"/>
          <w:w w:val="108"/>
        </w:rPr>
        <w:t xml:space="preserve"> Администрации </w:t>
      </w:r>
      <w:r w:rsidR="00314F98" w:rsidRPr="00C12040">
        <w:rPr>
          <w:color w:val="000000"/>
          <w:spacing w:val="-4"/>
          <w:w w:val="108"/>
        </w:rPr>
        <w:t xml:space="preserve">Матвеево-Курганского </w:t>
      </w:r>
      <w:r w:rsidR="00982E16" w:rsidRPr="00C12040">
        <w:rPr>
          <w:color w:val="000000"/>
          <w:spacing w:val="-4"/>
          <w:w w:val="108"/>
        </w:rPr>
        <w:t>сельского пос</w:t>
      </w:r>
      <w:r w:rsidR="00982E16" w:rsidRPr="00C12040">
        <w:rPr>
          <w:color w:val="000000"/>
          <w:spacing w:val="-4"/>
          <w:w w:val="108"/>
        </w:rPr>
        <w:t>е</w:t>
      </w:r>
      <w:r w:rsidR="00982E16" w:rsidRPr="00C12040">
        <w:rPr>
          <w:color w:val="000000"/>
          <w:spacing w:val="-4"/>
          <w:w w:val="108"/>
        </w:rPr>
        <w:t xml:space="preserve">ления от </w:t>
      </w:r>
      <w:r w:rsidR="00314F98" w:rsidRPr="00C12040">
        <w:rPr>
          <w:color w:val="000000"/>
          <w:spacing w:val="-4"/>
          <w:w w:val="108"/>
        </w:rPr>
        <w:t>16.09</w:t>
      </w:r>
      <w:r w:rsidR="00982E16" w:rsidRPr="00C12040">
        <w:rPr>
          <w:color w:val="000000"/>
          <w:spacing w:val="-4"/>
          <w:w w:val="108"/>
        </w:rPr>
        <w:t xml:space="preserve">.2013 № </w:t>
      </w:r>
      <w:r w:rsidR="00314F98" w:rsidRPr="00C12040">
        <w:rPr>
          <w:color w:val="000000"/>
          <w:spacing w:val="-4"/>
          <w:w w:val="108"/>
        </w:rPr>
        <w:t>216</w:t>
      </w:r>
      <w:r w:rsidR="00CE5F7B" w:rsidRPr="00C12040">
        <w:rPr>
          <w:color w:val="000000"/>
          <w:spacing w:val="-4"/>
          <w:w w:val="108"/>
        </w:rPr>
        <w:t xml:space="preserve"> «</w:t>
      </w:r>
      <w:r w:rsidR="00314F98" w:rsidRPr="00C12040">
        <w:rPr>
          <w:bCs/>
        </w:rPr>
        <w:t>Об утверждении Порядка разработки, реализации и оценки эффекти</w:t>
      </w:r>
      <w:r w:rsidR="00314F98" w:rsidRPr="00C12040">
        <w:rPr>
          <w:bCs/>
        </w:rPr>
        <w:t>в</w:t>
      </w:r>
      <w:r w:rsidR="00314F98" w:rsidRPr="00C12040">
        <w:rPr>
          <w:bCs/>
        </w:rPr>
        <w:t>ности муниципальных программ Матвеево-Курганского сельского поселения</w:t>
      </w:r>
      <w:r w:rsidR="00982E16" w:rsidRPr="00C12040">
        <w:rPr>
          <w:color w:val="000000"/>
          <w:spacing w:val="-4"/>
          <w:w w:val="108"/>
        </w:rPr>
        <w:t>»,</w:t>
      </w:r>
      <w:r w:rsidR="00CE5F7B" w:rsidRPr="00C12040">
        <w:rPr>
          <w:color w:val="000000"/>
          <w:spacing w:val="-4"/>
          <w:w w:val="108"/>
        </w:rPr>
        <w:t xml:space="preserve"> </w:t>
      </w:r>
      <w:r w:rsidR="00982E16" w:rsidRPr="00C12040">
        <w:rPr>
          <w:color w:val="000000"/>
          <w:spacing w:val="-4"/>
          <w:w w:val="108"/>
        </w:rPr>
        <w:t xml:space="preserve">распоряжениями Администрации </w:t>
      </w:r>
      <w:r w:rsidR="00314F98" w:rsidRPr="00C12040">
        <w:rPr>
          <w:color w:val="000000"/>
          <w:spacing w:val="-4"/>
          <w:w w:val="108"/>
        </w:rPr>
        <w:t>Матвеево-Курганского</w:t>
      </w:r>
      <w:r w:rsidR="00982E16" w:rsidRPr="00C12040">
        <w:rPr>
          <w:color w:val="000000"/>
          <w:spacing w:val="-4"/>
          <w:w w:val="108"/>
        </w:rPr>
        <w:t xml:space="preserve"> сельского поселения </w:t>
      </w:r>
      <w:r w:rsidR="00314F98" w:rsidRPr="00C12040">
        <w:rPr>
          <w:color w:val="000000"/>
          <w:spacing w:val="-4"/>
          <w:w w:val="108"/>
        </w:rPr>
        <w:t>16</w:t>
      </w:r>
      <w:r w:rsidR="00982E16" w:rsidRPr="00C12040">
        <w:rPr>
          <w:color w:val="000000"/>
          <w:spacing w:val="-4"/>
          <w:w w:val="108"/>
        </w:rPr>
        <w:t xml:space="preserve">.09.2013 № </w:t>
      </w:r>
      <w:r w:rsidR="00314F98" w:rsidRPr="00C12040">
        <w:rPr>
          <w:color w:val="000000"/>
          <w:spacing w:val="-4"/>
          <w:w w:val="108"/>
        </w:rPr>
        <w:t>61</w:t>
      </w:r>
      <w:r w:rsidR="00982E16" w:rsidRPr="00C12040">
        <w:rPr>
          <w:color w:val="000000"/>
          <w:spacing w:val="-4"/>
          <w:w w:val="108"/>
        </w:rPr>
        <w:t xml:space="preserve"> «</w:t>
      </w:r>
      <w:r w:rsidR="00314F98" w:rsidRPr="00C12040">
        <w:rPr>
          <w:bCs/>
        </w:rPr>
        <w:t>Об утверждении методических  рекомендаций по разработке и реализации муниципальных программ Матвеево-Курганского сельского</w:t>
      </w:r>
      <w:r w:rsidR="00982E16" w:rsidRPr="00C12040">
        <w:rPr>
          <w:color w:val="000000"/>
          <w:spacing w:val="-4"/>
          <w:w w:val="108"/>
        </w:rPr>
        <w:t>» и</w:t>
      </w:r>
      <w:r w:rsidR="00CE5F7B" w:rsidRPr="00C12040">
        <w:rPr>
          <w:color w:val="000000"/>
          <w:spacing w:val="-4"/>
          <w:w w:val="108"/>
        </w:rPr>
        <w:t xml:space="preserve"> от </w:t>
      </w:r>
      <w:r w:rsidR="00314F98" w:rsidRPr="00C12040">
        <w:rPr>
          <w:color w:val="000000"/>
          <w:spacing w:val="-4"/>
          <w:w w:val="108"/>
        </w:rPr>
        <w:t xml:space="preserve"> 30.08</w:t>
      </w:r>
      <w:r w:rsidR="00CE5F7B" w:rsidRPr="00C12040">
        <w:rPr>
          <w:color w:val="000000"/>
          <w:spacing w:val="-4"/>
          <w:w w:val="108"/>
        </w:rPr>
        <w:t xml:space="preserve">.2013 № </w:t>
      </w:r>
      <w:r w:rsidR="00314F98" w:rsidRPr="00C12040">
        <w:rPr>
          <w:color w:val="000000"/>
          <w:spacing w:val="-4"/>
          <w:w w:val="108"/>
        </w:rPr>
        <w:t xml:space="preserve">57 </w:t>
      </w:r>
      <w:r w:rsidR="00CE5F7B" w:rsidRPr="00C12040">
        <w:rPr>
          <w:color w:val="000000"/>
          <w:spacing w:val="-4"/>
          <w:w w:val="108"/>
        </w:rPr>
        <w:t xml:space="preserve"> «Об утверждении Перечня муниципальных пр</w:t>
      </w:r>
      <w:r w:rsidR="00CE5F7B" w:rsidRPr="00C12040">
        <w:rPr>
          <w:color w:val="000000"/>
          <w:spacing w:val="-4"/>
          <w:w w:val="108"/>
        </w:rPr>
        <w:t>о</w:t>
      </w:r>
      <w:r w:rsidR="00CE5F7B" w:rsidRPr="00C12040">
        <w:rPr>
          <w:color w:val="000000"/>
          <w:spacing w:val="-4"/>
          <w:w w:val="108"/>
        </w:rPr>
        <w:t xml:space="preserve">грамм </w:t>
      </w:r>
      <w:r w:rsidR="00314F98" w:rsidRPr="00C12040">
        <w:rPr>
          <w:color w:val="000000"/>
          <w:spacing w:val="-4"/>
          <w:w w:val="108"/>
        </w:rPr>
        <w:t xml:space="preserve">Матвеево – Курганского  </w:t>
      </w:r>
      <w:r w:rsidR="00C52145" w:rsidRPr="00C12040">
        <w:rPr>
          <w:color w:val="000000"/>
          <w:spacing w:val="-4"/>
          <w:w w:val="108"/>
        </w:rPr>
        <w:t xml:space="preserve"> сельского поселения</w:t>
      </w:r>
      <w:r w:rsidR="00CE5F7B" w:rsidRPr="00C12040">
        <w:rPr>
          <w:color w:val="000000"/>
          <w:spacing w:val="-4"/>
          <w:w w:val="108"/>
        </w:rPr>
        <w:t>»</w:t>
      </w:r>
      <w:proofErr w:type="gramEnd"/>
    </w:p>
    <w:p w:rsidR="003C2E08" w:rsidRPr="00C12040" w:rsidRDefault="003C2E08" w:rsidP="00CE5F7B">
      <w:pPr>
        <w:shd w:val="clear" w:color="auto" w:fill="FFFFFF"/>
        <w:jc w:val="both"/>
        <w:rPr>
          <w:color w:val="000000"/>
          <w:spacing w:val="-4"/>
          <w:w w:val="108"/>
        </w:rPr>
      </w:pPr>
    </w:p>
    <w:p w:rsidR="003C2E08" w:rsidRPr="00C12040" w:rsidRDefault="003C2E08" w:rsidP="003C2E08">
      <w:pPr>
        <w:shd w:val="clear" w:color="auto" w:fill="FFFFFF"/>
        <w:jc w:val="center"/>
        <w:rPr>
          <w:b/>
          <w:color w:val="000000"/>
          <w:spacing w:val="-4"/>
          <w:w w:val="108"/>
        </w:rPr>
      </w:pPr>
      <w:r w:rsidRPr="00C12040">
        <w:rPr>
          <w:b/>
          <w:color w:val="000000"/>
          <w:spacing w:val="-4"/>
          <w:w w:val="108"/>
        </w:rPr>
        <w:t>ПОСТАНОВЛЯЮ:</w:t>
      </w:r>
    </w:p>
    <w:p w:rsidR="00107D26" w:rsidRPr="00C12040" w:rsidRDefault="00107D26" w:rsidP="003C2E08">
      <w:pPr>
        <w:shd w:val="clear" w:color="auto" w:fill="FFFFFF"/>
        <w:jc w:val="center"/>
        <w:rPr>
          <w:b/>
          <w:color w:val="000000"/>
          <w:spacing w:val="-4"/>
          <w:w w:val="108"/>
        </w:rPr>
      </w:pPr>
    </w:p>
    <w:p w:rsidR="00611ED3" w:rsidRPr="00C12040" w:rsidRDefault="00611ED3" w:rsidP="00611ED3">
      <w:pPr>
        <w:widowControl/>
        <w:numPr>
          <w:ilvl w:val="0"/>
          <w:numId w:val="7"/>
        </w:numPr>
        <w:shd w:val="clear" w:color="auto" w:fill="FFFFFF"/>
        <w:jc w:val="both"/>
        <w:rPr>
          <w:color w:val="000000"/>
          <w:spacing w:val="-12"/>
          <w:w w:val="108"/>
        </w:rPr>
      </w:pPr>
      <w:r w:rsidRPr="00C12040">
        <w:rPr>
          <w:color w:val="000000"/>
          <w:spacing w:val="-12"/>
          <w:w w:val="108"/>
        </w:rPr>
        <w:t xml:space="preserve">Утвердить муниципальную программу «Обеспечение качественными жилищно-коммунальными услугами населения  </w:t>
      </w:r>
      <w:proofErr w:type="gramStart"/>
      <w:r w:rsidRPr="00C12040">
        <w:rPr>
          <w:color w:val="000000"/>
          <w:spacing w:val="-12"/>
          <w:w w:val="108"/>
        </w:rPr>
        <w:t>Матвеево-Курганского</w:t>
      </w:r>
      <w:proofErr w:type="gramEnd"/>
      <w:r w:rsidRPr="00C12040">
        <w:rPr>
          <w:color w:val="000000"/>
          <w:spacing w:val="-12"/>
          <w:w w:val="108"/>
        </w:rPr>
        <w:t xml:space="preserve"> поселения» согласно прилож</w:t>
      </w:r>
      <w:r w:rsidRPr="00C12040">
        <w:rPr>
          <w:color w:val="000000"/>
          <w:spacing w:val="-12"/>
          <w:w w:val="108"/>
        </w:rPr>
        <w:t>е</w:t>
      </w:r>
      <w:r w:rsidRPr="00C12040">
        <w:rPr>
          <w:color w:val="000000"/>
          <w:spacing w:val="-12"/>
          <w:w w:val="108"/>
        </w:rPr>
        <w:t>нию.</w:t>
      </w:r>
    </w:p>
    <w:p w:rsidR="00877EB3" w:rsidRPr="00C12040" w:rsidRDefault="00877EB3" w:rsidP="00611ED3">
      <w:pPr>
        <w:widowControl/>
        <w:shd w:val="clear" w:color="auto" w:fill="FFFFFF"/>
        <w:ind w:firstLine="851"/>
        <w:jc w:val="both"/>
        <w:rPr>
          <w:color w:val="000000"/>
          <w:spacing w:val="-12"/>
          <w:w w:val="108"/>
        </w:rPr>
      </w:pPr>
    </w:p>
    <w:p w:rsidR="00641B91" w:rsidRPr="006D0A43" w:rsidRDefault="00611ED3" w:rsidP="00641B91">
      <w:pPr>
        <w:pStyle w:val="Default"/>
        <w:ind w:firstLine="708"/>
        <w:jc w:val="both"/>
        <w:rPr>
          <w:color w:val="auto"/>
        </w:rPr>
      </w:pPr>
      <w:r w:rsidRPr="00C12040">
        <w:rPr>
          <w:spacing w:val="-12"/>
          <w:w w:val="108"/>
        </w:rPr>
        <w:t xml:space="preserve">2. </w:t>
      </w:r>
      <w:proofErr w:type="gramStart"/>
      <w:r w:rsidRPr="00C12040">
        <w:rPr>
          <w:spacing w:val="-12"/>
          <w:w w:val="108"/>
        </w:rPr>
        <w:t xml:space="preserve">Постановление вступает в силу после его опубликования  в информационном бюллетени </w:t>
      </w:r>
      <w:r w:rsidR="006567A4">
        <w:rPr>
          <w:spacing w:val="-12"/>
          <w:w w:val="108"/>
        </w:rPr>
        <w:t xml:space="preserve">  </w:t>
      </w:r>
      <w:r w:rsidRPr="00C12040">
        <w:rPr>
          <w:spacing w:val="-12"/>
          <w:w w:val="108"/>
        </w:rPr>
        <w:t xml:space="preserve">Матвеево-Курганского сельского поселения и подлежит размещению на </w:t>
      </w:r>
      <w:r w:rsidR="00641B91" w:rsidRPr="006D0A43">
        <w:rPr>
          <w:color w:val="auto"/>
        </w:rPr>
        <w:t xml:space="preserve"> официальном сайте Админ</w:t>
      </w:r>
      <w:r w:rsidR="00641B91" w:rsidRPr="006D0A43">
        <w:rPr>
          <w:color w:val="auto"/>
        </w:rPr>
        <w:t>и</w:t>
      </w:r>
      <w:r w:rsidR="00641B91" w:rsidRPr="006D0A43">
        <w:rPr>
          <w:color w:val="auto"/>
        </w:rPr>
        <w:t xml:space="preserve">страции Матвеево-Курганского сельского поселения в информационно-телекоммуникационной сети Интернет. </w:t>
      </w:r>
      <w:proofErr w:type="gramEnd"/>
    </w:p>
    <w:p w:rsidR="00611ED3" w:rsidRPr="00C12040" w:rsidRDefault="00611ED3" w:rsidP="00611ED3">
      <w:pPr>
        <w:widowControl/>
        <w:shd w:val="clear" w:color="auto" w:fill="FFFFFF"/>
        <w:ind w:firstLine="851"/>
        <w:jc w:val="both"/>
        <w:rPr>
          <w:color w:val="000000"/>
          <w:spacing w:val="-12"/>
          <w:w w:val="108"/>
        </w:rPr>
      </w:pPr>
    </w:p>
    <w:p w:rsidR="00611ED3" w:rsidRPr="00C12040" w:rsidRDefault="00877EB3" w:rsidP="00611ED3">
      <w:pPr>
        <w:widowControl/>
        <w:shd w:val="clear" w:color="auto" w:fill="FFFFFF"/>
        <w:ind w:firstLine="851"/>
        <w:jc w:val="both"/>
        <w:rPr>
          <w:color w:val="000000"/>
          <w:spacing w:val="-12"/>
          <w:w w:val="108"/>
        </w:rPr>
      </w:pPr>
      <w:r w:rsidRPr="00C12040">
        <w:rPr>
          <w:color w:val="000000"/>
          <w:spacing w:val="-12"/>
          <w:w w:val="108"/>
        </w:rPr>
        <w:t>3</w:t>
      </w:r>
      <w:r w:rsidR="00611ED3" w:rsidRPr="00C12040">
        <w:rPr>
          <w:color w:val="000000"/>
          <w:spacing w:val="-12"/>
          <w:w w:val="108"/>
        </w:rPr>
        <w:t xml:space="preserve">. </w:t>
      </w:r>
      <w:proofErr w:type="gramStart"/>
      <w:r w:rsidR="00611ED3" w:rsidRPr="00C12040">
        <w:rPr>
          <w:color w:val="000000"/>
          <w:spacing w:val="-12"/>
          <w:w w:val="108"/>
        </w:rPr>
        <w:t>Контроль за</w:t>
      </w:r>
      <w:proofErr w:type="gramEnd"/>
      <w:r w:rsidR="00611ED3" w:rsidRPr="00C12040">
        <w:rPr>
          <w:color w:val="000000"/>
          <w:spacing w:val="-12"/>
          <w:w w:val="108"/>
        </w:rPr>
        <w:t xml:space="preserve"> выполнением постановления оставляю за собой.</w:t>
      </w:r>
    </w:p>
    <w:p w:rsidR="00C41865" w:rsidRPr="00C12040" w:rsidRDefault="00C41865" w:rsidP="00EF0D83">
      <w:pPr>
        <w:shd w:val="clear" w:color="auto" w:fill="FFFFFF"/>
        <w:jc w:val="both"/>
        <w:rPr>
          <w:w w:val="108"/>
        </w:rPr>
      </w:pPr>
    </w:p>
    <w:p w:rsidR="00C41865" w:rsidRPr="00C12040" w:rsidRDefault="00C41865" w:rsidP="00EF0D83">
      <w:pPr>
        <w:shd w:val="clear" w:color="auto" w:fill="FFFFFF"/>
        <w:jc w:val="both"/>
        <w:rPr>
          <w:w w:val="108"/>
        </w:rPr>
      </w:pPr>
    </w:p>
    <w:p w:rsidR="004D1218" w:rsidRPr="00C12040" w:rsidRDefault="004D1218" w:rsidP="00EF0D83">
      <w:pPr>
        <w:shd w:val="clear" w:color="auto" w:fill="FFFFFF"/>
        <w:jc w:val="both"/>
        <w:rPr>
          <w:w w:val="108"/>
        </w:rPr>
      </w:pPr>
      <w:r w:rsidRPr="00C12040">
        <w:rPr>
          <w:w w:val="108"/>
        </w:rPr>
        <w:t>Глав</w:t>
      </w:r>
      <w:r w:rsidR="007F7747" w:rsidRPr="00C12040">
        <w:rPr>
          <w:w w:val="108"/>
        </w:rPr>
        <w:t>а</w:t>
      </w:r>
      <w:r w:rsidRPr="00C12040">
        <w:rPr>
          <w:w w:val="108"/>
        </w:rPr>
        <w:t xml:space="preserve"> </w:t>
      </w:r>
      <w:proofErr w:type="gramStart"/>
      <w:r w:rsidR="00314F98" w:rsidRPr="00C12040">
        <w:rPr>
          <w:w w:val="108"/>
        </w:rPr>
        <w:t>Матвеево-Курганского</w:t>
      </w:r>
      <w:proofErr w:type="gramEnd"/>
    </w:p>
    <w:p w:rsidR="00CE5F7B" w:rsidRPr="00C12040" w:rsidRDefault="002A0B3A" w:rsidP="00EF0D83">
      <w:pPr>
        <w:shd w:val="clear" w:color="auto" w:fill="FFFFFF"/>
        <w:rPr>
          <w:w w:val="108"/>
        </w:rPr>
      </w:pPr>
      <w:r w:rsidRPr="00C12040">
        <w:rPr>
          <w:w w:val="108"/>
        </w:rPr>
        <w:t xml:space="preserve">сельского </w:t>
      </w:r>
      <w:r w:rsidR="004D1218" w:rsidRPr="00C12040">
        <w:rPr>
          <w:w w:val="108"/>
        </w:rPr>
        <w:t>поселения</w:t>
      </w:r>
      <w:r w:rsidR="00CE5F7B" w:rsidRPr="00C12040">
        <w:rPr>
          <w:w w:val="108"/>
        </w:rPr>
        <w:t xml:space="preserve">          </w:t>
      </w:r>
      <w:r w:rsidR="004D1218" w:rsidRPr="00C12040">
        <w:rPr>
          <w:w w:val="108"/>
        </w:rPr>
        <w:t xml:space="preserve">   </w:t>
      </w:r>
      <w:r w:rsidRPr="00C12040">
        <w:rPr>
          <w:w w:val="108"/>
        </w:rPr>
        <w:t xml:space="preserve">                                 </w:t>
      </w:r>
      <w:r w:rsidR="0032174A" w:rsidRPr="00C12040">
        <w:rPr>
          <w:w w:val="108"/>
        </w:rPr>
        <w:t xml:space="preserve">                      </w:t>
      </w:r>
      <w:r w:rsidRPr="00C12040">
        <w:rPr>
          <w:w w:val="108"/>
        </w:rPr>
        <w:t xml:space="preserve"> </w:t>
      </w:r>
      <w:r w:rsidR="00EF0D83" w:rsidRPr="00C12040">
        <w:rPr>
          <w:w w:val="108"/>
        </w:rPr>
        <w:t xml:space="preserve"> </w:t>
      </w:r>
      <w:r w:rsidRPr="00C12040">
        <w:rPr>
          <w:w w:val="108"/>
        </w:rPr>
        <w:t xml:space="preserve">      </w:t>
      </w:r>
      <w:proofErr w:type="spellStart"/>
      <w:r w:rsidR="00314F98" w:rsidRPr="00C12040">
        <w:rPr>
          <w:w w:val="108"/>
        </w:rPr>
        <w:t>А.</w:t>
      </w:r>
      <w:r w:rsidR="007F7747" w:rsidRPr="00C12040">
        <w:rPr>
          <w:w w:val="108"/>
        </w:rPr>
        <w:t>Е</w:t>
      </w:r>
      <w:r w:rsidR="00314F98" w:rsidRPr="00C12040">
        <w:rPr>
          <w:w w:val="108"/>
        </w:rPr>
        <w:t>.</w:t>
      </w:r>
      <w:r w:rsidR="007F7747" w:rsidRPr="00C12040">
        <w:rPr>
          <w:w w:val="108"/>
        </w:rPr>
        <w:t>Шищенко</w:t>
      </w:r>
      <w:proofErr w:type="spellEnd"/>
    </w:p>
    <w:p w:rsidR="00CE5F7B" w:rsidRPr="00C12040" w:rsidRDefault="00CE5F7B" w:rsidP="00CE5F7B">
      <w:pPr>
        <w:shd w:val="clear" w:color="auto" w:fill="FFFFFF"/>
        <w:ind w:left="720"/>
        <w:jc w:val="both"/>
        <w:rPr>
          <w:w w:val="108"/>
        </w:rPr>
      </w:pPr>
    </w:p>
    <w:p w:rsidR="007F7747" w:rsidRPr="00C12040" w:rsidRDefault="007F7747" w:rsidP="00384D9D">
      <w:pPr>
        <w:ind w:right="4"/>
        <w:jc w:val="right"/>
      </w:pPr>
    </w:p>
    <w:p w:rsidR="007F7747" w:rsidRPr="00C12040" w:rsidRDefault="007F7747" w:rsidP="00384D9D">
      <w:pPr>
        <w:ind w:right="4"/>
        <w:jc w:val="right"/>
      </w:pPr>
    </w:p>
    <w:p w:rsidR="00384D9D" w:rsidRPr="00C12040" w:rsidRDefault="00384D9D" w:rsidP="00384D9D">
      <w:pPr>
        <w:ind w:right="4"/>
        <w:jc w:val="right"/>
      </w:pPr>
      <w:r w:rsidRPr="00C12040">
        <w:t>Приложение</w:t>
      </w:r>
      <w:r w:rsidR="004E5A95" w:rsidRPr="00C12040">
        <w:t xml:space="preserve"> № 1</w:t>
      </w:r>
    </w:p>
    <w:p w:rsidR="00384D9D" w:rsidRPr="00C12040" w:rsidRDefault="00384D9D" w:rsidP="00384D9D">
      <w:pPr>
        <w:ind w:right="4"/>
        <w:jc w:val="right"/>
      </w:pPr>
      <w:r w:rsidRPr="00C12040">
        <w:t xml:space="preserve">к </w:t>
      </w:r>
      <w:r w:rsidR="00B2103A" w:rsidRPr="00C12040">
        <w:t>П</w:t>
      </w:r>
      <w:r w:rsidRPr="00C12040">
        <w:t>остановлению</w:t>
      </w:r>
    </w:p>
    <w:p w:rsidR="004D1218" w:rsidRPr="00C12040" w:rsidRDefault="004A054B" w:rsidP="004D1218">
      <w:pPr>
        <w:ind w:right="4"/>
        <w:jc w:val="right"/>
      </w:pPr>
      <w:r w:rsidRPr="00C12040">
        <w:t xml:space="preserve">Администрации </w:t>
      </w:r>
      <w:proofErr w:type="gramStart"/>
      <w:r w:rsidR="00314F98" w:rsidRPr="00C12040">
        <w:t>Матвеево-Курганского</w:t>
      </w:r>
      <w:proofErr w:type="gramEnd"/>
      <w:r w:rsidRPr="00C12040">
        <w:t xml:space="preserve"> </w:t>
      </w:r>
    </w:p>
    <w:p w:rsidR="00384D9D" w:rsidRPr="00C12040" w:rsidRDefault="004D1218" w:rsidP="004D1218">
      <w:pPr>
        <w:ind w:right="4"/>
        <w:jc w:val="right"/>
      </w:pPr>
      <w:r w:rsidRPr="00C12040">
        <w:t>сельского поселения</w:t>
      </w:r>
    </w:p>
    <w:p w:rsidR="00256014" w:rsidRPr="00C12040" w:rsidRDefault="00384D9D" w:rsidP="00384D9D">
      <w:pPr>
        <w:ind w:right="4"/>
        <w:jc w:val="right"/>
      </w:pPr>
      <w:bookmarkStart w:id="0" w:name="_GoBack"/>
      <w:r w:rsidRPr="00C12040">
        <w:t>от</w:t>
      </w:r>
      <w:r w:rsidR="00314F98" w:rsidRPr="00C12040">
        <w:t xml:space="preserve"> </w:t>
      </w:r>
      <w:r w:rsidR="00E215A0">
        <w:t>1</w:t>
      </w:r>
      <w:r w:rsidR="007C735E">
        <w:t>6</w:t>
      </w:r>
      <w:r w:rsidR="00DC7A31" w:rsidRPr="00C12040">
        <w:t>.</w:t>
      </w:r>
      <w:r w:rsidR="00E215A0">
        <w:t>0</w:t>
      </w:r>
      <w:r w:rsidR="007C735E">
        <w:t>3</w:t>
      </w:r>
      <w:r w:rsidR="00DC7A31" w:rsidRPr="00C12040">
        <w:t>.</w:t>
      </w:r>
      <w:r w:rsidR="004D1218" w:rsidRPr="00C12040">
        <w:t>201</w:t>
      </w:r>
      <w:r w:rsidR="00E215A0">
        <w:t>6</w:t>
      </w:r>
      <w:r w:rsidRPr="00C12040">
        <w:t xml:space="preserve"> №</w:t>
      </w:r>
      <w:r w:rsidR="00314F98" w:rsidRPr="00C12040">
        <w:t xml:space="preserve"> </w:t>
      </w:r>
      <w:r w:rsidR="007C735E">
        <w:t>128</w:t>
      </w:r>
    </w:p>
    <w:bookmarkEnd w:id="0"/>
    <w:p w:rsidR="00256014" w:rsidRPr="00C12040" w:rsidRDefault="00256014" w:rsidP="00033DC7">
      <w:pPr>
        <w:ind w:right="4"/>
      </w:pPr>
    </w:p>
    <w:p w:rsidR="00033DC7" w:rsidRPr="00C12040" w:rsidRDefault="004A054B" w:rsidP="00033DC7">
      <w:pPr>
        <w:widowControl/>
        <w:autoSpaceDE w:val="0"/>
        <w:autoSpaceDN w:val="0"/>
        <w:adjustRightInd w:val="0"/>
        <w:jc w:val="center"/>
        <w:outlineLvl w:val="0"/>
        <w:rPr>
          <w:rFonts w:eastAsia="Calibri"/>
          <w:bCs/>
          <w:lang w:eastAsia="en-US"/>
        </w:rPr>
      </w:pPr>
      <w:r w:rsidRPr="00C12040">
        <w:rPr>
          <w:rFonts w:eastAsia="Calibri"/>
          <w:bCs/>
          <w:lang w:eastAsia="en-US"/>
        </w:rPr>
        <w:t>МУНИЦИПАЛЬНАЯ</w:t>
      </w:r>
      <w:r w:rsidR="00033DC7" w:rsidRPr="00C12040">
        <w:rPr>
          <w:rFonts w:eastAsia="Calibri"/>
          <w:bCs/>
          <w:lang w:eastAsia="en-US"/>
        </w:rPr>
        <w:t xml:space="preserve"> ПРОГРАММА </w:t>
      </w:r>
    </w:p>
    <w:p w:rsidR="00033DC7" w:rsidRPr="00C12040" w:rsidRDefault="00954006" w:rsidP="00033DC7">
      <w:pPr>
        <w:widowControl/>
        <w:autoSpaceDE w:val="0"/>
        <w:autoSpaceDN w:val="0"/>
        <w:adjustRightInd w:val="0"/>
        <w:jc w:val="center"/>
        <w:rPr>
          <w:rFonts w:eastAsia="Calibri"/>
          <w:bCs/>
          <w:lang w:eastAsia="en-US"/>
        </w:rPr>
      </w:pPr>
      <w:r w:rsidRPr="00C12040">
        <w:rPr>
          <w:color w:val="000000"/>
          <w:spacing w:val="-12"/>
          <w:w w:val="108"/>
        </w:rPr>
        <w:t xml:space="preserve">«Обеспечение качественными жилищно-коммунальными услугами населения  </w:t>
      </w:r>
      <w:proofErr w:type="gramStart"/>
      <w:r w:rsidRPr="00C12040">
        <w:rPr>
          <w:color w:val="000000"/>
          <w:spacing w:val="-12"/>
          <w:w w:val="108"/>
        </w:rPr>
        <w:t>Матвеево-Курганского</w:t>
      </w:r>
      <w:proofErr w:type="gramEnd"/>
      <w:r w:rsidRPr="00C12040">
        <w:rPr>
          <w:color w:val="000000"/>
          <w:spacing w:val="-12"/>
          <w:w w:val="108"/>
        </w:rPr>
        <w:t xml:space="preserve"> поселения</w:t>
      </w:r>
      <w:r w:rsidR="00C12040" w:rsidRPr="00C12040">
        <w:rPr>
          <w:color w:val="000000"/>
          <w:spacing w:val="-12"/>
          <w:w w:val="108"/>
        </w:rPr>
        <w:t xml:space="preserve"> на 2014-2020 годы</w:t>
      </w:r>
      <w:r w:rsidR="00AD7847" w:rsidRPr="00C12040">
        <w:rPr>
          <w:rFonts w:eastAsia="Calibri"/>
          <w:bCs/>
          <w:lang w:eastAsia="en-US"/>
        </w:rPr>
        <w:t>»</w:t>
      </w:r>
    </w:p>
    <w:p w:rsidR="00033DC7" w:rsidRPr="00C12040" w:rsidRDefault="00033DC7" w:rsidP="00033DC7">
      <w:pPr>
        <w:widowControl/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2B56D1" w:rsidRPr="00C12040" w:rsidRDefault="002B56D1" w:rsidP="002B56D1">
      <w:pPr>
        <w:widowControl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C12040">
        <w:rPr>
          <w:rFonts w:eastAsia="Calibri"/>
          <w:lang w:eastAsia="en-US"/>
        </w:rPr>
        <w:t>ПАСПОРТ</w:t>
      </w:r>
    </w:p>
    <w:p w:rsidR="002B56D1" w:rsidRPr="00C12040" w:rsidRDefault="004A054B" w:rsidP="002B56D1">
      <w:pPr>
        <w:widowControl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C12040">
        <w:rPr>
          <w:rFonts w:eastAsia="Calibri"/>
          <w:lang w:eastAsia="en-US"/>
        </w:rPr>
        <w:t>Муниципальной программы</w:t>
      </w:r>
    </w:p>
    <w:p w:rsidR="00033DC7" w:rsidRPr="00C12040" w:rsidRDefault="00954006" w:rsidP="00033DC7">
      <w:pPr>
        <w:widowControl/>
        <w:autoSpaceDE w:val="0"/>
        <w:autoSpaceDN w:val="0"/>
        <w:adjustRightInd w:val="0"/>
        <w:jc w:val="center"/>
        <w:rPr>
          <w:color w:val="000000"/>
          <w:spacing w:val="-12"/>
          <w:w w:val="108"/>
        </w:rPr>
      </w:pPr>
      <w:bookmarkStart w:id="1" w:name="Par17"/>
      <w:bookmarkEnd w:id="1"/>
      <w:r w:rsidRPr="00C12040">
        <w:rPr>
          <w:color w:val="000000"/>
          <w:spacing w:val="-12"/>
          <w:w w:val="108"/>
        </w:rPr>
        <w:t xml:space="preserve">«Обеспечение качественными жилищно-коммунальными услугами населения  </w:t>
      </w:r>
      <w:proofErr w:type="gramStart"/>
      <w:r w:rsidRPr="00C12040">
        <w:rPr>
          <w:color w:val="000000"/>
          <w:spacing w:val="-12"/>
          <w:w w:val="108"/>
        </w:rPr>
        <w:t>Матвеево-Курганского</w:t>
      </w:r>
      <w:proofErr w:type="gramEnd"/>
      <w:r w:rsidRPr="00C12040">
        <w:rPr>
          <w:color w:val="000000"/>
          <w:spacing w:val="-12"/>
          <w:w w:val="108"/>
        </w:rPr>
        <w:t xml:space="preserve"> поселения»</w:t>
      </w:r>
    </w:p>
    <w:p w:rsidR="00954006" w:rsidRPr="00C12040" w:rsidRDefault="00954006" w:rsidP="00033DC7">
      <w:pPr>
        <w:widowControl/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tbl>
      <w:tblPr>
        <w:tblW w:w="51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0"/>
        <w:gridCol w:w="7320"/>
      </w:tblGrid>
      <w:tr w:rsidR="003C2D2F" w:rsidRPr="00C12040" w:rsidTr="003A0076">
        <w:trPr>
          <w:trHeight w:val="20"/>
        </w:trPr>
        <w:tc>
          <w:tcPr>
            <w:tcW w:w="3369" w:type="dxa"/>
            <w:tcMar>
              <w:bottom w:w="57" w:type="dxa"/>
            </w:tcMar>
          </w:tcPr>
          <w:p w:rsidR="003C2D2F" w:rsidRPr="00C12040" w:rsidRDefault="003C2D2F" w:rsidP="00932F33">
            <w:pPr>
              <w:widowControl/>
              <w:autoSpaceDE w:val="0"/>
              <w:autoSpaceDN w:val="0"/>
              <w:adjustRightInd w:val="0"/>
            </w:pPr>
            <w:r w:rsidRPr="00C12040">
              <w:t xml:space="preserve">Наименование </w:t>
            </w:r>
            <w:r w:rsidR="004A054B" w:rsidRPr="00C12040">
              <w:t xml:space="preserve">муниципальной </w:t>
            </w:r>
            <w:r w:rsidR="004723BA" w:rsidRPr="00C12040">
              <w:t>про</w:t>
            </w:r>
            <w:r w:rsidR="004A054B" w:rsidRPr="00C12040">
              <w:t xml:space="preserve">граммы  </w:t>
            </w:r>
            <w:r w:rsidR="004723BA" w:rsidRPr="00C12040">
              <w:t xml:space="preserve"> </w:t>
            </w:r>
          </w:p>
        </w:tc>
        <w:tc>
          <w:tcPr>
            <w:tcW w:w="6830" w:type="dxa"/>
            <w:tcMar>
              <w:bottom w:w="57" w:type="dxa"/>
            </w:tcMar>
          </w:tcPr>
          <w:p w:rsidR="003C2D2F" w:rsidRPr="00C12040" w:rsidRDefault="004A054B" w:rsidP="00B9641B">
            <w:pPr>
              <w:widowControl/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color w:val="000000"/>
                <w:lang w:eastAsia="en-US"/>
              </w:rPr>
            </w:pPr>
            <w:r w:rsidRPr="00C12040">
              <w:rPr>
                <w:rFonts w:eastAsia="Calibri"/>
                <w:lang w:eastAsia="en-US"/>
              </w:rPr>
              <w:t>муниципальная</w:t>
            </w:r>
            <w:r w:rsidR="003B23B5" w:rsidRPr="00C12040">
              <w:rPr>
                <w:rFonts w:eastAsia="Calibri"/>
                <w:lang w:eastAsia="en-US"/>
              </w:rPr>
              <w:t xml:space="preserve"> программа</w:t>
            </w:r>
            <w:r w:rsidR="003B23B5" w:rsidRPr="00C12040">
              <w:rPr>
                <w:rFonts w:eastAsia="Calibri"/>
                <w:color w:val="FF0000"/>
                <w:lang w:eastAsia="en-US"/>
              </w:rPr>
              <w:t xml:space="preserve">  </w:t>
            </w:r>
            <w:r w:rsidR="00954006" w:rsidRPr="00C12040">
              <w:rPr>
                <w:color w:val="000000"/>
                <w:spacing w:val="-12"/>
                <w:w w:val="108"/>
              </w:rPr>
              <w:t xml:space="preserve">«Обеспечение качественными жилищно-коммунальными услугами населения  </w:t>
            </w:r>
            <w:proofErr w:type="gramStart"/>
            <w:r w:rsidR="00954006" w:rsidRPr="00C12040">
              <w:rPr>
                <w:color w:val="000000"/>
                <w:spacing w:val="-12"/>
                <w:w w:val="108"/>
              </w:rPr>
              <w:t>Матвеево-Курганского</w:t>
            </w:r>
            <w:proofErr w:type="gramEnd"/>
            <w:r w:rsidR="00954006" w:rsidRPr="00C12040">
              <w:rPr>
                <w:color w:val="000000"/>
                <w:spacing w:val="-12"/>
                <w:w w:val="108"/>
              </w:rPr>
              <w:t xml:space="preserve"> посел</w:t>
            </w:r>
            <w:r w:rsidR="00954006" w:rsidRPr="00C12040">
              <w:rPr>
                <w:color w:val="000000"/>
                <w:spacing w:val="-12"/>
                <w:w w:val="108"/>
              </w:rPr>
              <w:t>е</w:t>
            </w:r>
            <w:r w:rsidR="00954006" w:rsidRPr="00C12040">
              <w:rPr>
                <w:color w:val="000000"/>
                <w:spacing w:val="-12"/>
                <w:w w:val="108"/>
              </w:rPr>
              <w:t>ния»</w:t>
            </w:r>
            <w:r w:rsidR="003C2D2F" w:rsidRPr="00C12040">
              <w:rPr>
                <w:rFonts w:eastAsia="Calibri"/>
                <w:color w:val="000000"/>
                <w:lang w:eastAsia="en-US"/>
              </w:rPr>
              <w:t xml:space="preserve"> </w:t>
            </w:r>
            <w:r w:rsidR="00932F33" w:rsidRPr="00C12040">
              <w:rPr>
                <w:rFonts w:eastAsia="Calibri"/>
                <w:color w:val="000000"/>
                <w:lang w:eastAsia="en-US"/>
              </w:rPr>
              <w:t xml:space="preserve">(далее </w:t>
            </w:r>
            <w:r w:rsidR="00932F33" w:rsidRPr="00C12040">
              <w:rPr>
                <w:rFonts w:eastAsia="Calibri"/>
                <w:color w:val="000000"/>
                <w:lang w:eastAsia="en-US"/>
              </w:rPr>
              <w:softHyphen/>
              <w:t xml:space="preserve">– </w:t>
            </w:r>
            <w:r w:rsidR="00B9641B" w:rsidRPr="00C12040">
              <w:rPr>
                <w:rFonts w:eastAsia="Calibri"/>
                <w:color w:val="000000"/>
                <w:lang w:eastAsia="en-US"/>
              </w:rPr>
              <w:t>М</w:t>
            </w:r>
            <w:r w:rsidRPr="00C12040">
              <w:rPr>
                <w:rFonts w:eastAsia="Calibri"/>
                <w:color w:val="000000"/>
                <w:lang w:eastAsia="en-US"/>
              </w:rPr>
              <w:t>униципальная</w:t>
            </w:r>
            <w:r w:rsidR="00932F33" w:rsidRPr="00C12040">
              <w:rPr>
                <w:rFonts w:eastAsia="Calibri"/>
                <w:color w:val="000000"/>
                <w:lang w:eastAsia="en-US"/>
              </w:rPr>
              <w:t xml:space="preserve"> программа)</w:t>
            </w:r>
          </w:p>
        </w:tc>
      </w:tr>
      <w:tr w:rsidR="003C2D2F" w:rsidRPr="00C12040" w:rsidTr="003A0076">
        <w:trPr>
          <w:trHeight w:val="20"/>
        </w:trPr>
        <w:tc>
          <w:tcPr>
            <w:tcW w:w="3369" w:type="dxa"/>
            <w:tcMar>
              <w:bottom w:w="57" w:type="dxa"/>
            </w:tcMar>
          </w:tcPr>
          <w:p w:rsidR="003C2D2F" w:rsidRPr="00C12040" w:rsidRDefault="003C2D2F" w:rsidP="00932F33">
            <w:pPr>
              <w:widowControl/>
              <w:autoSpaceDE w:val="0"/>
              <w:autoSpaceDN w:val="0"/>
              <w:adjustRightInd w:val="0"/>
            </w:pPr>
            <w:r w:rsidRPr="00C12040">
              <w:t xml:space="preserve">Ответственный исполнитель </w:t>
            </w:r>
            <w:r w:rsidR="004A054B" w:rsidRPr="00C12040">
              <w:t>муниципальной</w:t>
            </w:r>
            <w:r w:rsidR="00462FF7" w:rsidRPr="00C12040">
              <w:t xml:space="preserve"> программы </w:t>
            </w:r>
          </w:p>
        </w:tc>
        <w:tc>
          <w:tcPr>
            <w:tcW w:w="6830" w:type="dxa"/>
            <w:tcMar>
              <w:bottom w:w="57" w:type="dxa"/>
            </w:tcMar>
          </w:tcPr>
          <w:p w:rsidR="003C2D2F" w:rsidRPr="00C12040" w:rsidRDefault="004A054B" w:rsidP="001B74C4">
            <w:pPr>
              <w:widowControl/>
              <w:autoSpaceDE w:val="0"/>
              <w:autoSpaceDN w:val="0"/>
              <w:adjustRightInd w:val="0"/>
              <w:jc w:val="both"/>
            </w:pPr>
            <w:r w:rsidRPr="00C12040">
              <w:t xml:space="preserve">Администрации </w:t>
            </w:r>
            <w:proofErr w:type="gramStart"/>
            <w:r w:rsidR="00314F98" w:rsidRPr="00C12040">
              <w:t>Матвеево-Курганского</w:t>
            </w:r>
            <w:proofErr w:type="gramEnd"/>
            <w:r w:rsidRPr="00C12040">
              <w:t xml:space="preserve"> </w:t>
            </w:r>
            <w:r w:rsidR="00DA52B1" w:rsidRPr="00C12040">
              <w:t>сельского поселения</w:t>
            </w:r>
            <w:r w:rsidRPr="00C12040">
              <w:t xml:space="preserve"> </w:t>
            </w:r>
          </w:p>
        </w:tc>
      </w:tr>
      <w:tr w:rsidR="00520269" w:rsidRPr="00C12040" w:rsidTr="003A0076">
        <w:trPr>
          <w:trHeight w:val="20"/>
        </w:trPr>
        <w:tc>
          <w:tcPr>
            <w:tcW w:w="3369" w:type="dxa"/>
            <w:tcMar>
              <w:bottom w:w="57" w:type="dxa"/>
            </w:tcMar>
          </w:tcPr>
          <w:p w:rsidR="00520269" w:rsidRPr="00C12040" w:rsidRDefault="00520269" w:rsidP="00932F33">
            <w:pPr>
              <w:widowControl/>
              <w:autoSpaceDE w:val="0"/>
              <w:autoSpaceDN w:val="0"/>
              <w:adjustRightInd w:val="0"/>
            </w:pPr>
            <w:r w:rsidRPr="00C12040">
              <w:t xml:space="preserve">Соисполнители </w:t>
            </w:r>
            <w:r w:rsidR="005E1779" w:rsidRPr="00C12040">
              <w:t xml:space="preserve">муниципальной </w:t>
            </w:r>
            <w:r w:rsidRPr="00C12040">
              <w:t xml:space="preserve"> программы </w:t>
            </w:r>
          </w:p>
        </w:tc>
        <w:tc>
          <w:tcPr>
            <w:tcW w:w="6830" w:type="dxa"/>
            <w:tcMar>
              <w:bottom w:w="57" w:type="dxa"/>
            </w:tcMar>
          </w:tcPr>
          <w:p w:rsidR="00520269" w:rsidRPr="00C12040" w:rsidRDefault="002361E7" w:rsidP="00256014">
            <w:pPr>
              <w:autoSpaceDE w:val="0"/>
              <w:autoSpaceDN w:val="0"/>
              <w:adjustRightInd w:val="0"/>
              <w:jc w:val="both"/>
            </w:pPr>
            <w:r w:rsidRPr="00C12040">
              <w:t>О</w:t>
            </w:r>
            <w:r w:rsidR="00932F33" w:rsidRPr="00C12040">
              <w:t>тсутствуют</w:t>
            </w:r>
          </w:p>
        </w:tc>
      </w:tr>
      <w:tr w:rsidR="00DA52B1" w:rsidRPr="00C12040" w:rsidTr="003A0076">
        <w:trPr>
          <w:trHeight w:val="20"/>
        </w:trPr>
        <w:tc>
          <w:tcPr>
            <w:tcW w:w="3369" w:type="dxa"/>
            <w:tcMar>
              <w:bottom w:w="57" w:type="dxa"/>
            </w:tcMar>
          </w:tcPr>
          <w:p w:rsidR="00DA52B1" w:rsidRPr="00C12040" w:rsidRDefault="00DA52B1" w:rsidP="00932F33">
            <w:pPr>
              <w:widowControl/>
              <w:autoSpaceDE w:val="0"/>
              <w:autoSpaceDN w:val="0"/>
              <w:adjustRightInd w:val="0"/>
            </w:pPr>
            <w:r w:rsidRPr="00C12040">
              <w:t>Участники муниципальной пр</w:t>
            </w:r>
            <w:r w:rsidRPr="00C12040">
              <w:t>о</w:t>
            </w:r>
            <w:r w:rsidRPr="00C12040">
              <w:t xml:space="preserve">граммы  </w:t>
            </w:r>
          </w:p>
        </w:tc>
        <w:tc>
          <w:tcPr>
            <w:tcW w:w="6830" w:type="dxa"/>
            <w:tcMar>
              <w:bottom w:w="57" w:type="dxa"/>
            </w:tcMar>
          </w:tcPr>
          <w:p w:rsidR="00DA52B1" w:rsidRPr="00C12040" w:rsidRDefault="00D62D77" w:rsidP="002862F5">
            <w:pPr>
              <w:widowControl/>
              <w:autoSpaceDE w:val="0"/>
              <w:autoSpaceDN w:val="0"/>
              <w:adjustRightInd w:val="0"/>
              <w:jc w:val="both"/>
            </w:pPr>
            <w:r w:rsidRPr="00C12040">
              <w:t>-А</w:t>
            </w:r>
            <w:r w:rsidR="00DA52B1" w:rsidRPr="00C12040">
              <w:t xml:space="preserve">дминистрации </w:t>
            </w:r>
            <w:proofErr w:type="gramStart"/>
            <w:r w:rsidR="00314F98" w:rsidRPr="00C12040">
              <w:t>Матвеево-Курганского</w:t>
            </w:r>
            <w:proofErr w:type="gramEnd"/>
            <w:r w:rsidR="00DA52B1" w:rsidRPr="00C12040">
              <w:t xml:space="preserve"> сельского поселения </w:t>
            </w:r>
          </w:p>
          <w:p w:rsidR="003A0076" w:rsidRPr="00C12040" w:rsidRDefault="00D62D77" w:rsidP="003A0076">
            <w:pPr>
              <w:spacing w:before="120" w:after="120"/>
              <w:rPr>
                <w:color w:val="000000"/>
              </w:rPr>
            </w:pPr>
            <w:r w:rsidRPr="00C12040">
              <w:rPr>
                <w:color w:val="000000"/>
              </w:rPr>
              <w:t>-</w:t>
            </w:r>
            <w:r w:rsidR="003A0076" w:rsidRPr="00C12040">
              <w:rPr>
                <w:color w:val="000000"/>
              </w:rPr>
              <w:t xml:space="preserve">управляющая организация </w:t>
            </w:r>
            <w:proofErr w:type="gramStart"/>
            <w:r w:rsidR="003A0076" w:rsidRPr="00C12040">
              <w:rPr>
                <w:color w:val="000000"/>
              </w:rPr>
              <w:t>М-Курганское</w:t>
            </w:r>
            <w:proofErr w:type="gramEnd"/>
            <w:r w:rsidR="003A0076" w:rsidRPr="00C12040">
              <w:rPr>
                <w:color w:val="000000"/>
              </w:rPr>
              <w:t xml:space="preserve"> МУП МПЖКХ;</w:t>
            </w:r>
          </w:p>
          <w:p w:rsidR="00B9641B" w:rsidRPr="00C12040" w:rsidRDefault="00B9641B" w:rsidP="003A0076">
            <w:pPr>
              <w:spacing w:before="120" w:after="120"/>
              <w:rPr>
                <w:color w:val="000000"/>
              </w:rPr>
            </w:pPr>
            <w:r w:rsidRPr="00C12040">
              <w:rPr>
                <w:color w:val="000000"/>
              </w:rPr>
              <w:t xml:space="preserve">-ОАО «Водоканал» </w:t>
            </w:r>
            <w:proofErr w:type="gramStart"/>
            <w:r w:rsidRPr="00C12040">
              <w:rPr>
                <w:color w:val="000000"/>
              </w:rPr>
              <w:t>Матвеево-Курганского</w:t>
            </w:r>
            <w:proofErr w:type="gramEnd"/>
            <w:r w:rsidRPr="00C12040">
              <w:rPr>
                <w:color w:val="000000"/>
              </w:rPr>
              <w:t xml:space="preserve"> района;</w:t>
            </w:r>
          </w:p>
          <w:p w:rsidR="003A0076" w:rsidRPr="00C12040" w:rsidRDefault="00D62D77" w:rsidP="003A0076">
            <w:pPr>
              <w:spacing w:before="120" w:after="120"/>
              <w:rPr>
                <w:color w:val="000000"/>
              </w:rPr>
            </w:pPr>
            <w:r w:rsidRPr="00C12040">
              <w:rPr>
                <w:color w:val="000000"/>
              </w:rPr>
              <w:t>-</w:t>
            </w:r>
            <w:r w:rsidR="003A0076" w:rsidRPr="00C12040">
              <w:rPr>
                <w:color w:val="000000"/>
              </w:rPr>
              <w:t>собственники по</w:t>
            </w:r>
            <w:r w:rsidRPr="00C12040">
              <w:rPr>
                <w:color w:val="000000"/>
              </w:rPr>
              <w:t>мещений в многоквартирных домах;</w:t>
            </w:r>
          </w:p>
          <w:p w:rsidR="00D62D77" w:rsidRPr="00C12040" w:rsidRDefault="00D62D77" w:rsidP="003A0076">
            <w:pPr>
              <w:spacing w:before="120" w:after="120"/>
              <w:rPr>
                <w:color w:val="000000"/>
              </w:rPr>
            </w:pPr>
            <w:r w:rsidRPr="00C12040">
              <w:t>-организации, отобранные в порядке, предусмотренном действу</w:t>
            </w:r>
            <w:r w:rsidRPr="00C12040">
              <w:t>ю</w:t>
            </w:r>
            <w:r w:rsidRPr="00C12040">
              <w:t>щим законодательством, различных форм собственности, привл</w:t>
            </w:r>
            <w:r w:rsidRPr="00C12040">
              <w:t>е</w:t>
            </w:r>
            <w:r w:rsidRPr="00C12040">
              <w:t>ченные на основе аукционов.</w:t>
            </w:r>
          </w:p>
          <w:p w:rsidR="003A0076" w:rsidRPr="00C12040" w:rsidRDefault="003A0076" w:rsidP="002862F5">
            <w:pPr>
              <w:widowControl/>
              <w:autoSpaceDE w:val="0"/>
              <w:autoSpaceDN w:val="0"/>
              <w:adjustRightInd w:val="0"/>
              <w:jc w:val="both"/>
            </w:pPr>
          </w:p>
        </w:tc>
      </w:tr>
      <w:tr w:rsidR="0061256D" w:rsidRPr="00C12040" w:rsidTr="003A0076">
        <w:trPr>
          <w:trHeight w:val="20"/>
        </w:trPr>
        <w:tc>
          <w:tcPr>
            <w:tcW w:w="3369" w:type="dxa"/>
            <w:tcMar>
              <w:bottom w:w="57" w:type="dxa"/>
            </w:tcMar>
          </w:tcPr>
          <w:p w:rsidR="0061256D" w:rsidRPr="00C12040" w:rsidRDefault="0061256D" w:rsidP="00932F33">
            <w:pPr>
              <w:widowControl/>
              <w:autoSpaceDE w:val="0"/>
              <w:autoSpaceDN w:val="0"/>
              <w:adjustRightInd w:val="0"/>
            </w:pPr>
            <w:r w:rsidRPr="00C12040">
              <w:t xml:space="preserve">Подпрограммы муниципальной программы  </w:t>
            </w:r>
          </w:p>
        </w:tc>
        <w:tc>
          <w:tcPr>
            <w:tcW w:w="6830" w:type="dxa"/>
            <w:tcMar>
              <w:bottom w:w="57" w:type="dxa"/>
            </w:tcMar>
          </w:tcPr>
          <w:p w:rsidR="006718D5" w:rsidRPr="00C12040" w:rsidRDefault="006718D5" w:rsidP="006718D5">
            <w:pPr>
              <w:pStyle w:val="ConsPlusCell"/>
            </w:pPr>
            <w:r w:rsidRPr="00C12040">
              <w:t xml:space="preserve">1. Развитие жилищного хозяйства в </w:t>
            </w:r>
            <w:proofErr w:type="gramStart"/>
            <w:r w:rsidR="003A0076" w:rsidRPr="00C12040">
              <w:t>Матвеево-Курганском</w:t>
            </w:r>
            <w:proofErr w:type="gramEnd"/>
            <w:r w:rsidR="003A0076" w:rsidRPr="00C12040">
              <w:t xml:space="preserve"> сельском поселении</w:t>
            </w:r>
            <w:r w:rsidRPr="00C12040">
              <w:t>;</w:t>
            </w:r>
          </w:p>
          <w:p w:rsidR="005F2899" w:rsidRPr="00C12040" w:rsidRDefault="006718D5" w:rsidP="005F2899">
            <w:pPr>
              <w:pStyle w:val="ConsPlusCell"/>
            </w:pPr>
            <w:r w:rsidRPr="00C12040">
              <w:t xml:space="preserve">2. </w:t>
            </w:r>
            <w:r w:rsidR="005F2899" w:rsidRPr="00C12040">
              <w:t xml:space="preserve">Развитие жилищного хозяйства в </w:t>
            </w:r>
            <w:proofErr w:type="gramStart"/>
            <w:r w:rsidR="005F2899" w:rsidRPr="00C12040">
              <w:t>Матвеево-Курганском</w:t>
            </w:r>
            <w:proofErr w:type="gramEnd"/>
            <w:r w:rsidR="005F2899" w:rsidRPr="00C12040">
              <w:t xml:space="preserve"> сельском поселении;</w:t>
            </w:r>
          </w:p>
          <w:p w:rsidR="006718D5" w:rsidRPr="00C12040" w:rsidRDefault="006718D5" w:rsidP="006718D5">
            <w:pPr>
              <w:pStyle w:val="ConsPlusCell"/>
            </w:pPr>
            <w:r w:rsidRPr="00C12040">
              <w:t xml:space="preserve">3. </w:t>
            </w:r>
            <w:r w:rsidR="0023705E" w:rsidRPr="00C12040">
              <w:t xml:space="preserve">Благоустройство территории </w:t>
            </w:r>
            <w:proofErr w:type="gramStart"/>
            <w:r w:rsidR="0023705E" w:rsidRPr="00C12040">
              <w:t>Матвеево-Курганского</w:t>
            </w:r>
            <w:proofErr w:type="gramEnd"/>
            <w:r w:rsidR="0023705E" w:rsidRPr="00C12040">
              <w:t xml:space="preserve"> сельского поселения.</w:t>
            </w:r>
          </w:p>
          <w:p w:rsidR="006718D5" w:rsidRPr="00C12040" w:rsidRDefault="006718D5" w:rsidP="006718D5">
            <w:pPr>
              <w:pStyle w:val="ConsPlusCell"/>
            </w:pPr>
          </w:p>
          <w:p w:rsidR="0061256D" w:rsidRPr="00C12040" w:rsidRDefault="0061256D" w:rsidP="00704EC5">
            <w:pPr>
              <w:jc w:val="both"/>
              <w:rPr>
                <w:highlight w:val="yellow"/>
              </w:rPr>
            </w:pPr>
          </w:p>
        </w:tc>
      </w:tr>
      <w:tr w:rsidR="0061256D" w:rsidRPr="00C12040" w:rsidTr="003A0076">
        <w:trPr>
          <w:trHeight w:val="20"/>
        </w:trPr>
        <w:tc>
          <w:tcPr>
            <w:tcW w:w="3369" w:type="dxa"/>
            <w:tcMar>
              <w:bottom w:w="57" w:type="dxa"/>
            </w:tcMar>
          </w:tcPr>
          <w:p w:rsidR="0061256D" w:rsidRPr="00C12040" w:rsidRDefault="0061256D" w:rsidP="00932F33">
            <w:pPr>
              <w:widowControl/>
              <w:autoSpaceDE w:val="0"/>
              <w:autoSpaceDN w:val="0"/>
              <w:adjustRightInd w:val="0"/>
            </w:pPr>
            <w:r w:rsidRPr="00C12040">
              <w:t>Программно-целевые инстр</w:t>
            </w:r>
            <w:r w:rsidRPr="00C12040">
              <w:t>у</w:t>
            </w:r>
            <w:r w:rsidRPr="00C12040">
              <w:t>менты муниципальной пр</w:t>
            </w:r>
            <w:r w:rsidRPr="00C12040">
              <w:t>о</w:t>
            </w:r>
            <w:r w:rsidRPr="00C12040">
              <w:t xml:space="preserve">граммы </w:t>
            </w:r>
          </w:p>
        </w:tc>
        <w:tc>
          <w:tcPr>
            <w:tcW w:w="6830" w:type="dxa"/>
            <w:tcMar>
              <w:bottom w:w="57" w:type="dxa"/>
            </w:tcMar>
          </w:tcPr>
          <w:p w:rsidR="0061256D" w:rsidRPr="00C12040" w:rsidRDefault="002361E7" w:rsidP="001B74C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C12040">
              <w:rPr>
                <w:rFonts w:eastAsia="Calibri"/>
                <w:color w:val="000000"/>
                <w:lang w:eastAsia="en-US"/>
              </w:rPr>
              <w:t>О</w:t>
            </w:r>
            <w:r w:rsidR="0061256D" w:rsidRPr="00C12040">
              <w:rPr>
                <w:rFonts w:eastAsia="Calibri"/>
                <w:color w:val="000000"/>
                <w:lang w:eastAsia="en-US"/>
              </w:rPr>
              <w:t>тсутствуют</w:t>
            </w:r>
          </w:p>
        </w:tc>
      </w:tr>
      <w:tr w:rsidR="0061256D" w:rsidRPr="00C12040" w:rsidTr="003A0076">
        <w:trPr>
          <w:trHeight w:val="20"/>
        </w:trPr>
        <w:tc>
          <w:tcPr>
            <w:tcW w:w="3369" w:type="dxa"/>
            <w:tcMar>
              <w:bottom w:w="57" w:type="dxa"/>
            </w:tcMar>
          </w:tcPr>
          <w:p w:rsidR="0061256D" w:rsidRPr="00C12040" w:rsidRDefault="0061256D" w:rsidP="000D518E">
            <w:pPr>
              <w:widowControl/>
              <w:autoSpaceDE w:val="0"/>
              <w:autoSpaceDN w:val="0"/>
              <w:adjustRightInd w:val="0"/>
            </w:pPr>
            <w:r w:rsidRPr="00C12040">
              <w:t>Цели муниципальной програ</w:t>
            </w:r>
            <w:r w:rsidRPr="00C12040">
              <w:t>м</w:t>
            </w:r>
            <w:r w:rsidRPr="00C12040">
              <w:t xml:space="preserve">мы  </w:t>
            </w:r>
          </w:p>
          <w:p w:rsidR="0061256D" w:rsidRPr="00C12040" w:rsidRDefault="0061256D" w:rsidP="001B74C4">
            <w:pPr>
              <w:widowControl/>
              <w:autoSpaceDE w:val="0"/>
              <w:autoSpaceDN w:val="0"/>
              <w:adjustRightInd w:val="0"/>
            </w:pPr>
          </w:p>
        </w:tc>
        <w:tc>
          <w:tcPr>
            <w:tcW w:w="6830" w:type="dxa"/>
            <w:tcMar>
              <w:bottom w:w="57" w:type="dxa"/>
            </w:tcMar>
          </w:tcPr>
          <w:p w:rsidR="006718D5" w:rsidRPr="00C12040" w:rsidRDefault="00D62D77" w:rsidP="006718D5">
            <w:pPr>
              <w:pStyle w:val="ConsPlusCell"/>
            </w:pPr>
            <w:r w:rsidRPr="00C12040">
              <w:t>-п</w:t>
            </w:r>
            <w:r w:rsidR="006718D5" w:rsidRPr="00C12040">
              <w:t>овышение качества и надежности предоставления</w:t>
            </w:r>
          </w:p>
          <w:p w:rsidR="003A0076" w:rsidRPr="00C12040" w:rsidRDefault="006718D5" w:rsidP="006718D5">
            <w:pPr>
              <w:pStyle w:val="ConsPlusCell"/>
            </w:pPr>
            <w:r w:rsidRPr="00C12040">
              <w:t xml:space="preserve">жилищно-коммунальных услуг населению  </w:t>
            </w:r>
            <w:proofErr w:type="gramStart"/>
            <w:r w:rsidRPr="00C12040">
              <w:t>Матвеево-Курганского</w:t>
            </w:r>
            <w:proofErr w:type="gramEnd"/>
            <w:r w:rsidRPr="00C12040">
              <w:t xml:space="preserve"> сельского поселения    </w:t>
            </w:r>
          </w:p>
          <w:p w:rsidR="003A0076" w:rsidRPr="00C12040" w:rsidRDefault="00D62D77" w:rsidP="003A0076">
            <w:pPr>
              <w:pStyle w:val="Default"/>
            </w:pPr>
            <w:r w:rsidRPr="00C12040">
              <w:t>-</w:t>
            </w:r>
            <w:r w:rsidR="003A0076" w:rsidRPr="00C12040">
              <w:t xml:space="preserve">улучшение технического состояния многоквартирных домов; </w:t>
            </w:r>
          </w:p>
          <w:p w:rsidR="003A0076" w:rsidRPr="00C12040" w:rsidRDefault="00D62D77" w:rsidP="003A0076">
            <w:pPr>
              <w:pStyle w:val="Default"/>
            </w:pPr>
            <w:r w:rsidRPr="00C12040">
              <w:t>-</w:t>
            </w:r>
            <w:r w:rsidR="003A0076" w:rsidRPr="00C12040">
              <w:t>создание благоприятных условий для управления мно</w:t>
            </w:r>
            <w:r w:rsidRPr="00C12040">
              <w:t>гоквартирн</w:t>
            </w:r>
            <w:r w:rsidRPr="00C12040">
              <w:t>ы</w:t>
            </w:r>
            <w:r w:rsidRPr="00C12040">
              <w:lastRenderedPageBreak/>
              <w:t>ми домами;</w:t>
            </w:r>
          </w:p>
          <w:p w:rsidR="00D62D77" w:rsidRPr="00C12040" w:rsidRDefault="00D62D77" w:rsidP="003A0076">
            <w:pPr>
              <w:pStyle w:val="Default"/>
            </w:pPr>
            <w:r w:rsidRPr="00C12040">
              <w:t xml:space="preserve">-комплексное решение проблем благоустройства, обеспечение и улучшение внешнего вида территории </w:t>
            </w:r>
            <w:proofErr w:type="gramStart"/>
            <w:r w:rsidRPr="00C12040">
              <w:t>Матвеево-Курганского</w:t>
            </w:r>
            <w:proofErr w:type="gramEnd"/>
            <w:r w:rsidRPr="00C12040">
              <w:t xml:space="preserve"> сел</w:t>
            </w:r>
            <w:r w:rsidRPr="00C12040">
              <w:t>ь</w:t>
            </w:r>
            <w:r w:rsidRPr="00C12040">
              <w:t>ского поселения, способствующего комфортной жизнедеятельности</w:t>
            </w:r>
          </w:p>
          <w:p w:rsidR="0061256D" w:rsidRPr="00C12040" w:rsidRDefault="006718D5" w:rsidP="006718D5">
            <w:pPr>
              <w:pStyle w:val="ConsPlusCell"/>
            </w:pPr>
            <w:r w:rsidRPr="00C12040">
              <w:t xml:space="preserve">     </w:t>
            </w:r>
          </w:p>
        </w:tc>
      </w:tr>
      <w:tr w:rsidR="0061256D" w:rsidRPr="00C12040" w:rsidTr="003A0076">
        <w:trPr>
          <w:trHeight w:val="20"/>
        </w:trPr>
        <w:tc>
          <w:tcPr>
            <w:tcW w:w="3369" w:type="dxa"/>
            <w:tcMar>
              <w:bottom w:w="57" w:type="dxa"/>
            </w:tcMar>
          </w:tcPr>
          <w:p w:rsidR="0061256D" w:rsidRPr="00C12040" w:rsidRDefault="0061256D" w:rsidP="00932F33">
            <w:pPr>
              <w:widowControl/>
              <w:autoSpaceDE w:val="0"/>
              <w:autoSpaceDN w:val="0"/>
              <w:adjustRightInd w:val="0"/>
            </w:pPr>
            <w:r w:rsidRPr="00C12040">
              <w:lastRenderedPageBreak/>
              <w:t>Задачи муниципальной пр</w:t>
            </w:r>
            <w:r w:rsidRPr="00C12040">
              <w:t>о</w:t>
            </w:r>
            <w:r w:rsidRPr="00C12040">
              <w:t xml:space="preserve">граммы  </w:t>
            </w:r>
          </w:p>
        </w:tc>
        <w:tc>
          <w:tcPr>
            <w:tcW w:w="6830" w:type="dxa"/>
            <w:tcMar>
              <w:bottom w:w="57" w:type="dxa"/>
            </w:tcMar>
          </w:tcPr>
          <w:p w:rsidR="00704EC5" w:rsidRPr="00C12040" w:rsidRDefault="00704EC5" w:rsidP="00704EC5">
            <w:pPr>
              <w:pStyle w:val="ConsPlusCell"/>
            </w:pPr>
            <w:r w:rsidRPr="00C12040">
              <w:t>-увеличение объема капитального ремонта</w:t>
            </w:r>
          </w:p>
          <w:p w:rsidR="00704EC5" w:rsidRPr="00C12040" w:rsidRDefault="00704EC5" w:rsidP="00704EC5">
            <w:pPr>
              <w:pStyle w:val="ConsPlusCell"/>
            </w:pPr>
            <w:r w:rsidRPr="00C12040">
              <w:t xml:space="preserve">многоквартирных домов для повышения их комфортности  и </w:t>
            </w:r>
            <w:proofErr w:type="spellStart"/>
            <w:r w:rsidRPr="00C12040">
              <w:t>эне</w:t>
            </w:r>
            <w:r w:rsidRPr="00C12040">
              <w:t>р</w:t>
            </w:r>
            <w:r w:rsidRPr="00C12040">
              <w:t>гоэффективности</w:t>
            </w:r>
            <w:proofErr w:type="spellEnd"/>
            <w:r w:rsidRPr="00C12040">
              <w:t>;</w:t>
            </w:r>
          </w:p>
          <w:p w:rsidR="00704EC5" w:rsidRPr="00C12040" w:rsidRDefault="00704EC5" w:rsidP="00704EC5">
            <w:pPr>
              <w:pStyle w:val="ConsPlusCell"/>
            </w:pPr>
            <w:r w:rsidRPr="00C12040">
              <w:t>-эффективное управление многоквартирными домами;</w:t>
            </w:r>
          </w:p>
          <w:p w:rsidR="00704EC5" w:rsidRPr="00C12040" w:rsidRDefault="00704EC5" w:rsidP="00704EC5">
            <w:pPr>
              <w:pStyle w:val="ConsPlusCell"/>
            </w:pPr>
            <w:r w:rsidRPr="00C12040">
              <w:t>-повышение эффективности, качества и надежности                      п</w:t>
            </w:r>
            <w:r w:rsidRPr="00C12040">
              <w:t>о</w:t>
            </w:r>
            <w:r w:rsidRPr="00C12040">
              <w:t>ставок коммунальных ресурсов;</w:t>
            </w:r>
          </w:p>
          <w:p w:rsidR="00704EC5" w:rsidRPr="00C12040" w:rsidRDefault="00704EC5" w:rsidP="00704EC5">
            <w:pPr>
              <w:pStyle w:val="ConsPlusCell"/>
            </w:pPr>
            <w:r w:rsidRPr="00C12040">
              <w:t>-обеспечение населения питьевой водой, соответствующей требов</w:t>
            </w:r>
            <w:r w:rsidRPr="00C12040">
              <w:t>а</w:t>
            </w:r>
            <w:r w:rsidRPr="00C12040">
              <w:t>ниям безопасности, установленным санитарно-эпидемиологическими правилами</w:t>
            </w:r>
            <w:r w:rsidR="00244D78" w:rsidRPr="00C12040">
              <w:t>;</w:t>
            </w:r>
          </w:p>
          <w:p w:rsidR="003A0076" w:rsidRPr="00C12040" w:rsidRDefault="00244D78" w:rsidP="003A0076">
            <w:pPr>
              <w:pStyle w:val="Default"/>
            </w:pPr>
            <w:r w:rsidRPr="00C12040">
              <w:t>-</w:t>
            </w:r>
            <w:r w:rsidR="003A0076" w:rsidRPr="00C12040">
              <w:t xml:space="preserve">реализация механизма </w:t>
            </w:r>
            <w:proofErr w:type="spellStart"/>
            <w:r w:rsidR="003A0076" w:rsidRPr="00C12040">
              <w:t>софинансирования</w:t>
            </w:r>
            <w:proofErr w:type="spellEnd"/>
            <w:r w:rsidR="003A0076" w:rsidRPr="00C12040">
              <w:t xml:space="preserve"> работ по капитальному ремонту многоквартирных домов, проводимому с привлечением средств собственников помещений в многоквартирном доме, и предоставление мер государственной поддержки в рамках Облас</w:t>
            </w:r>
            <w:r w:rsidR="003A0076" w:rsidRPr="00C12040">
              <w:t>т</w:t>
            </w:r>
            <w:r w:rsidR="003A0076" w:rsidRPr="00C12040">
              <w:t>ного закона от 11.06.2013 № 1101-ЗС «О капитальном ремонте о</w:t>
            </w:r>
            <w:r w:rsidR="003A0076" w:rsidRPr="00C12040">
              <w:t>б</w:t>
            </w:r>
            <w:r w:rsidR="003A0076" w:rsidRPr="00C12040">
              <w:t>щего имущества в многоквартирных домах</w:t>
            </w:r>
            <w:r w:rsidRPr="00C12040">
              <w:t>»</w:t>
            </w:r>
            <w:r w:rsidR="003A0076" w:rsidRPr="00C12040">
              <w:t xml:space="preserve"> на территории </w:t>
            </w:r>
            <w:proofErr w:type="gramStart"/>
            <w:r w:rsidR="003A0076" w:rsidRPr="00C12040">
              <w:t>Матве</w:t>
            </w:r>
            <w:r w:rsidR="003A0076" w:rsidRPr="00C12040">
              <w:t>е</w:t>
            </w:r>
            <w:r w:rsidR="003A0076" w:rsidRPr="00C12040">
              <w:t>во-Курганского</w:t>
            </w:r>
            <w:proofErr w:type="gramEnd"/>
            <w:r w:rsidR="003A0076" w:rsidRPr="00C12040">
              <w:t xml:space="preserve"> сельского поселения»; </w:t>
            </w:r>
          </w:p>
          <w:p w:rsidR="003A0076" w:rsidRPr="00C12040" w:rsidRDefault="00244D78" w:rsidP="003A0076">
            <w:pPr>
              <w:pStyle w:val="Default"/>
            </w:pPr>
            <w:r w:rsidRPr="00C12040">
              <w:t>-</w:t>
            </w:r>
            <w:r w:rsidR="003A0076" w:rsidRPr="00C12040">
              <w:t>развитие конкурентной среды в сфере управления многокварти</w:t>
            </w:r>
            <w:r w:rsidR="003A0076" w:rsidRPr="00C12040">
              <w:t>р</w:t>
            </w:r>
            <w:r w:rsidR="003A0076" w:rsidRPr="00C12040">
              <w:t xml:space="preserve">ными домами; </w:t>
            </w:r>
          </w:p>
          <w:p w:rsidR="003A0076" w:rsidRPr="00C12040" w:rsidRDefault="00244D78" w:rsidP="003A0076">
            <w:pPr>
              <w:jc w:val="both"/>
            </w:pPr>
            <w:r w:rsidRPr="00C12040">
              <w:t>-</w:t>
            </w:r>
            <w:r w:rsidR="003A0076" w:rsidRPr="00C12040">
              <w:t>создание условий для осознанного выбора собственниками пом</w:t>
            </w:r>
            <w:r w:rsidR="003A0076" w:rsidRPr="00C12040">
              <w:t>е</w:t>
            </w:r>
            <w:r w:rsidR="003A0076" w:rsidRPr="00C12040">
              <w:t>щений в многоквартирных домах сп</w:t>
            </w:r>
            <w:r w:rsidR="00270EEB" w:rsidRPr="00C12040">
              <w:t>особа управления данными д</w:t>
            </w:r>
            <w:r w:rsidR="00270EEB" w:rsidRPr="00C12040">
              <w:t>о</w:t>
            </w:r>
            <w:r w:rsidR="00270EEB" w:rsidRPr="00C12040">
              <w:t>мами;</w:t>
            </w:r>
          </w:p>
          <w:p w:rsidR="00270EEB" w:rsidRPr="00C12040" w:rsidRDefault="00270EEB" w:rsidP="00270EEB">
            <w:r w:rsidRPr="00C12040">
              <w:t xml:space="preserve">-организация и содержание мест захоронения в населенных пунктах </w:t>
            </w:r>
            <w:proofErr w:type="gramStart"/>
            <w:r w:rsidRPr="00C12040">
              <w:t>Матвеево-Курганского</w:t>
            </w:r>
            <w:proofErr w:type="gramEnd"/>
            <w:r w:rsidRPr="00C12040">
              <w:t xml:space="preserve"> сельского  поселения. </w:t>
            </w:r>
          </w:p>
          <w:p w:rsidR="00270EEB" w:rsidRPr="00C12040" w:rsidRDefault="00270EEB" w:rsidP="00270EEB">
            <w:r w:rsidRPr="00C12040">
              <w:t xml:space="preserve">-прочие мероприятия в области благоустройства территории </w:t>
            </w:r>
            <w:proofErr w:type="gramStart"/>
            <w:r w:rsidRPr="00C12040">
              <w:t>Матв</w:t>
            </w:r>
            <w:r w:rsidRPr="00C12040">
              <w:t>е</w:t>
            </w:r>
            <w:r w:rsidRPr="00C12040">
              <w:t>ево-Курганского</w:t>
            </w:r>
            <w:proofErr w:type="gramEnd"/>
            <w:r w:rsidRPr="00C12040">
              <w:t xml:space="preserve"> сельского поселения:</w:t>
            </w:r>
          </w:p>
          <w:p w:rsidR="00270EEB" w:rsidRPr="00C12040" w:rsidRDefault="00270EEB" w:rsidP="00270EEB">
            <w:r w:rsidRPr="00C12040">
              <w:t xml:space="preserve">-повышение общего уровня благоустройства и совершенствование </w:t>
            </w:r>
            <w:proofErr w:type="gramStart"/>
            <w:r w:rsidRPr="00C12040">
              <w:t>эстетического вида</w:t>
            </w:r>
            <w:proofErr w:type="gramEnd"/>
            <w:r w:rsidRPr="00C12040">
              <w:t xml:space="preserve"> поселения.</w:t>
            </w:r>
          </w:p>
          <w:p w:rsidR="00270EEB" w:rsidRPr="00C12040" w:rsidRDefault="00270EEB" w:rsidP="00270EEB">
            <w:r w:rsidRPr="00C12040">
              <w:t>- развитие и поддержание  инициатив жителей населенных пунктов по благоустройству и санитарной очистке придомовых территорий.</w:t>
            </w:r>
          </w:p>
          <w:p w:rsidR="00270EEB" w:rsidRPr="00C12040" w:rsidRDefault="00270EEB" w:rsidP="00270EEB">
            <w:r w:rsidRPr="00C12040">
              <w:t>- привлечение к активному участию в решении вопросов благ</w:t>
            </w:r>
            <w:r w:rsidRPr="00C12040">
              <w:t>о</w:t>
            </w:r>
            <w:r w:rsidRPr="00C12040">
              <w:t>устройства и поддержания санитарного порядка на территориях о</w:t>
            </w:r>
            <w:r w:rsidRPr="00C12040">
              <w:t>б</w:t>
            </w:r>
            <w:r w:rsidRPr="00C12040">
              <w:t>щего пользования</w:t>
            </w:r>
            <w:proofErr w:type="gramStart"/>
            <w:r w:rsidRPr="00C12040">
              <w:t xml:space="preserve"> ,</w:t>
            </w:r>
            <w:proofErr w:type="gramEnd"/>
            <w:r w:rsidRPr="00C12040">
              <w:t xml:space="preserve"> прилегающих территориях и закрепленных участков трудовые коллективы учреждений, организаций и пре</w:t>
            </w:r>
            <w:r w:rsidRPr="00C12040">
              <w:t>д</w:t>
            </w:r>
            <w:r w:rsidRPr="00C12040">
              <w:t>приятий всех форм собственности, индивидуальных предприним</w:t>
            </w:r>
            <w:r w:rsidRPr="00C12040">
              <w:t>а</w:t>
            </w:r>
            <w:r w:rsidRPr="00C12040">
              <w:t>телей.</w:t>
            </w:r>
          </w:p>
          <w:p w:rsidR="00270EEB" w:rsidRPr="00C12040" w:rsidRDefault="00270EEB" w:rsidP="00270EEB">
            <w:pPr>
              <w:jc w:val="both"/>
            </w:pPr>
            <w:r w:rsidRPr="00C12040">
              <w:t>-активизация работы населения по благоустройству и наведению  санитарного порядка на придомовых и уличных  территориях.</w:t>
            </w:r>
          </w:p>
        </w:tc>
      </w:tr>
      <w:tr w:rsidR="0061256D" w:rsidRPr="00C12040" w:rsidTr="003A0076">
        <w:trPr>
          <w:trHeight w:val="20"/>
        </w:trPr>
        <w:tc>
          <w:tcPr>
            <w:tcW w:w="3369" w:type="dxa"/>
            <w:tcMar>
              <w:bottom w:w="57" w:type="dxa"/>
            </w:tcMar>
          </w:tcPr>
          <w:p w:rsidR="0061256D" w:rsidRPr="00C12040" w:rsidRDefault="0061256D" w:rsidP="00932F33">
            <w:pPr>
              <w:widowControl/>
              <w:autoSpaceDE w:val="0"/>
              <w:autoSpaceDN w:val="0"/>
              <w:adjustRightInd w:val="0"/>
            </w:pPr>
            <w:r w:rsidRPr="00C12040">
              <w:t>Целевые индикаторы и показ</w:t>
            </w:r>
            <w:r w:rsidRPr="00C12040">
              <w:t>а</w:t>
            </w:r>
            <w:r w:rsidRPr="00C12040">
              <w:t xml:space="preserve">тели муниципальной программы </w:t>
            </w:r>
          </w:p>
        </w:tc>
        <w:tc>
          <w:tcPr>
            <w:tcW w:w="6830" w:type="dxa"/>
            <w:tcMar>
              <w:bottom w:w="57" w:type="dxa"/>
            </w:tcMar>
          </w:tcPr>
          <w:p w:rsidR="0061256D" w:rsidRPr="00C12040" w:rsidRDefault="00270EEB" w:rsidP="00086949">
            <w:r w:rsidRPr="00C12040">
              <w:t>-к</w:t>
            </w:r>
            <w:r w:rsidR="00086949" w:rsidRPr="00C12040">
              <w:t>оличество  многоквартирных домов, в которых планируется пр</w:t>
            </w:r>
            <w:r w:rsidR="00086949" w:rsidRPr="00C12040">
              <w:t>о</w:t>
            </w:r>
            <w:r w:rsidR="00086949" w:rsidRPr="00C12040">
              <w:t>вести ремонт</w:t>
            </w:r>
            <w:r w:rsidRPr="00C12040">
              <w:t>;</w:t>
            </w:r>
          </w:p>
          <w:p w:rsidR="00086949" w:rsidRPr="00C12040" w:rsidRDefault="00270EEB" w:rsidP="00086949">
            <w:r w:rsidRPr="00C12040">
              <w:t>-у</w:t>
            </w:r>
            <w:r w:rsidR="00086949" w:rsidRPr="00C12040">
              <w:t>ровень износа коммунальной структуры</w:t>
            </w:r>
            <w:r w:rsidRPr="00C12040">
              <w:t>;</w:t>
            </w:r>
          </w:p>
          <w:p w:rsidR="00314ACB" w:rsidRPr="00C12040" w:rsidRDefault="00314ACB" w:rsidP="00314ACB">
            <w:pPr>
              <w:pStyle w:val="ConsPlusCell"/>
            </w:pPr>
            <w:r w:rsidRPr="00C12040">
              <w:t>- доля населения, обеспеченного питьевой водой, отвечающей тр</w:t>
            </w:r>
            <w:r w:rsidRPr="00C12040">
              <w:t>е</w:t>
            </w:r>
            <w:r w:rsidRPr="00C12040">
              <w:t>бованиям безопасности, в общей  численности населения области;</w:t>
            </w:r>
          </w:p>
          <w:p w:rsidR="00314ACB" w:rsidRPr="00C12040" w:rsidRDefault="00314ACB" w:rsidP="00314ACB">
            <w:pPr>
              <w:pStyle w:val="ConsPlusCell"/>
            </w:pPr>
            <w:r w:rsidRPr="00C12040">
              <w:t>-доля водопроводных сетей, нуждающихся в замене;</w:t>
            </w:r>
          </w:p>
          <w:p w:rsidR="00314ACB" w:rsidRPr="00C12040" w:rsidRDefault="00314ACB" w:rsidP="00314ACB">
            <w:pPr>
              <w:pStyle w:val="ConsPlusCell"/>
            </w:pPr>
            <w:r w:rsidRPr="00C12040">
              <w:t xml:space="preserve">  -доля фактически освещенных улиц в общей протяженности   улиц </w:t>
            </w:r>
            <w:proofErr w:type="gramStart"/>
            <w:r w:rsidRPr="00C12040">
              <w:t>Матвеево-Курганского</w:t>
            </w:r>
            <w:proofErr w:type="gramEnd"/>
            <w:r w:rsidRPr="00C12040">
              <w:t xml:space="preserve"> сельского поселения;</w:t>
            </w:r>
          </w:p>
          <w:p w:rsidR="00314ACB" w:rsidRPr="00C12040" w:rsidRDefault="00314ACB" w:rsidP="00314ACB">
            <w:pPr>
              <w:pStyle w:val="ConsPlusCell"/>
            </w:pPr>
            <w:r w:rsidRPr="00C12040">
              <w:t xml:space="preserve"> -уровень газификации </w:t>
            </w:r>
            <w:proofErr w:type="gramStart"/>
            <w:r w:rsidRPr="00C12040">
              <w:t>Матвеево-курганского</w:t>
            </w:r>
            <w:proofErr w:type="gramEnd"/>
            <w:r w:rsidRPr="00C12040">
              <w:t xml:space="preserve"> сельского поселения;</w:t>
            </w:r>
          </w:p>
          <w:p w:rsidR="00270EEB" w:rsidRPr="00C12040" w:rsidRDefault="00270EEB" w:rsidP="00270EEB">
            <w:pPr>
              <w:widowControl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12040">
              <w:t>-</w:t>
            </w:r>
            <w:r w:rsidRPr="00C12040">
              <w:rPr>
                <w:rFonts w:eastAsia="Calibri"/>
                <w:lang w:eastAsia="en-US"/>
              </w:rPr>
              <w:t xml:space="preserve"> количество благоустроенных мест захоронения к общему числу </w:t>
            </w:r>
            <w:r w:rsidRPr="00C12040">
              <w:rPr>
                <w:rFonts w:eastAsia="Calibri"/>
                <w:lang w:eastAsia="en-US"/>
              </w:rPr>
              <w:lastRenderedPageBreak/>
              <w:t>мест захоронения;</w:t>
            </w:r>
          </w:p>
          <w:p w:rsidR="00270EEB" w:rsidRPr="00C12040" w:rsidRDefault="00270EEB" w:rsidP="00270EEB">
            <w:r w:rsidRPr="00C12040">
              <w:rPr>
                <w:rFonts w:eastAsia="Calibri"/>
                <w:lang w:eastAsia="en-US"/>
              </w:rPr>
              <w:t>- количество отремонтированных памятников, малых архитекту</w:t>
            </w:r>
            <w:r w:rsidRPr="00C12040">
              <w:rPr>
                <w:rFonts w:eastAsia="Calibri"/>
                <w:lang w:eastAsia="en-US"/>
              </w:rPr>
              <w:t>р</w:t>
            </w:r>
            <w:r w:rsidRPr="00C12040">
              <w:rPr>
                <w:rFonts w:eastAsia="Calibri"/>
                <w:lang w:eastAsia="en-US"/>
              </w:rPr>
              <w:t>ных форм к общему числу памятников и малых архитектурных форм.</w:t>
            </w:r>
          </w:p>
        </w:tc>
      </w:tr>
      <w:tr w:rsidR="0061256D" w:rsidRPr="00C12040" w:rsidTr="003A0076">
        <w:trPr>
          <w:trHeight w:val="20"/>
        </w:trPr>
        <w:tc>
          <w:tcPr>
            <w:tcW w:w="3369" w:type="dxa"/>
            <w:tcMar>
              <w:bottom w:w="57" w:type="dxa"/>
            </w:tcMar>
          </w:tcPr>
          <w:p w:rsidR="0061256D" w:rsidRPr="00C12040" w:rsidRDefault="0061256D" w:rsidP="00932F33">
            <w:pPr>
              <w:widowControl/>
              <w:autoSpaceDE w:val="0"/>
              <w:autoSpaceDN w:val="0"/>
              <w:adjustRightInd w:val="0"/>
            </w:pPr>
            <w:r w:rsidRPr="00C12040">
              <w:lastRenderedPageBreak/>
              <w:t>Этапы и сроки реализации м</w:t>
            </w:r>
            <w:r w:rsidRPr="00C12040">
              <w:t>у</w:t>
            </w:r>
            <w:r w:rsidRPr="00C12040">
              <w:t xml:space="preserve">ниципальной программы  </w:t>
            </w:r>
          </w:p>
        </w:tc>
        <w:tc>
          <w:tcPr>
            <w:tcW w:w="6830" w:type="dxa"/>
            <w:tcMar>
              <w:bottom w:w="57" w:type="dxa"/>
            </w:tcMar>
          </w:tcPr>
          <w:p w:rsidR="0061256D" w:rsidRPr="00C12040" w:rsidRDefault="00ED1B58" w:rsidP="001B74C4">
            <w:pPr>
              <w:widowControl/>
              <w:autoSpaceDE w:val="0"/>
              <w:autoSpaceDN w:val="0"/>
              <w:adjustRightInd w:val="0"/>
              <w:jc w:val="both"/>
            </w:pPr>
            <w:r w:rsidRPr="00C12040">
              <w:t xml:space="preserve">Сроки реализации  - </w:t>
            </w:r>
            <w:r w:rsidR="0061256D" w:rsidRPr="00C12040">
              <w:t>2014 – 2020 годы.</w:t>
            </w:r>
          </w:p>
          <w:p w:rsidR="0061256D" w:rsidRPr="00C12040" w:rsidRDefault="0061256D" w:rsidP="003A0076">
            <w:pPr>
              <w:widowControl/>
              <w:autoSpaceDE w:val="0"/>
              <w:autoSpaceDN w:val="0"/>
              <w:adjustRightInd w:val="0"/>
              <w:ind w:left="600" w:hanging="600"/>
              <w:jc w:val="both"/>
            </w:pPr>
            <w:r w:rsidRPr="00C12040">
              <w:t>Этапы реализации не выделяются</w:t>
            </w:r>
          </w:p>
          <w:p w:rsidR="0061256D" w:rsidRPr="00C12040" w:rsidRDefault="0061256D" w:rsidP="001B74C4">
            <w:pPr>
              <w:widowControl/>
              <w:autoSpaceDE w:val="0"/>
              <w:autoSpaceDN w:val="0"/>
              <w:adjustRightInd w:val="0"/>
              <w:jc w:val="both"/>
            </w:pPr>
          </w:p>
        </w:tc>
      </w:tr>
      <w:tr w:rsidR="0061256D" w:rsidRPr="00C12040" w:rsidTr="003A0076">
        <w:trPr>
          <w:trHeight w:val="20"/>
        </w:trPr>
        <w:tc>
          <w:tcPr>
            <w:tcW w:w="3369" w:type="dxa"/>
            <w:tcMar>
              <w:bottom w:w="57" w:type="dxa"/>
            </w:tcMar>
          </w:tcPr>
          <w:p w:rsidR="0061256D" w:rsidRPr="00C12040" w:rsidRDefault="0061256D" w:rsidP="00932F33">
            <w:pPr>
              <w:widowControl/>
              <w:autoSpaceDE w:val="0"/>
              <w:autoSpaceDN w:val="0"/>
              <w:adjustRightInd w:val="0"/>
            </w:pPr>
            <w:r w:rsidRPr="00C12040">
              <w:t>Ресурсное обеспечение муниц</w:t>
            </w:r>
            <w:r w:rsidRPr="00C12040">
              <w:t>и</w:t>
            </w:r>
            <w:r w:rsidRPr="00C12040">
              <w:t xml:space="preserve">пальной программы  </w:t>
            </w:r>
          </w:p>
        </w:tc>
        <w:tc>
          <w:tcPr>
            <w:tcW w:w="6830" w:type="dxa"/>
            <w:tcMar>
              <w:bottom w:w="57" w:type="dxa"/>
            </w:tcMar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6601"/>
            </w:tblGrid>
            <w:tr w:rsidR="0061256D" w:rsidRPr="00C12040">
              <w:tc>
                <w:tcPr>
                  <w:tcW w:w="6601" w:type="dxa"/>
                </w:tcPr>
                <w:p w:rsidR="0061256D" w:rsidRPr="00C12040" w:rsidRDefault="0061256D" w:rsidP="008E40C8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lang w:eastAsia="en-US"/>
                    </w:rPr>
                  </w:pPr>
                  <w:r w:rsidRPr="00C12040">
                    <w:rPr>
                      <w:rFonts w:eastAsia="Calibri"/>
                      <w:lang w:eastAsia="en-US"/>
                    </w:rPr>
                    <w:t>объем финансового обеспечения реализации муниципальной программы</w:t>
                  </w:r>
                  <w:r w:rsidR="00ED1B58" w:rsidRPr="00C12040">
                    <w:rPr>
                      <w:rFonts w:eastAsia="Calibri"/>
                      <w:lang w:eastAsia="en-US"/>
                    </w:rPr>
                    <w:t xml:space="preserve"> -</w:t>
                  </w:r>
                </w:p>
                <w:p w:rsidR="0061256D" w:rsidRPr="00C12040" w:rsidRDefault="0061256D" w:rsidP="008E40C8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lang w:eastAsia="en-US"/>
                    </w:rPr>
                  </w:pPr>
                  <w:r w:rsidRPr="00C12040">
                    <w:rPr>
                      <w:rFonts w:eastAsia="Calibri"/>
                      <w:lang w:eastAsia="en-US"/>
                    </w:rPr>
                    <w:t xml:space="preserve"> за 2014 - 2020 годы –  </w:t>
                  </w:r>
                  <w:r w:rsidR="00DA4A67">
                    <w:rPr>
                      <w:rFonts w:eastAsia="Calibri"/>
                      <w:lang w:eastAsia="en-US"/>
                    </w:rPr>
                    <w:t>104648</w:t>
                  </w:r>
                  <w:r w:rsidR="00CC032B">
                    <w:rPr>
                      <w:rFonts w:eastAsia="Calibri"/>
                      <w:lang w:eastAsia="en-US"/>
                    </w:rPr>
                    <w:t>,</w:t>
                  </w:r>
                  <w:r w:rsidR="004D6F81">
                    <w:rPr>
                      <w:rFonts w:eastAsia="Calibri"/>
                      <w:lang w:eastAsia="en-US"/>
                    </w:rPr>
                    <w:t>3</w:t>
                  </w:r>
                  <w:r w:rsidRPr="00C12040">
                    <w:rPr>
                      <w:rFonts w:eastAsia="Calibri"/>
                      <w:lang w:eastAsia="en-US"/>
                    </w:rPr>
                    <w:t xml:space="preserve"> тыс. рублей,</w:t>
                  </w:r>
                </w:p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6385"/>
                  </w:tblGrid>
                  <w:tr w:rsidR="0061256D" w:rsidRPr="00C12040">
                    <w:tc>
                      <w:tcPr>
                        <w:tcW w:w="7110" w:type="dxa"/>
                      </w:tcPr>
                      <w:p w:rsidR="0061256D" w:rsidRPr="00C12040" w:rsidRDefault="0061256D" w:rsidP="001B47C7">
                        <w:pPr>
                          <w:jc w:val="both"/>
                        </w:pPr>
                        <w:r w:rsidRPr="00C12040">
                          <w:t>в том числе:</w:t>
                        </w:r>
                      </w:p>
                    </w:tc>
                  </w:tr>
                  <w:tr w:rsidR="0061256D" w:rsidRPr="00C12040">
                    <w:tc>
                      <w:tcPr>
                        <w:tcW w:w="7110" w:type="dxa"/>
                      </w:tcPr>
                      <w:p w:rsidR="0061256D" w:rsidRPr="00C12040" w:rsidRDefault="0061256D" w:rsidP="00387C76">
                        <w:pPr>
                          <w:jc w:val="both"/>
                        </w:pPr>
                        <w:r w:rsidRPr="00C12040">
                          <w:t xml:space="preserve">2014 год </w:t>
                        </w:r>
                        <w:r w:rsidR="00872F1C" w:rsidRPr="00C12040">
                          <w:t xml:space="preserve">– </w:t>
                        </w:r>
                        <w:r w:rsidR="00387C76" w:rsidRPr="00C12040">
                          <w:t>27579,5</w:t>
                        </w:r>
                        <w:r w:rsidR="0091705A" w:rsidRPr="00C12040">
                          <w:t xml:space="preserve"> </w:t>
                        </w:r>
                        <w:r w:rsidRPr="00C12040">
                          <w:t>тыс. рублей;</w:t>
                        </w:r>
                      </w:p>
                    </w:tc>
                  </w:tr>
                  <w:tr w:rsidR="0061256D" w:rsidRPr="00C12040">
                    <w:tc>
                      <w:tcPr>
                        <w:tcW w:w="7110" w:type="dxa"/>
                      </w:tcPr>
                      <w:p w:rsidR="0061256D" w:rsidRPr="00C12040" w:rsidRDefault="00872F1C" w:rsidP="004D6F81">
                        <w:pPr>
                          <w:jc w:val="both"/>
                        </w:pPr>
                        <w:r w:rsidRPr="00C12040">
                          <w:t xml:space="preserve">2015 год </w:t>
                        </w:r>
                        <w:r w:rsidR="00A940D4" w:rsidRPr="00C12040">
                          <w:t>–</w:t>
                        </w:r>
                        <w:r w:rsidRPr="00C12040">
                          <w:t xml:space="preserve"> </w:t>
                        </w:r>
                        <w:r w:rsidR="00CC032B">
                          <w:t>15</w:t>
                        </w:r>
                        <w:r w:rsidR="004D6F81">
                          <w:t>360,0</w:t>
                        </w:r>
                        <w:r w:rsidRPr="00C12040">
                          <w:t>тыс. рублей;</w:t>
                        </w:r>
                      </w:p>
                    </w:tc>
                  </w:tr>
                  <w:tr w:rsidR="0061256D" w:rsidRPr="00C12040">
                    <w:tc>
                      <w:tcPr>
                        <w:tcW w:w="7110" w:type="dxa"/>
                      </w:tcPr>
                      <w:p w:rsidR="0061256D" w:rsidRPr="00C12040" w:rsidRDefault="0061256D" w:rsidP="00641B91">
                        <w:pPr>
                          <w:jc w:val="both"/>
                        </w:pPr>
                        <w:r w:rsidRPr="00C12040">
                          <w:t xml:space="preserve">2016 год </w:t>
                        </w:r>
                        <w:r w:rsidR="00A940D4" w:rsidRPr="00C12040">
                          <w:t>–</w:t>
                        </w:r>
                        <w:r w:rsidRPr="00C12040">
                          <w:t xml:space="preserve"> </w:t>
                        </w:r>
                        <w:r w:rsidR="00641B91">
                          <w:t>14106,7</w:t>
                        </w:r>
                        <w:r w:rsidR="00A940D4" w:rsidRPr="00C12040">
                          <w:t xml:space="preserve"> </w:t>
                        </w:r>
                        <w:r w:rsidR="00872F1C" w:rsidRPr="00C12040">
                          <w:t>тыс. рублей;</w:t>
                        </w:r>
                      </w:p>
                    </w:tc>
                  </w:tr>
                  <w:tr w:rsidR="0061256D" w:rsidRPr="00C12040">
                    <w:tc>
                      <w:tcPr>
                        <w:tcW w:w="7110" w:type="dxa"/>
                      </w:tcPr>
                      <w:p w:rsidR="0061256D" w:rsidRPr="00C12040" w:rsidRDefault="00BA08A2" w:rsidP="001B47C7">
                        <w:pPr>
                          <w:jc w:val="both"/>
                        </w:pPr>
                        <w:r w:rsidRPr="00C12040">
                          <w:t xml:space="preserve">2017 год </w:t>
                        </w:r>
                        <w:r w:rsidR="00387C76" w:rsidRPr="00C12040">
                          <w:t>–</w:t>
                        </w:r>
                        <w:r w:rsidRPr="00C12040">
                          <w:t xml:space="preserve"> </w:t>
                        </w:r>
                        <w:r w:rsidR="00387C76" w:rsidRPr="00C12040">
                          <w:t>8268,2</w:t>
                        </w:r>
                        <w:r w:rsidR="00F06B55" w:rsidRPr="00C12040">
                          <w:t xml:space="preserve"> </w:t>
                        </w:r>
                        <w:r w:rsidR="00872F1C" w:rsidRPr="00C12040">
                          <w:t>тыс. рублей;</w:t>
                        </w:r>
                      </w:p>
                      <w:p w:rsidR="00BA08A2" w:rsidRPr="00C12040" w:rsidRDefault="00BA08A2" w:rsidP="001B47C7">
                        <w:pPr>
                          <w:jc w:val="both"/>
                        </w:pPr>
                        <w:r w:rsidRPr="00C12040">
                          <w:t xml:space="preserve">2018 год − </w:t>
                        </w:r>
                        <w:r w:rsidR="00F06B55" w:rsidRPr="00C12040">
                          <w:t xml:space="preserve">13111,3 </w:t>
                        </w:r>
                        <w:r w:rsidR="00A940D4" w:rsidRPr="00C12040">
                          <w:t>тыс. рублей;</w:t>
                        </w:r>
                      </w:p>
                      <w:p w:rsidR="00A940D4" w:rsidRPr="00C12040" w:rsidRDefault="00BA08A2" w:rsidP="00314F98">
                        <w:pPr>
                          <w:jc w:val="both"/>
                        </w:pPr>
                        <w:r w:rsidRPr="00C12040">
                          <w:t>2019 год −</w:t>
                        </w:r>
                        <w:r w:rsidR="0061256D" w:rsidRPr="00C12040">
                          <w:t xml:space="preserve"> </w:t>
                        </w:r>
                        <w:r w:rsidR="00F06B55" w:rsidRPr="00C12040">
                          <w:t xml:space="preserve">13111,3 </w:t>
                        </w:r>
                        <w:r w:rsidR="00A940D4" w:rsidRPr="00C12040">
                          <w:t>тыс. рублей;</w:t>
                        </w:r>
                      </w:p>
                      <w:p w:rsidR="0061256D" w:rsidRPr="00C12040" w:rsidRDefault="00BA08A2" w:rsidP="00314F98">
                        <w:pPr>
                          <w:jc w:val="both"/>
                        </w:pPr>
                        <w:r w:rsidRPr="00C12040">
                          <w:t xml:space="preserve">2020 год − </w:t>
                        </w:r>
                        <w:r w:rsidR="00F06B55" w:rsidRPr="00C12040">
                          <w:t xml:space="preserve">13111,3 </w:t>
                        </w:r>
                        <w:r w:rsidR="00A940D4" w:rsidRPr="00C12040">
                          <w:t>тыс. рублей;</w:t>
                        </w:r>
                      </w:p>
                    </w:tc>
                  </w:tr>
                </w:tbl>
                <w:p w:rsidR="0061256D" w:rsidRPr="00C12040" w:rsidRDefault="0061256D" w:rsidP="008E40C8">
                  <w:pPr>
                    <w:tabs>
                      <w:tab w:val="left" w:pos="2520"/>
                    </w:tabs>
                    <w:jc w:val="both"/>
                  </w:pPr>
                  <w:r w:rsidRPr="00C12040">
                    <w:t xml:space="preserve">средства </w:t>
                  </w:r>
                  <w:r w:rsidR="00412C82" w:rsidRPr="00C12040">
                    <w:t>областного</w:t>
                  </w:r>
                  <w:r w:rsidRPr="00C12040">
                    <w:t xml:space="preserve"> бюджет</w:t>
                  </w:r>
                  <w:r w:rsidR="00412C82" w:rsidRPr="00C12040">
                    <w:t>а</w:t>
                  </w:r>
                  <w:r w:rsidRPr="00C12040">
                    <w:t xml:space="preserve"> – </w:t>
                  </w:r>
                  <w:r w:rsidR="00CC032B">
                    <w:t>8113,1</w:t>
                  </w:r>
                  <w:r w:rsidRPr="00C12040">
                    <w:t xml:space="preserve"> тыс. рублей,</w:t>
                  </w:r>
                </w:p>
                <w:p w:rsidR="0061256D" w:rsidRPr="00C12040" w:rsidRDefault="0061256D" w:rsidP="008E40C8">
                  <w:pPr>
                    <w:tabs>
                      <w:tab w:val="left" w:pos="2520"/>
                    </w:tabs>
                    <w:jc w:val="both"/>
                  </w:pPr>
                  <w:r w:rsidRPr="00C12040">
                    <w:t>в том числе:</w:t>
                  </w:r>
                </w:p>
                <w:p w:rsidR="0061256D" w:rsidRPr="00C12040" w:rsidRDefault="0061256D" w:rsidP="008E40C8">
                  <w:pPr>
                    <w:tabs>
                      <w:tab w:val="left" w:pos="2520"/>
                    </w:tabs>
                    <w:jc w:val="both"/>
                  </w:pPr>
                  <w:r w:rsidRPr="00C12040">
                    <w:t xml:space="preserve">2014 год −  </w:t>
                  </w:r>
                  <w:r w:rsidR="00387C76" w:rsidRPr="00C12040">
                    <w:t>5073,5</w:t>
                  </w:r>
                  <w:r w:rsidR="00AF0D72" w:rsidRPr="00C12040">
                    <w:t xml:space="preserve"> </w:t>
                  </w:r>
                  <w:r w:rsidRPr="00C12040">
                    <w:t>тыс. рублей;</w:t>
                  </w:r>
                </w:p>
                <w:p w:rsidR="0061256D" w:rsidRPr="00C12040" w:rsidRDefault="0061256D" w:rsidP="008E40C8">
                  <w:pPr>
                    <w:tabs>
                      <w:tab w:val="left" w:pos="2520"/>
                    </w:tabs>
                    <w:jc w:val="both"/>
                  </w:pPr>
                  <w:r w:rsidRPr="00C12040">
                    <w:t xml:space="preserve">2015 год −  </w:t>
                  </w:r>
                  <w:r w:rsidR="00CC032B">
                    <w:t>3039,6</w:t>
                  </w:r>
                  <w:r w:rsidRPr="00C12040">
                    <w:t xml:space="preserve"> тыс. рублей;</w:t>
                  </w:r>
                </w:p>
                <w:p w:rsidR="0061256D" w:rsidRPr="00C12040" w:rsidRDefault="0061256D" w:rsidP="008E40C8">
                  <w:pPr>
                    <w:tabs>
                      <w:tab w:val="left" w:pos="2520"/>
                    </w:tabs>
                    <w:jc w:val="both"/>
                  </w:pPr>
                  <w:r w:rsidRPr="00C12040">
                    <w:t xml:space="preserve">2016 год −    </w:t>
                  </w:r>
                  <w:r w:rsidR="00BA08A2" w:rsidRPr="00C12040">
                    <w:t xml:space="preserve">0,0 </w:t>
                  </w:r>
                  <w:r w:rsidRPr="00C12040">
                    <w:t>тыс. рублей;</w:t>
                  </w:r>
                </w:p>
                <w:p w:rsidR="0061256D" w:rsidRPr="00C12040" w:rsidRDefault="0061256D" w:rsidP="008E40C8">
                  <w:pPr>
                    <w:tabs>
                      <w:tab w:val="left" w:pos="2520"/>
                    </w:tabs>
                    <w:jc w:val="both"/>
                  </w:pPr>
                  <w:r w:rsidRPr="00C12040">
                    <w:t xml:space="preserve">2017 год −   </w:t>
                  </w:r>
                  <w:r w:rsidR="00BA08A2" w:rsidRPr="00C12040">
                    <w:t xml:space="preserve">0,0 </w:t>
                  </w:r>
                  <w:r w:rsidRPr="00C12040">
                    <w:t>тыс. рублей;</w:t>
                  </w:r>
                </w:p>
                <w:p w:rsidR="0061256D" w:rsidRPr="00C12040" w:rsidRDefault="0061256D" w:rsidP="008E40C8">
                  <w:pPr>
                    <w:tabs>
                      <w:tab w:val="left" w:pos="2520"/>
                    </w:tabs>
                    <w:jc w:val="both"/>
                  </w:pPr>
                  <w:r w:rsidRPr="00C12040">
                    <w:t xml:space="preserve">2018 год −   </w:t>
                  </w:r>
                  <w:r w:rsidR="00BA08A2" w:rsidRPr="00C12040">
                    <w:t xml:space="preserve">0,0 </w:t>
                  </w:r>
                  <w:r w:rsidRPr="00C12040">
                    <w:t>тыс. рублей;</w:t>
                  </w:r>
                </w:p>
                <w:p w:rsidR="0061256D" w:rsidRPr="00C12040" w:rsidRDefault="0061256D" w:rsidP="008E40C8">
                  <w:pPr>
                    <w:tabs>
                      <w:tab w:val="left" w:pos="2520"/>
                    </w:tabs>
                    <w:jc w:val="both"/>
                  </w:pPr>
                  <w:r w:rsidRPr="00C12040">
                    <w:t xml:space="preserve">2019 год −    </w:t>
                  </w:r>
                  <w:r w:rsidR="00BA08A2" w:rsidRPr="00C12040">
                    <w:t>0,0</w:t>
                  </w:r>
                  <w:r w:rsidRPr="00C12040">
                    <w:t xml:space="preserve"> тыс. рублей;</w:t>
                  </w:r>
                </w:p>
                <w:p w:rsidR="0061256D" w:rsidRPr="00C12040" w:rsidRDefault="0061256D" w:rsidP="00314F98">
                  <w:pPr>
                    <w:tabs>
                      <w:tab w:val="left" w:pos="2520"/>
                    </w:tabs>
                    <w:jc w:val="both"/>
                  </w:pPr>
                  <w:r w:rsidRPr="00C12040">
                    <w:t xml:space="preserve">2020 год −    </w:t>
                  </w:r>
                  <w:r w:rsidR="00BA08A2" w:rsidRPr="00C12040">
                    <w:t xml:space="preserve">0,0 </w:t>
                  </w:r>
                  <w:r w:rsidRPr="00C12040">
                    <w:t>тыс. рублей.</w:t>
                  </w:r>
                </w:p>
                <w:p w:rsidR="00412C82" w:rsidRPr="00C12040" w:rsidRDefault="00412C82" w:rsidP="00412C82">
                  <w:pPr>
                    <w:tabs>
                      <w:tab w:val="left" w:pos="2520"/>
                    </w:tabs>
                    <w:jc w:val="both"/>
                  </w:pPr>
                  <w:r w:rsidRPr="00C12040">
                    <w:t xml:space="preserve">средства местного бюджета –  </w:t>
                  </w:r>
                  <w:r w:rsidR="004D6F81">
                    <w:t>9</w:t>
                  </w:r>
                  <w:r w:rsidR="00601101">
                    <w:t>6535</w:t>
                  </w:r>
                  <w:r w:rsidR="004D6F81">
                    <w:t>,2</w:t>
                  </w:r>
                  <w:r w:rsidRPr="00C12040">
                    <w:t xml:space="preserve"> тыс. рублей,</w:t>
                  </w:r>
                </w:p>
                <w:p w:rsidR="00412C82" w:rsidRPr="00C12040" w:rsidRDefault="00412C82" w:rsidP="00412C82">
                  <w:pPr>
                    <w:tabs>
                      <w:tab w:val="left" w:pos="2520"/>
                    </w:tabs>
                    <w:jc w:val="both"/>
                  </w:pPr>
                  <w:r w:rsidRPr="00C12040">
                    <w:t>в том числе:</w:t>
                  </w:r>
                </w:p>
                <w:p w:rsidR="00412C82" w:rsidRPr="00C12040" w:rsidRDefault="00412C82" w:rsidP="00412C82">
                  <w:pPr>
                    <w:tabs>
                      <w:tab w:val="left" w:pos="2520"/>
                    </w:tabs>
                    <w:jc w:val="both"/>
                  </w:pPr>
                  <w:r w:rsidRPr="00C12040">
                    <w:t xml:space="preserve">2014 год −  </w:t>
                  </w:r>
                  <w:r w:rsidR="00DD74D9" w:rsidRPr="00C12040">
                    <w:t>22506,0</w:t>
                  </w:r>
                  <w:r w:rsidRPr="00C12040">
                    <w:t xml:space="preserve"> тыс. рублей;</w:t>
                  </w:r>
                </w:p>
                <w:p w:rsidR="00AC5716" w:rsidRPr="00C12040" w:rsidRDefault="00412C82" w:rsidP="00412C82">
                  <w:pPr>
                    <w:tabs>
                      <w:tab w:val="left" w:pos="2520"/>
                    </w:tabs>
                    <w:jc w:val="both"/>
                  </w:pPr>
                  <w:r w:rsidRPr="00C12040">
                    <w:t xml:space="preserve">2015 год −  </w:t>
                  </w:r>
                  <w:r w:rsidR="00BA08A2" w:rsidRPr="00C12040">
                    <w:t xml:space="preserve"> </w:t>
                  </w:r>
                  <w:r w:rsidR="00B14E54">
                    <w:t>12</w:t>
                  </w:r>
                  <w:r w:rsidR="004D6F81">
                    <w:t>320</w:t>
                  </w:r>
                  <w:r w:rsidR="00B14E54">
                    <w:t>,</w:t>
                  </w:r>
                  <w:r w:rsidR="004D6F81">
                    <w:t>4</w:t>
                  </w:r>
                  <w:r w:rsidR="00AC5716" w:rsidRPr="00C12040">
                    <w:t xml:space="preserve"> тыс. рублей;</w:t>
                  </w:r>
                </w:p>
                <w:p w:rsidR="00AC5716" w:rsidRPr="00C12040" w:rsidRDefault="00BA08A2" w:rsidP="00AC5716">
                  <w:pPr>
                    <w:jc w:val="both"/>
                  </w:pPr>
                  <w:r w:rsidRPr="00C12040">
                    <w:t xml:space="preserve">2016 год − </w:t>
                  </w:r>
                  <w:r w:rsidR="00412C82" w:rsidRPr="00C12040">
                    <w:t xml:space="preserve">  </w:t>
                  </w:r>
                  <w:r w:rsidR="001B5686">
                    <w:t>14106,7</w:t>
                  </w:r>
                  <w:r w:rsidR="00AC5716" w:rsidRPr="00C12040">
                    <w:t xml:space="preserve"> тыс. рублей;</w:t>
                  </w:r>
                </w:p>
                <w:p w:rsidR="00AC5716" w:rsidRPr="00C12040" w:rsidRDefault="00412C82" w:rsidP="00AC5716">
                  <w:pPr>
                    <w:jc w:val="both"/>
                  </w:pPr>
                  <w:r w:rsidRPr="00C12040">
                    <w:t xml:space="preserve">2017 год −   </w:t>
                  </w:r>
                  <w:r w:rsidR="00DD74D9" w:rsidRPr="00C12040">
                    <w:t>8268,2</w:t>
                  </w:r>
                  <w:r w:rsidR="00B25926" w:rsidRPr="00C12040">
                    <w:t xml:space="preserve"> тыс. рублей;</w:t>
                  </w:r>
                </w:p>
                <w:p w:rsidR="00B25926" w:rsidRPr="00C12040" w:rsidRDefault="00412C82" w:rsidP="00AC5716">
                  <w:pPr>
                    <w:jc w:val="both"/>
                  </w:pPr>
                  <w:r w:rsidRPr="00C12040">
                    <w:t xml:space="preserve">2018 год −   </w:t>
                  </w:r>
                  <w:r w:rsidR="00B25926" w:rsidRPr="00C12040">
                    <w:t>13</w:t>
                  </w:r>
                  <w:r w:rsidR="003C7911" w:rsidRPr="00C12040">
                    <w:t>111</w:t>
                  </w:r>
                  <w:r w:rsidR="00B25926" w:rsidRPr="00C12040">
                    <w:t>,</w:t>
                  </w:r>
                  <w:r w:rsidR="003C7911" w:rsidRPr="00C12040">
                    <w:t>3</w:t>
                  </w:r>
                  <w:r w:rsidR="00B25926" w:rsidRPr="00C12040">
                    <w:t xml:space="preserve"> тыс. рублей;</w:t>
                  </w:r>
                </w:p>
                <w:p w:rsidR="00B25926" w:rsidRPr="00C12040" w:rsidRDefault="00412C82" w:rsidP="00AC5716">
                  <w:pPr>
                    <w:jc w:val="both"/>
                  </w:pPr>
                  <w:r w:rsidRPr="00C12040">
                    <w:t xml:space="preserve">2019 год −  </w:t>
                  </w:r>
                  <w:r w:rsidR="00BA08A2" w:rsidRPr="00C12040">
                    <w:t xml:space="preserve"> </w:t>
                  </w:r>
                  <w:r w:rsidR="00B25926" w:rsidRPr="00C12040">
                    <w:t>13</w:t>
                  </w:r>
                  <w:r w:rsidR="003C7911" w:rsidRPr="00C12040">
                    <w:t>111</w:t>
                  </w:r>
                  <w:r w:rsidR="00B25926" w:rsidRPr="00C12040">
                    <w:t>,</w:t>
                  </w:r>
                  <w:r w:rsidR="003C7911" w:rsidRPr="00C12040">
                    <w:t>3</w:t>
                  </w:r>
                  <w:r w:rsidR="00B25926" w:rsidRPr="00C12040">
                    <w:t xml:space="preserve"> тыс. рублей;</w:t>
                  </w:r>
                </w:p>
                <w:p w:rsidR="00B25926" w:rsidRPr="00C12040" w:rsidRDefault="00BA08A2" w:rsidP="00AC5716">
                  <w:pPr>
                    <w:jc w:val="both"/>
                  </w:pPr>
                  <w:r w:rsidRPr="00C12040">
                    <w:t xml:space="preserve">2020 год −   </w:t>
                  </w:r>
                  <w:r w:rsidR="00B25926" w:rsidRPr="00C12040">
                    <w:t>13</w:t>
                  </w:r>
                  <w:r w:rsidR="003C7911" w:rsidRPr="00C12040">
                    <w:t>111</w:t>
                  </w:r>
                  <w:r w:rsidR="00B25926" w:rsidRPr="00C12040">
                    <w:t>,</w:t>
                  </w:r>
                  <w:r w:rsidR="003C7911" w:rsidRPr="00C12040">
                    <w:t>3</w:t>
                  </w:r>
                  <w:r w:rsidR="00B25926" w:rsidRPr="00C12040">
                    <w:t xml:space="preserve"> тыс. рублей;</w:t>
                  </w:r>
                </w:p>
                <w:p w:rsidR="00412C82" w:rsidRPr="00C12040" w:rsidRDefault="00412C82" w:rsidP="00412C82">
                  <w:pPr>
                    <w:tabs>
                      <w:tab w:val="left" w:pos="2520"/>
                    </w:tabs>
                    <w:jc w:val="both"/>
                  </w:pPr>
                  <w:r w:rsidRPr="00C12040">
                    <w:t xml:space="preserve">средства внебюджетных фондов –  </w:t>
                  </w:r>
                  <w:r w:rsidR="00BA08A2" w:rsidRPr="00C12040">
                    <w:t>0,0</w:t>
                  </w:r>
                  <w:r w:rsidRPr="00C12040">
                    <w:t xml:space="preserve"> тыс. рублей,</w:t>
                  </w:r>
                </w:p>
                <w:p w:rsidR="00412C82" w:rsidRPr="00C12040" w:rsidRDefault="00412C82" w:rsidP="00412C82">
                  <w:pPr>
                    <w:tabs>
                      <w:tab w:val="left" w:pos="2520"/>
                    </w:tabs>
                    <w:jc w:val="both"/>
                  </w:pPr>
                  <w:r w:rsidRPr="00C12040">
                    <w:t>в том числе:</w:t>
                  </w:r>
                </w:p>
                <w:p w:rsidR="00412C82" w:rsidRPr="00C12040" w:rsidRDefault="00412C82" w:rsidP="00412C82">
                  <w:pPr>
                    <w:tabs>
                      <w:tab w:val="left" w:pos="2520"/>
                    </w:tabs>
                    <w:jc w:val="both"/>
                  </w:pPr>
                  <w:r w:rsidRPr="00C12040">
                    <w:t xml:space="preserve">2014 год −   </w:t>
                  </w:r>
                  <w:r w:rsidR="00EB1FF3" w:rsidRPr="00C12040">
                    <w:t>0</w:t>
                  </w:r>
                  <w:r w:rsidR="00BA08A2" w:rsidRPr="00C12040">
                    <w:t>,0</w:t>
                  </w:r>
                  <w:r w:rsidRPr="00C12040">
                    <w:t xml:space="preserve"> тыс. рублей;</w:t>
                  </w:r>
                </w:p>
                <w:p w:rsidR="00412C82" w:rsidRPr="00C12040" w:rsidRDefault="00412C82" w:rsidP="00412C82">
                  <w:pPr>
                    <w:tabs>
                      <w:tab w:val="left" w:pos="2520"/>
                    </w:tabs>
                    <w:jc w:val="both"/>
                  </w:pPr>
                  <w:r w:rsidRPr="00C12040">
                    <w:t xml:space="preserve">2015 год −   </w:t>
                  </w:r>
                  <w:r w:rsidR="00BA08A2" w:rsidRPr="00C12040">
                    <w:t>0,0</w:t>
                  </w:r>
                  <w:r w:rsidRPr="00C12040">
                    <w:t xml:space="preserve"> тыс. рублей;</w:t>
                  </w:r>
                </w:p>
                <w:p w:rsidR="00412C82" w:rsidRPr="00C12040" w:rsidRDefault="00412C82" w:rsidP="00412C82">
                  <w:pPr>
                    <w:tabs>
                      <w:tab w:val="left" w:pos="2520"/>
                    </w:tabs>
                    <w:jc w:val="both"/>
                  </w:pPr>
                  <w:r w:rsidRPr="00C12040">
                    <w:t xml:space="preserve">2016 год −   </w:t>
                  </w:r>
                  <w:r w:rsidR="00BA08A2" w:rsidRPr="00C12040">
                    <w:t>0,0</w:t>
                  </w:r>
                  <w:r w:rsidRPr="00C12040">
                    <w:t xml:space="preserve"> тыс. рублей;</w:t>
                  </w:r>
                </w:p>
                <w:p w:rsidR="00412C82" w:rsidRPr="00C12040" w:rsidRDefault="00412C82" w:rsidP="00412C82">
                  <w:pPr>
                    <w:tabs>
                      <w:tab w:val="left" w:pos="2520"/>
                    </w:tabs>
                    <w:jc w:val="both"/>
                  </w:pPr>
                  <w:r w:rsidRPr="00C12040">
                    <w:t xml:space="preserve">2017 год −   </w:t>
                  </w:r>
                  <w:r w:rsidR="00BA08A2" w:rsidRPr="00C12040">
                    <w:t>0,0</w:t>
                  </w:r>
                  <w:r w:rsidRPr="00C12040">
                    <w:t xml:space="preserve"> тыс. рублей;</w:t>
                  </w:r>
                </w:p>
                <w:p w:rsidR="00412C82" w:rsidRPr="00C12040" w:rsidRDefault="00412C82" w:rsidP="00412C82">
                  <w:pPr>
                    <w:tabs>
                      <w:tab w:val="left" w:pos="2520"/>
                    </w:tabs>
                    <w:jc w:val="both"/>
                  </w:pPr>
                  <w:r w:rsidRPr="00C12040">
                    <w:t xml:space="preserve">2018 год −    </w:t>
                  </w:r>
                  <w:r w:rsidR="00BA08A2" w:rsidRPr="00C12040">
                    <w:t>0,0</w:t>
                  </w:r>
                  <w:r w:rsidRPr="00C12040">
                    <w:t xml:space="preserve"> тыс. рублей;</w:t>
                  </w:r>
                </w:p>
                <w:p w:rsidR="00412C82" w:rsidRPr="00C12040" w:rsidRDefault="00412C82" w:rsidP="00412C82">
                  <w:pPr>
                    <w:tabs>
                      <w:tab w:val="left" w:pos="2520"/>
                    </w:tabs>
                    <w:jc w:val="both"/>
                  </w:pPr>
                  <w:r w:rsidRPr="00C12040">
                    <w:t xml:space="preserve">2019 год −    </w:t>
                  </w:r>
                  <w:r w:rsidR="00BA08A2" w:rsidRPr="00C12040">
                    <w:t>0,0</w:t>
                  </w:r>
                  <w:r w:rsidRPr="00C12040">
                    <w:t xml:space="preserve"> тыс. рублей;</w:t>
                  </w:r>
                </w:p>
                <w:p w:rsidR="00412C82" w:rsidRPr="00C12040" w:rsidRDefault="00412C82" w:rsidP="00412C82">
                  <w:pPr>
                    <w:tabs>
                      <w:tab w:val="left" w:pos="2520"/>
                    </w:tabs>
                    <w:jc w:val="both"/>
                  </w:pPr>
                  <w:r w:rsidRPr="00C12040">
                    <w:t xml:space="preserve">2020 год −    </w:t>
                  </w:r>
                  <w:r w:rsidR="00BA08A2" w:rsidRPr="00C12040">
                    <w:t>0,0</w:t>
                  </w:r>
                  <w:r w:rsidRPr="00C12040">
                    <w:t xml:space="preserve"> тыс. рублей.</w:t>
                  </w:r>
                </w:p>
                <w:p w:rsidR="00412C82" w:rsidRPr="00C12040" w:rsidRDefault="00412C82" w:rsidP="00314F98">
                  <w:pPr>
                    <w:tabs>
                      <w:tab w:val="left" w:pos="2520"/>
                    </w:tabs>
                    <w:jc w:val="both"/>
                  </w:pPr>
                </w:p>
                <w:p w:rsidR="00ED1B58" w:rsidRPr="00C12040" w:rsidRDefault="00ED1B58" w:rsidP="00ED1B58">
                  <w:pPr>
                    <w:pStyle w:val="ConsPlusCell"/>
                  </w:pPr>
                  <w:r w:rsidRPr="00C12040">
                    <w:t>Муниципальная программа финансируется из областного   бюджета в пределах бюджетных ассигнований, предусмо</w:t>
                  </w:r>
                  <w:r w:rsidRPr="00C12040">
                    <w:t>т</w:t>
                  </w:r>
                  <w:r w:rsidRPr="00C12040">
                    <w:t>ренных на ее реализацию областным законом  об областном бюджете.</w:t>
                  </w:r>
                </w:p>
                <w:p w:rsidR="00ED1B58" w:rsidRPr="00C12040" w:rsidRDefault="00ED1B58" w:rsidP="00ED1B58">
                  <w:pPr>
                    <w:pStyle w:val="ConsPlusCell"/>
                  </w:pPr>
                  <w:r w:rsidRPr="00C12040">
                    <w:t xml:space="preserve">Средства местного бюджета, объемы финансирования  и направления мероприятий Муниципальной программы  </w:t>
                  </w:r>
                  <w:r w:rsidRPr="00C12040">
                    <w:lastRenderedPageBreak/>
                    <w:t>определяются нормативными правовыми актами Админ</w:t>
                  </w:r>
                  <w:r w:rsidRPr="00C12040">
                    <w:t>и</w:t>
                  </w:r>
                  <w:r w:rsidRPr="00C12040">
                    <w:t xml:space="preserve">страции </w:t>
                  </w:r>
                  <w:proofErr w:type="gramStart"/>
                  <w:r w:rsidRPr="00C12040">
                    <w:t>Матвеево-Курганского</w:t>
                  </w:r>
                  <w:proofErr w:type="gramEnd"/>
                  <w:r w:rsidRPr="00C12040">
                    <w:t xml:space="preserve"> сельского поселения.                     </w:t>
                  </w:r>
                </w:p>
              </w:tc>
            </w:tr>
          </w:tbl>
          <w:p w:rsidR="0061256D" w:rsidRPr="00C12040" w:rsidRDefault="0061256D" w:rsidP="00A0160D">
            <w:pPr>
              <w:widowControl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61256D" w:rsidRPr="00C12040" w:rsidTr="003A0076">
        <w:trPr>
          <w:trHeight w:val="20"/>
        </w:trPr>
        <w:tc>
          <w:tcPr>
            <w:tcW w:w="3369" w:type="dxa"/>
            <w:tcMar>
              <w:bottom w:w="57" w:type="dxa"/>
            </w:tcMar>
          </w:tcPr>
          <w:p w:rsidR="0061256D" w:rsidRPr="00C12040" w:rsidRDefault="0061256D" w:rsidP="00932F33">
            <w:pPr>
              <w:widowControl/>
              <w:autoSpaceDE w:val="0"/>
              <w:autoSpaceDN w:val="0"/>
              <w:adjustRightInd w:val="0"/>
            </w:pPr>
            <w:r w:rsidRPr="00C12040">
              <w:lastRenderedPageBreak/>
              <w:t>Ожидаемые результаты реал</w:t>
            </w:r>
            <w:r w:rsidRPr="00C12040">
              <w:t>и</w:t>
            </w:r>
            <w:r w:rsidRPr="00C12040">
              <w:t>зации муниципальной програ</w:t>
            </w:r>
            <w:r w:rsidRPr="00C12040">
              <w:t>м</w:t>
            </w:r>
            <w:r w:rsidRPr="00C12040">
              <w:t xml:space="preserve">мы  </w:t>
            </w:r>
          </w:p>
        </w:tc>
        <w:tc>
          <w:tcPr>
            <w:tcW w:w="6830" w:type="dxa"/>
            <w:tcMar>
              <w:bottom w:w="57" w:type="dxa"/>
            </w:tcMar>
          </w:tcPr>
          <w:p w:rsidR="00ED1B58" w:rsidRPr="00C12040" w:rsidRDefault="00856B6A" w:rsidP="00ED1B58">
            <w:pPr>
              <w:pStyle w:val="ConsPlusCell"/>
            </w:pPr>
            <w:r w:rsidRPr="00C12040">
              <w:t>-п</w:t>
            </w:r>
            <w:r w:rsidR="00ED1B58" w:rsidRPr="00C12040">
              <w:t xml:space="preserve">овышение удовлетворенности населения </w:t>
            </w:r>
            <w:proofErr w:type="gramStart"/>
            <w:r w:rsidRPr="00C12040">
              <w:t>Матвеево-Курганского</w:t>
            </w:r>
            <w:proofErr w:type="gramEnd"/>
            <w:r w:rsidRPr="00C12040">
              <w:t xml:space="preserve"> сельского поселения</w:t>
            </w:r>
            <w:r w:rsidR="00ED1B58" w:rsidRPr="00C12040">
              <w:t xml:space="preserve"> уровнем жилищно-коммунального обслужив</w:t>
            </w:r>
            <w:r w:rsidR="00ED1B58" w:rsidRPr="00C12040">
              <w:t>а</w:t>
            </w:r>
            <w:r w:rsidR="00ED1B58" w:rsidRPr="00C12040">
              <w:t>ния;</w:t>
            </w:r>
          </w:p>
          <w:p w:rsidR="00ED1B58" w:rsidRPr="00C12040" w:rsidRDefault="00856B6A" w:rsidP="00ED1B58">
            <w:pPr>
              <w:pStyle w:val="ConsPlusCell"/>
            </w:pPr>
            <w:r w:rsidRPr="00C12040">
              <w:t>-</w:t>
            </w:r>
            <w:r w:rsidR="00ED1B58" w:rsidRPr="00C12040">
              <w:t xml:space="preserve">увеличение протяженности освещенных улиц населенных пунктов </w:t>
            </w:r>
            <w:proofErr w:type="gramStart"/>
            <w:r w:rsidRPr="00C12040">
              <w:t>Матвеево-Курганского</w:t>
            </w:r>
            <w:proofErr w:type="gramEnd"/>
            <w:r w:rsidRPr="00C12040">
              <w:t xml:space="preserve"> сельского поселения</w:t>
            </w:r>
          </w:p>
          <w:p w:rsidR="00086949" w:rsidRPr="00C12040" w:rsidRDefault="00086949" w:rsidP="00086949">
            <w:pPr>
              <w:pStyle w:val="Default"/>
            </w:pPr>
            <w:r w:rsidRPr="00C12040">
              <w:t>- приведение технического состояния многоквартирных домов в с</w:t>
            </w:r>
            <w:r w:rsidRPr="00C12040">
              <w:t>о</w:t>
            </w:r>
            <w:r w:rsidRPr="00C12040">
              <w:t xml:space="preserve">ответствие с нормативными требованиями; </w:t>
            </w:r>
          </w:p>
          <w:p w:rsidR="00086949" w:rsidRPr="00C12040" w:rsidRDefault="00086949" w:rsidP="00086949">
            <w:pPr>
              <w:pStyle w:val="Default"/>
            </w:pPr>
            <w:r w:rsidRPr="00C12040">
              <w:t>- повышение уровня информированности собственников помещений в многоквартирных домах об их пра</w:t>
            </w:r>
            <w:r w:rsidR="007F65D5" w:rsidRPr="00C12040">
              <w:t>вах и обязанностях в сфере ЖКХ;</w:t>
            </w:r>
          </w:p>
          <w:p w:rsidR="007F65D5" w:rsidRPr="00C12040" w:rsidRDefault="007F65D5" w:rsidP="007F65D5">
            <w:pPr>
              <w:ind w:left="72"/>
            </w:pPr>
            <w:r w:rsidRPr="00C12040">
              <w:t>- повышение комфортности улиц, парков и других мест для  отд</w:t>
            </w:r>
            <w:r w:rsidRPr="00C12040">
              <w:t>ы</w:t>
            </w:r>
            <w:r w:rsidRPr="00C12040">
              <w:t xml:space="preserve">ха; </w:t>
            </w:r>
          </w:p>
          <w:p w:rsidR="007F65D5" w:rsidRPr="00C12040" w:rsidRDefault="007F65D5" w:rsidP="007F65D5">
            <w:pPr>
              <w:ind w:left="72"/>
            </w:pPr>
            <w:r w:rsidRPr="00C12040">
              <w:t>-развитие положительных тенденций в создании благоприятной среды жизнедеятельности;</w:t>
            </w:r>
          </w:p>
          <w:p w:rsidR="007F65D5" w:rsidRPr="00C12040" w:rsidRDefault="007F65D5" w:rsidP="007F65D5">
            <w:pPr>
              <w:ind w:left="72"/>
            </w:pPr>
            <w:r w:rsidRPr="00C12040">
              <w:t>-повышение степени удовлетворенности населения уровнем благ</w:t>
            </w:r>
            <w:r w:rsidRPr="00C12040">
              <w:t>о</w:t>
            </w:r>
            <w:r w:rsidRPr="00C12040">
              <w:t>устройства;</w:t>
            </w:r>
          </w:p>
          <w:p w:rsidR="007F65D5" w:rsidRPr="00C12040" w:rsidRDefault="007F65D5" w:rsidP="007F65D5">
            <w:pPr>
              <w:ind w:left="72"/>
            </w:pPr>
            <w:r w:rsidRPr="00C12040">
              <w:t>-улучшение внешнего облика, санитарного и экологического сост</w:t>
            </w:r>
            <w:r w:rsidRPr="00C12040">
              <w:t>о</w:t>
            </w:r>
            <w:r w:rsidRPr="00C12040">
              <w:t>яния населенных пунктов;</w:t>
            </w:r>
          </w:p>
          <w:p w:rsidR="007F65D5" w:rsidRPr="00C12040" w:rsidRDefault="007F65D5" w:rsidP="007F65D5">
            <w:pPr>
              <w:pStyle w:val="Default"/>
            </w:pPr>
            <w:r w:rsidRPr="00C12040">
              <w:t xml:space="preserve">-привлечение жителей, в </w:t>
            </w:r>
            <w:proofErr w:type="spellStart"/>
            <w:r w:rsidRPr="00C12040">
              <w:t>т.ч</w:t>
            </w:r>
            <w:proofErr w:type="spellEnd"/>
            <w:r w:rsidRPr="00C12040">
              <w:t>.</w:t>
            </w:r>
            <w:r w:rsidR="00B25926" w:rsidRPr="00C12040">
              <w:t xml:space="preserve"> </w:t>
            </w:r>
            <w:r w:rsidRPr="00C12040">
              <w:t>молодого поколения, к участию по бл</w:t>
            </w:r>
            <w:r w:rsidRPr="00C12040">
              <w:t>а</w:t>
            </w:r>
            <w:r w:rsidRPr="00C12040">
              <w:t>гоустройству населенных пунктов.</w:t>
            </w:r>
          </w:p>
          <w:p w:rsidR="0061256D" w:rsidRPr="00C12040" w:rsidRDefault="0061256D" w:rsidP="0018097F">
            <w:pPr>
              <w:widowControl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highlight w:val="yellow"/>
                <w:lang w:eastAsia="en-US"/>
              </w:rPr>
            </w:pPr>
          </w:p>
        </w:tc>
      </w:tr>
    </w:tbl>
    <w:p w:rsidR="00BE53C3" w:rsidRPr="00C12040" w:rsidRDefault="00BE53C3" w:rsidP="00134EBD">
      <w:pPr>
        <w:widowControl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C23A28" w:rsidRPr="00C12040" w:rsidRDefault="00C23A28" w:rsidP="00134EBD">
      <w:pPr>
        <w:widowControl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4518E6" w:rsidRPr="00C12040" w:rsidRDefault="004518E6" w:rsidP="004518E6">
      <w:pPr>
        <w:autoSpaceDE w:val="0"/>
        <w:autoSpaceDN w:val="0"/>
        <w:adjustRightInd w:val="0"/>
        <w:jc w:val="center"/>
        <w:outlineLvl w:val="1"/>
      </w:pPr>
      <w:r w:rsidRPr="00C12040">
        <w:t>Раздел 1. ОБЩАЯ ХАРАКТЕРИСТИКА ТЕКУЩЕГО СОСТОЯНИЯ</w:t>
      </w:r>
    </w:p>
    <w:p w:rsidR="004518E6" w:rsidRPr="00C12040" w:rsidRDefault="004518E6" w:rsidP="004518E6">
      <w:pPr>
        <w:autoSpaceDE w:val="0"/>
        <w:autoSpaceDN w:val="0"/>
        <w:adjustRightInd w:val="0"/>
        <w:jc w:val="center"/>
      </w:pPr>
      <w:r w:rsidRPr="00C12040">
        <w:t>ЖИЛИЩНО-КОММУНАЛЬНОЙ СФЕРЫ</w:t>
      </w:r>
      <w:r w:rsidR="00F74CF7" w:rsidRPr="00C12040">
        <w:t>, БЛАГОУСТРОЙСТВА</w:t>
      </w:r>
    </w:p>
    <w:p w:rsidR="00692548" w:rsidRPr="00C12040" w:rsidRDefault="00692548" w:rsidP="00C421AC">
      <w:pPr>
        <w:widowControl/>
        <w:autoSpaceDE w:val="0"/>
        <w:autoSpaceDN w:val="0"/>
        <w:adjustRightInd w:val="0"/>
        <w:ind w:firstLine="709"/>
        <w:jc w:val="center"/>
        <w:rPr>
          <w:rFonts w:eastAsia="Calibri"/>
          <w:lang w:eastAsia="en-US"/>
        </w:rPr>
      </w:pPr>
    </w:p>
    <w:p w:rsidR="004518E6" w:rsidRPr="00C12040" w:rsidRDefault="006C1C52" w:rsidP="003D5E49">
      <w:pPr>
        <w:autoSpaceDE w:val="0"/>
        <w:autoSpaceDN w:val="0"/>
        <w:adjustRightInd w:val="0"/>
        <w:ind w:left="426" w:firstLine="294"/>
        <w:jc w:val="both"/>
      </w:pPr>
      <w:r w:rsidRPr="00C12040">
        <w:t xml:space="preserve">          </w:t>
      </w:r>
      <w:r w:rsidR="004518E6" w:rsidRPr="00C12040">
        <w:t xml:space="preserve">По состоянию на </w:t>
      </w:r>
      <w:r w:rsidR="00F74CF7" w:rsidRPr="00C12040">
        <w:t>1 октября</w:t>
      </w:r>
      <w:r w:rsidR="004518E6" w:rsidRPr="00C12040">
        <w:t xml:space="preserve"> 201</w:t>
      </w:r>
      <w:r w:rsidR="00F74CF7" w:rsidRPr="00C12040">
        <w:t>3</w:t>
      </w:r>
      <w:r w:rsidR="004518E6" w:rsidRPr="00C12040">
        <w:t xml:space="preserve"> года общая площадь жилищного фонда </w:t>
      </w:r>
      <w:proofErr w:type="gramStart"/>
      <w:r w:rsidRPr="00C12040">
        <w:t>Матвеево-Курганского</w:t>
      </w:r>
      <w:proofErr w:type="gramEnd"/>
      <w:r w:rsidRPr="00C12040">
        <w:t xml:space="preserve"> сельского поселения</w:t>
      </w:r>
      <w:r w:rsidR="004518E6" w:rsidRPr="00C12040">
        <w:t xml:space="preserve"> составила </w:t>
      </w:r>
      <w:r w:rsidR="007846AC" w:rsidRPr="00C12040">
        <w:t>415,9</w:t>
      </w:r>
      <w:r w:rsidR="004518E6" w:rsidRPr="00C12040">
        <w:t xml:space="preserve"> тыс. кв. м, в том числе общая площадь ж</w:t>
      </w:r>
      <w:r w:rsidR="004518E6" w:rsidRPr="00C12040">
        <w:t>и</w:t>
      </w:r>
      <w:r w:rsidR="004518E6" w:rsidRPr="00C12040">
        <w:t xml:space="preserve">лищного фонда, находящегося в собственности граждан, - </w:t>
      </w:r>
      <w:r w:rsidR="007846AC" w:rsidRPr="00C12040">
        <w:t>233,9</w:t>
      </w:r>
      <w:r w:rsidR="004518E6" w:rsidRPr="00C12040">
        <w:t xml:space="preserve"> тыс. кв. метров. По состоянию на 1 января 2013 г. удельный вес площади жилого фонда, оборудованного водопроводом, сост</w:t>
      </w:r>
      <w:r w:rsidR="004518E6" w:rsidRPr="00C12040">
        <w:t>а</w:t>
      </w:r>
      <w:r w:rsidR="004518E6" w:rsidRPr="00C12040">
        <w:t>вил 7</w:t>
      </w:r>
      <w:r w:rsidR="00F74CF7" w:rsidRPr="00C12040">
        <w:t>0</w:t>
      </w:r>
      <w:r w:rsidR="004518E6" w:rsidRPr="00C12040">
        <w:t>,</w:t>
      </w:r>
      <w:r w:rsidR="00F74CF7" w:rsidRPr="00C12040">
        <w:t>3</w:t>
      </w:r>
      <w:r w:rsidR="004518E6" w:rsidRPr="00C12040">
        <w:t xml:space="preserve"> процента</w:t>
      </w:r>
      <w:r w:rsidR="00F74CF7" w:rsidRPr="00C12040">
        <w:t>,</w:t>
      </w:r>
      <w:r w:rsidR="004518E6" w:rsidRPr="00C12040">
        <w:t xml:space="preserve"> газом </w:t>
      </w:r>
      <w:r w:rsidR="00F74CF7" w:rsidRPr="00C12040">
        <w:t>–</w:t>
      </w:r>
      <w:r w:rsidR="004518E6" w:rsidRPr="00C12040">
        <w:t xml:space="preserve"> </w:t>
      </w:r>
      <w:r w:rsidR="00F74CF7" w:rsidRPr="00C12040">
        <w:t>90,0</w:t>
      </w:r>
      <w:r w:rsidR="004518E6" w:rsidRPr="00C12040">
        <w:t xml:space="preserve"> процент</w:t>
      </w:r>
      <w:r w:rsidR="00F74CF7" w:rsidRPr="00C12040">
        <w:t>ов.</w:t>
      </w:r>
    </w:p>
    <w:p w:rsidR="004518E6" w:rsidRPr="00C12040" w:rsidRDefault="004518E6" w:rsidP="003D5E49">
      <w:pPr>
        <w:pStyle w:val="a5"/>
        <w:autoSpaceDE w:val="0"/>
        <w:autoSpaceDN w:val="0"/>
        <w:adjustRightInd w:val="0"/>
        <w:ind w:left="426" w:firstLine="654"/>
        <w:jc w:val="both"/>
      </w:pPr>
      <w:r w:rsidRPr="00C12040">
        <w:t>Конечные цели реформы - обеспечение нормативного качества жили</w:t>
      </w:r>
      <w:r w:rsidR="003D5E49" w:rsidRPr="00C12040">
        <w:t>щ</w:t>
      </w:r>
      <w:r w:rsidRPr="00C12040">
        <w:t xml:space="preserve">но-коммунальных услуг и нормативной надежности систем коммунальной инфраструктуры, повышение </w:t>
      </w:r>
      <w:proofErr w:type="spellStart"/>
      <w:r w:rsidRPr="00C12040">
        <w:t>энергоэ</w:t>
      </w:r>
      <w:r w:rsidRPr="00C12040">
        <w:t>ф</w:t>
      </w:r>
      <w:r w:rsidRPr="00C12040">
        <w:t>фективности</w:t>
      </w:r>
      <w:proofErr w:type="spellEnd"/>
      <w:r w:rsidRPr="00C12040">
        <w:t xml:space="preserve"> систем коммунальной инфраструктуры и жилищного фонда, оптимизация затрат на производство коммунальных ресурсов и затрат по эксплуатации жилищного фонда - на сег</w:t>
      </w:r>
      <w:r w:rsidRPr="00C12040">
        <w:t>о</w:t>
      </w:r>
      <w:r w:rsidRPr="00C12040">
        <w:t>дняшний день не достигнуты.</w:t>
      </w:r>
    </w:p>
    <w:p w:rsidR="004518E6" w:rsidRPr="00C12040" w:rsidRDefault="004518E6" w:rsidP="003D5E49">
      <w:pPr>
        <w:autoSpaceDE w:val="0"/>
        <w:autoSpaceDN w:val="0"/>
        <w:adjustRightInd w:val="0"/>
        <w:ind w:left="426" w:firstLine="294"/>
        <w:jc w:val="both"/>
      </w:pPr>
      <w:r w:rsidRPr="00C12040">
        <w:t xml:space="preserve">На 1 </w:t>
      </w:r>
      <w:r w:rsidR="007846AC" w:rsidRPr="00C12040">
        <w:t>октября 2013</w:t>
      </w:r>
      <w:r w:rsidRPr="00C12040">
        <w:t xml:space="preserve"> г. в капитальном </w:t>
      </w:r>
      <w:r w:rsidR="007846AC" w:rsidRPr="00C12040">
        <w:t>ремонте нуждались 55,0</w:t>
      </w:r>
      <w:r w:rsidRPr="00C12040">
        <w:t xml:space="preserve"> процент</w:t>
      </w:r>
      <w:r w:rsidR="007846AC" w:rsidRPr="00C12040">
        <w:t>ов</w:t>
      </w:r>
      <w:r w:rsidRPr="00C12040">
        <w:t xml:space="preserve"> от общего количества многоквартирных домов. Особенно низок уровень благоустройства </w:t>
      </w:r>
      <w:r w:rsidR="007846AC" w:rsidRPr="00C12040">
        <w:t>в населенных пунктах</w:t>
      </w:r>
      <w:r w:rsidRPr="00C12040">
        <w:t xml:space="preserve"> пос</w:t>
      </w:r>
      <w:r w:rsidRPr="00C12040">
        <w:t>е</w:t>
      </w:r>
      <w:r w:rsidRPr="00C12040">
        <w:t>лениях</w:t>
      </w:r>
      <w:r w:rsidR="007846AC" w:rsidRPr="00C12040">
        <w:t xml:space="preserve"> (за исключением п.</w:t>
      </w:r>
      <w:r w:rsidR="00902F2B" w:rsidRPr="00C12040">
        <w:t xml:space="preserve"> </w:t>
      </w:r>
      <w:r w:rsidR="007846AC" w:rsidRPr="00C12040">
        <w:t>Матвеев Курган)</w:t>
      </w:r>
      <w:r w:rsidRPr="00C12040">
        <w:t xml:space="preserve">, на долю которых приходится </w:t>
      </w:r>
      <w:r w:rsidR="007846AC" w:rsidRPr="00C12040">
        <w:t>13,1 процентов</w:t>
      </w:r>
      <w:r w:rsidRPr="00C12040">
        <w:t xml:space="preserve"> пл</w:t>
      </w:r>
      <w:r w:rsidRPr="00C12040">
        <w:t>о</w:t>
      </w:r>
      <w:r w:rsidRPr="00C12040">
        <w:t>щадей многоквартирных домов. При этом даже достигнутые объемы работ по капитальному р</w:t>
      </w:r>
      <w:r w:rsidRPr="00C12040">
        <w:t>е</w:t>
      </w:r>
      <w:r w:rsidRPr="00C12040">
        <w:t>монту многоквартирных домов лишь в минимальной степени обеспечены взносами собственн</w:t>
      </w:r>
      <w:r w:rsidRPr="00C12040">
        <w:t>и</w:t>
      </w:r>
      <w:r w:rsidRPr="00C12040">
        <w:t>ков жилых помещений. Практически не применяются кредитные схемы финансирования кап</w:t>
      </w:r>
      <w:r w:rsidRPr="00C12040">
        <w:t>и</w:t>
      </w:r>
      <w:r w:rsidRPr="00C12040">
        <w:t xml:space="preserve">тального ремонта многоквартирных домов, практика осуществления сторонними инвесторами ресурсосберегающих мероприятий в многоквартирных домах, применения </w:t>
      </w:r>
      <w:proofErr w:type="spellStart"/>
      <w:r w:rsidRPr="00C12040">
        <w:t>энергосервисных</w:t>
      </w:r>
      <w:proofErr w:type="spellEnd"/>
      <w:r w:rsidRPr="00C12040">
        <w:t xml:space="preserve"> контрактов.</w:t>
      </w:r>
    </w:p>
    <w:p w:rsidR="004518E6" w:rsidRPr="00C12040" w:rsidRDefault="004518E6" w:rsidP="003D5E49">
      <w:pPr>
        <w:autoSpaceDE w:val="0"/>
        <w:autoSpaceDN w:val="0"/>
        <w:adjustRightInd w:val="0"/>
        <w:ind w:left="426" w:firstLine="294"/>
        <w:jc w:val="both"/>
      </w:pPr>
      <w:r w:rsidRPr="00C12040">
        <w:t xml:space="preserve">Недостаточная информированность населения о правах и обязанностях в сфере жилищно-коммунального хозяйства препятствует организации эффективного </w:t>
      </w:r>
      <w:proofErr w:type="gramStart"/>
      <w:r w:rsidRPr="00C12040">
        <w:t>контроля за</w:t>
      </w:r>
      <w:proofErr w:type="gramEnd"/>
      <w:r w:rsidRPr="00C12040">
        <w:t xml:space="preserve"> деятельностью организаций, осуществляющих управление многоквартирными домами.</w:t>
      </w:r>
    </w:p>
    <w:p w:rsidR="001244F3" w:rsidRPr="00C12040" w:rsidRDefault="004518E6" w:rsidP="003D5E49">
      <w:pPr>
        <w:pStyle w:val="a5"/>
        <w:autoSpaceDE w:val="0"/>
        <w:autoSpaceDN w:val="0"/>
        <w:adjustRightInd w:val="0"/>
        <w:ind w:left="426" w:firstLine="654"/>
        <w:jc w:val="both"/>
      </w:pPr>
      <w:r w:rsidRPr="00C12040">
        <w:t xml:space="preserve">Износ объектов водоснабжения составляет </w:t>
      </w:r>
      <w:r w:rsidR="001244F3" w:rsidRPr="00C12040">
        <w:t>около</w:t>
      </w:r>
      <w:r w:rsidRPr="00C12040">
        <w:t xml:space="preserve"> 70 процентов. По состоя</w:t>
      </w:r>
      <w:r w:rsidR="001244F3" w:rsidRPr="00C12040">
        <w:t xml:space="preserve">нию на </w:t>
      </w:r>
      <w:r w:rsidR="00902F2B" w:rsidRPr="00C12040">
        <w:t>1 октя</w:t>
      </w:r>
      <w:r w:rsidR="00902F2B" w:rsidRPr="00C12040">
        <w:t>б</w:t>
      </w:r>
      <w:r w:rsidR="00902F2B" w:rsidRPr="00C12040">
        <w:t>ря 2013</w:t>
      </w:r>
      <w:r w:rsidR="001244F3" w:rsidRPr="00C12040">
        <w:t xml:space="preserve"> г., из173,3</w:t>
      </w:r>
      <w:r w:rsidRPr="00C12040">
        <w:t xml:space="preserve"> км водопроводов  </w:t>
      </w:r>
      <w:r w:rsidR="001244F3" w:rsidRPr="00C12040">
        <w:t>121,4</w:t>
      </w:r>
      <w:r w:rsidRPr="00C12040">
        <w:t xml:space="preserve"> км нуждаются в замене</w:t>
      </w:r>
      <w:r w:rsidR="001244F3" w:rsidRPr="00C12040">
        <w:t>.</w:t>
      </w:r>
      <w:r w:rsidRPr="00C12040">
        <w:t xml:space="preserve"> </w:t>
      </w:r>
    </w:p>
    <w:p w:rsidR="004518E6" w:rsidRPr="00C12040" w:rsidRDefault="004B46F6" w:rsidP="004B46F6">
      <w:pPr>
        <w:pStyle w:val="a5"/>
        <w:autoSpaceDE w:val="0"/>
        <w:autoSpaceDN w:val="0"/>
        <w:adjustRightInd w:val="0"/>
        <w:ind w:left="426"/>
        <w:jc w:val="both"/>
      </w:pPr>
      <w:r w:rsidRPr="00C12040">
        <w:lastRenderedPageBreak/>
        <w:t xml:space="preserve">    </w:t>
      </w:r>
      <w:r w:rsidR="004518E6" w:rsidRPr="00C12040">
        <w:t xml:space="preserve"> По данным на </w:t>
      </w:r>
      <w:r w:rsidR="00902F2B" w:rsidRPr="00C12040">
        <w:t xml:space="preserve">1 октября 2013 </w:t>
      </w:r>
      <w:r w:rsidR="004518E6" w:rsidRPr="00C12040">
        <w:t>г., количество сел</w:t>
      </w:r>
      <w:r w:rsidRPr="00C12040">
        <w:t>, входящих в состав поселения и</w:t>
      </w:r>
      <w:r w:rsidR="004518E6" w:rsidRPr="00C12040">
        <w:t xml:space="preserve"> имеющих централизованное водоснабжение, составляет </w:t>
      </w:r>
      <w:r w:rsidRPr="00C12040">
        <w:t>10</w:t>
      </w:r>
      <w:r w:rsidR="004518E6" w:rsidRPr="00C12040">
        <w:t xml:space="preserve">, или </w:t>
      </w:r>
      <w:r w:rsidRPr="00C12040">
        <w:t>83</w:t>
      </w:r>
      <w:r w:rsidR="004518E6" w:rsidRPr="00C12040">
        <w:t>,</w:t>
      </w:r>
      <w:r w:rsidRPr="00C12040">
        <w:t>4</w:t>
      </w:r>
      <w:r w:rsidR="004518E6" w:rsidRPr="00C12040">
        <w:t xml:space="preserve"> процента</w:t>
      </w:r>
      <w:r w:rsidRPr="00C12040">
        <w:t xml:space="preserve"> от их общего числа. В целом по </w:t>
      </w:r>
      <w:proofErr w:type="gramStart"/>
      <w:r w:rsidRPr="00C12040">
        <w:t>Матвеево-Курганскому</w:t>
      </w:r>
      <w:proofErr w:type="gramEnd"/>
      <w:r w:rsidRPr="00C12040">
        <w:t xml:space="preserve"> се</w:t>
      </w:r>
      <w:r w:rsidR="00E25660" w:rsidRPr="00C12040">
        <w:t>льскому поселению</w:t>
      </w:r>
      <w:r w:rsidR="004518E6" w:rsidRPr="00C12040">
        <w:t xml:space="preserve"> около 100 </w:t>
      </w:r>
      <w:r w:rsidR="001244F3" w:rsidRPr="00C12040">
        <w:t>чел</w:t>
      </w:r>
      <w:r w:rsidR="004518E6" w:rsidRPr="00C12040">
        <w:t>. населения обеспечивается пр</w:t>
      </w:r>
      <w:r w:rsidR="004518E6" w:rsidRPr="00C12040">
        <w:t>и</w:t>
      </w:r>
      <w:r w:rsidR="004518E6" w:rsidRPr="00C12040">
        <w:t>возным водоснабжением, которое не гарантирует эпидемиологическую безопасность питьевой воды.</w:t>
      </w:r>
    </w:p>
    <w:p w:rsidR="004518E6" w:rsidRPr="00C12040" w:rsidRDefault="004518E6" w:rsidP="005911E6">
      <w:pPr>
        <w:pStyle w:val="a5"/>
        <w:autoSpaceDE w:val="0"/>
        <w:autoSpaceDN w:val="0"/>
        <w:adjustRightInd w:val="0"/>
        <w:ind w:left="426" w:firstLine="654"/>
        <w:jc w:val="both"/>
      </w:pPr>
      <w:r w:rsidRPr="00C12040">
        <w:t>К основным проблемам в состоянии водоснабжения и водоотведения населения можно отнести:</w:t>
      </w:r>
    </w:p>
    <w:p w:rsidR="00BC0AEF" w:rsidRPr="00C12040" w:rsidRDefault="00BC0AEF" w:rsidP="005911E6">
      <w:pPr>
        <w:autoSpaceDE w:val="0"/>
        <w:autoSpaceDN w:val="0"/>
        <w:adjustRightInd w:val="0"/>
        <w:jc w:val="both"/>
      </w:pPr>
      <w:r w:rsidRPr="00C12040">
        <w:t>-</w:t>
      </w:r>
      <w:r w:rsidR="004518E6" w:rsidRPr="00C12040">
        <w:t>дефицит в доброкачественной воде, обусловленный недостаточной мощностью водопроводов</w:t>
      </w:r>
      <w:r w:rsidRPr="00C12040">
        <w:t>;</w:t>
      </w:r>
    </w:p>
    <w:p w:rsidR="004518E6" w:rsidRPr="00C12040" w:rsidRDefault="00BC0AEF" w:rsidP="005911E6">
      <w:pPr>
        <w:autoSpaceDE w:val="0"/>
        <w:autoSpaceDN w:val="0"/>
        <w:adjustRightInd w:val="0"/>
        <w:jc w:val="both"/>
      </w:pPr>
      <w:r w:rsidRPr="00C12040">
        <w:t>-</w:t>
      </w:r>
      <w:r w:rsidR="004518E6" w:rsidRPr="00C12040">
        <w:t xml:space="preserve"> нерациональным ее использованием в летний период года на полив приусадебных участков, знач</w:t>
      </w:r>
      <w:r w:rsidR="004518E6" w:rsidRPr="00C12040">
        <w:t>и</w:t>
      </w:r>
      <w:r w:rsidR="004518E6" w:rsidRPr="00C12040">
        <w:t>тельными потерями воды в изношенных системах транспортировки;</w:t>
      </w:r>
    </w:p>
    <w:p w:rsidR="004518E6" w:rsidRPr="00C12040" w:rsidRDefault="00BC0AEF" w:rsidP="005911E6">
      <w:pPr>
        <w:autoSpaceDE w:val="0"/>
        <w:autoSpaceDN w:val="0"/>
        <w:adjustRightInd w:val="0"/>
        <w:jc w:val="both"/>
      </w:pPr>
      <w:r w:rsidRPr="00C12040">
        <w:t>-</w:t>
      </w:r>
      <w:r w:rsidR="004518E6" w:rsidRPr="00C12040">
        <w:t xml:space="preserve">использование </w:t>
      </w:r>
      <w:proofErr w:type="spellStart"/>
      <w:r w:rsidR="004518E6" w:rsidRPr="00C12040">
        <w:t>водоисточников</w:t>
      </w:r>
      <w:proofErr w:type="spellEnd"/>
      <w:r w:rsidR="004518E6" w:rsidRPr="00C12040">
        <w:t xml:space="preserve"> и питьевой воды, не отвечающих гигиеническим требованиям, без очистки и обеззараживания, отсутствие зон санитарной охраны источников водоснабжения;</w:t>
      </w:r>
    </w:p>
    <w:p w:rsidR="004518E6" w:rsidRPr="00C12040" w:rsidRDefault="001244F3" w:rsidP="005911E6">
      <w:pPr>
        <w:autoSpaceDE w:val="0"/>
        <w:autoSpaceDN w:val="0"/>
        <w:adjustRightInd w:val="0"/>
        <w:jc w:val="both"/>
      </w:pPr>
      <w:r w:rsidRPr="00C12040">
        <w:t xml:space="preserve"> </w:t>
      </w:r>
      <w:r w:rsidR="00BC0AEF" w:rsidRPr="00C12040">
        <w:t>-</w:t>
      </w:r>
      <w:r w:rsidR="004518E6" w:rsidRPr="00C12040">
        <w:t>неудовлетворительное санитарно-техническое</w:t>
      </w:r>
      <w:r w:rsidR="005911E6" w:rsidRPr="00C12040">
        <w:t xml:space="preserve"> состояние канализационных соору</w:t>
      </w:r>
      <w:r w:rsidR="004518E6" w:rsidRPr="00C12040">
        <w:t>жений и сетей, отсутствие в крупных городах развитой системы ливневой канализации, низкий уровень обеспече</w:t>
      </w:r>
      <w:r w:rsidR="004518E6" w:rsidRPr="00C12040">
        <w:t>н</w:t>
      </w:r>
      <w:r w:rsidR="004518E6" w:rsidRPr="00C12040">
        <w:t>ности сел</w:t>
      </w:r>
      <w:r w:rsidR="00BC0AEF" w:rsidRPr="00C12040">
        <w:t xml:space="preserve"> поселения </w:t>
      </w:r>
      <w:r w:rsidR="004518E6" w:rsidRPr="00C12040">
        <w:t>канализационными системами;</w:t>
      </w:r>
    </w:p>
    <w:p w:rsidR="004518E6" w:rsidRPr="00C12040" w:rsidRDefault="00BC0AEF" w:rsidP="005911E6">
      <w:pPr>
        <w:autoSpaceDE w:val="0"/>
        <w:autoSpaceDN w:val="0"/>
        <w:adjustRightInd w:val="0"/>
        <w:jc w:val="both"/>
      </w:pPr>
      <w:r w:rsidRPr="00C12040">
        <w:t>-</w:t>
      </w:r>
      <w:r w:rsidR="004518E6" w:rsidRPr="00C12040">
        <w:t>недостаточность финансовых сре</w:t>
      </w:r>
      <w:proofErr w:type="gramStart"/>
      <w:r w:rsidR="004518E6" w:rsidRPr="00C12040">
        <w:t>дств дл</w:t>
      </w:r>
      <w:proofErr w:type="gramEnd"/>
      <w:r w:rsidR="004518E6" w:rsidRPr="00C12040">
        <w:t>я модернизации систем водоснабжения и водоотведения;</w:t>
      </w:r>
    </w:p>
    <w:p w:rsidR="004518E6" w:rsidRPr="00C12040" w:rsidRDefault="00BC0AEF" w:rsidP="005911E6">
      <w:pPr>
        <w:autoSpaceDE w:val="0"/>
        <w:autoSpaceDN w:val="0"/>
        <w:adjustRightInd w:val="0"/>
        <w:jc w:val="both"/>
      </w:pPr>
      <w:r w:rsidRPr="00C12040">
        <w:t>-</w:t>
      </w:r>
      <w:r w:rsidR="004518E6" w:rsidRPr="00C12040">
        <w:t>ухудшение качества воды поверхностных и подземных водных объектов, в ряде случаев до уровня, делающего их непригодными для хозяйственно-питьевого, а иногда и технического водоснабжения.</w:t>
      </w:r>
    </w:p>
    <w:p w:rsidR="004518E6" w:rsidRPr="00C12040" w:rsidRDefault="005911E6" w:rsidP="005911E6">
      <w:pPr>
        <w:autoSpaceDE w:val="0"/>
        <w:autoSpaceDN w:val="0"/>
        <w:adjustRightInd w:val="0"/>
        <w:jc w:val="both"/>
      </w:pPr>
      <w:r w:rsidRPr="00C12040">
        <w:t xml:space="preserve">     </w:t>
      </w:r>
      <w:r w:rsidR="004518E6" w:rsidRPr="00C12040">
        <w:t>Для организации бесперебойной работы объекты коммунальной инфраструктуры как объекты жизнеобеспечения необходимо обеспечить резервными источниками электроснабжения.</w:t>
      </w:r>
    </w:p>
    <w:p w:rsidR="004518E6" w:rsidRPr="00C12040" w:rsidRDefault="00902F2B" w:rsidP="005911E6">
      <w:pPr>
        <w:autoSpaceDE w:val="0"/>
        <w:autoSpaceDN w:val="0"/>
        <w:adjustRightInd w:val="0"/>
        <w:jc w:val="both"/>
      </w:pPr>
      <w:r w:rsidRPr="00C12040">
        <w:t xml:space="preserve">     </w:t>
      </w:r>
      <w:r w:rsidR="004518E6" w:rsidRPr="00C12040">
        <w:t>Недостаточное оснащение организаци</w:t>
      </w:r>
      <w:r w:rsidR="00823ED8" w:rsidRPr="00C12040">
        <w:t>и МУП «МПЖКХ»</w:t>
      </w:r>
      <w:r w:rsidR="004518E6" w:rsidRPr="00C12040">
        <w:t>, предоставляющ</w:t>
      </w:r>
      <w:r w:rsidR="00823ED8" w:rsidRPr="00C12040">
        <w:t>ей</w:t>
      </w:r>
      <w:r w:rsidR="004518E6" w:rsidRPr="00C12040">
        <w:t xml:space="preserve"> коммунальные усл</w:t>
      </w:r>
      <w:r w:rsidR="004518E6" w:rsidRPr="00C12040">
        <w:t>у</w:t>
      </w:r>
      <w:r w:rsidR="004518E6" w:rsidRPr="00C12040">
        <w:t xml:space="preserve">ги в </w:t>
      </w:r>
      <w:proofErr w:type="gramStart"/>
      <w:r w:rsidR="00823ED8" w:rsidRPr="00C12040">
        <w:t>Матвеево-Курганском</w:t>
      </w:r>
      <w:proofErr w:type="gramEnd"/>
      <w:r w:rsidR="00823ED8" w:rsidRPr="00C12040">
        <w:t xml:space="preserve"> сельском поселении</w:t>
      </w:r>
      <w:r w:rsidR="004518E6" w:rsidRPr="00C12040">
        <w:t>, коммунальной техникой.</w:t>
      </w:r>
    </w:p>
    <w:p w:rsidR="004518E6" w:rsidRPr="00C12040" w:rsidRDefault="001244F3" w:rsidP="005911E6">
      <w:pPr>
        <w:pStyle w:val="a5"/>
        <w:autoSpaceDE w:val="0"/>
        <w:autoSpaceDN w:val="0"/>
        <w:adjustRightInd w:val="0"/>
        <w:ind w:left="0"/>
        <w:jc w:val="both"/>
      </w:pPr>
      <w:r w:rsidRPr="00C12040">
        <w:t xml:space="preserve">     </w:t>
      </w:r>
      <w:r w:rsidR="004518E6" w:rsidRPr="00C12040">
        <w:t xml:space="preserve">На низком уровне находится организация освещения многих </w:t>
      </w:r>
      <w:r w:rsidR="00823ED8" w:rsidRPr="00C12040">
        <w:t xml:space="preserve">сел в </w:t>
      </w:r>
      <w:proofErr w:type="gramStart"/>
      <w:r w:rsidR="00823ED8" w:rsidRPr="00C12040">
        <w:t>Матвеево-Курганском</w:t>
      </w:r>
      <w:proofErr w:type="gramEnd"/>
      <w:r w:rsidR="00823ED8" w:rsidRPr="00C12040">
        <w:t xml:space="preserve"> сел</w:t>
      </w:r>
      <w:r w:rsidR="00823ED8" w:rsidRPr="00C12040">
        <w:t>ь</w:t>
      </w:r>
      <w:r w:rsidR="00823ED8" w:rsidRPr="00C12040">
        <w:t>ском поселении.</w:t>
      </w:r>
    </w:p>
    <w:p w:rsidR="004518E6" w:rsidRPr="00C12040" w:rsidRDefault="001244F3" w:rsidP="005911E6">
      <w:pPr>
        <w:pStyle w:val="a5"/>
        <w:autoSpaceDE w:val="0"/>
        <w:autoSpaceDN w:val="0"/>
        <w:adjustRightInd w:val="0"/>
        <w:ind w:left="-142"/>
        <w:jc w:val="both"/>
      </w:pPr>
      <w:r w:rsidRPr="00C12040">
        <w:t xml:space="preserve">     </w:t>
      </w:r>
      <w:r w:rsidR="004518E6" w:rsidRPr="00C12040">
        <w:t xml:space="preserve">По состоянию на 1 </w:t>
      </w:r>
      <w:r w:rsidRPr="00C12040">
        <w:t>октября</w:t>
      </w:r>
      <w:r w:rsidR="004518E6" w:rsidRPr="00C12040">
        <w:t xml:space="preserve"> 201</w:t>
      </w:r>
      <w:r w:rsidRPr="00C12040">
        <w:t>3</w:t>
      </w:r>
      <w:r w:rsidR="004518E6" w:rsidRPr="00C12040">
        <w:t xml:space="preserve"> г. доля фактически освещенных улиц </w:t>
      </w:r>
      <w:r w:rsidR="00823ED8" w:rsidRPr="00C12040">
        <w:t xml:space="preserve">в </w:t>
      </w:r>
      <w:proofErr w:type="gramStart"/>
      <w:r w:rsidR="00823ED8" w:rsidRPr="00C12040">
        <w:t>Матвеево-Курганском</w:t>
      </w:r>
      <w:proofErr w:type="gramEnd"/>
      <w:r w:rsidR="00823ED8" w:rsidRPr="00C12040">
        <w:t xml:space="preserve"> сельском поселении </w:t>
      </w:r>
      <w:r w:rsidR="004518E6" w:rsidRPr="00C12040">
        <w:t xml:space="preserve">в общей протяженности улиц населенных пунктов составляет </w:t>
      </w:r>
      <w:r w:rsidR="00DD11F5" w:rsidRPr="00C12040">
        <w:t xml:space="preserve">80 </w:t>
      </w:r>
      <w:r w:rsidR="004518E6" w:rsidRPr="00C12040">
        <w:t>процент</w:t>
      </w:r>
      <w:r w:rsidR="00DD11F5" w:rsidRPr="00C12040">
        <w:t>ов.</w:t>
      </w:r>
    </w:p>
    <w:p w:rsidR="004518E6" w:rsidRPr="00C12040" w:rsidRDefault="00902F2B" w:rsidP="005911E6">
      <w:pPr>
        <w:autoSpaceDE w:val="0"/>
        <w:autoSpaceDN w:val="0"/>
        <w:adjustRightInd w:val="0"/>
        <w:jc w:val="both"/>
      </w:pPr>
      <w:r w:rsidRPr="00C12040">
        <w:t xml:space="preserve">    </w:t>
      </w:r>
      <w:r w:rsidR="004518E6" w:rsidRPr="00C12040">
        <w:t xml:space="preserve">Уровень газификации по </w:t>
      </w:r>
      <w:r w:rsidR="00823ED8" w:rsidRPr="00C12040">
        <w:t xml:space="preserve">Матвеево-Курганском сельском поселении </w:t>
      </w:r>
      <w:r w:rsidR="004518E6" w:rsidRPr="00C12040">
        <w:t xml:space="preserve">по состоянию на 1 января 2013 г. составляет </w:t>
      </w:r>
      <w:r w:rsidR="00DD11F5" w:rsidRPr="00C12040">
        <w:t>90</w:t>
      </w:r>
      <w:r w:rsidR="004518E6" w:rsidRPr="00C12040">
        <w:t xml:space="preserve"> процент</w:t>
      </w:r>
      <w:r w:rsidR="00DD11F5" w:rsidRPr="00C12040">
        <w:t>ов,</w:t>
      </w:r>
      <w:r w:rsidR="004518E6" w:rsidRPr="00C12040">
        <w:t xml:space="preserve"> в том числе </w:t>
      </w:r>
      <w:r w:rsidR="00823ED8" w:rsidRPr="00C12040">
        <w:t xml:space="preserve">в </w:t>
      </w:r>
      <w:proofErr w:type="spellStart"/>
      <w:r w:rsidR="00823ED8" w:rsidRPr="00C12040">
        <w:t>п</w:t>
      </w:r>
      <w:proofErr w:type="gramStart"/>
      <w:r w:rsidR="00823ED8" w:rsidRPr="00C12040">
        <w:t>.М</w:t>
      </w:r>
      <w:proofErr w:type="gramEnd"/>
      <w:r w:rsidR="00823ED8" w:rsidRPr="00C12040">
        <w:t>атвеев</w:t>
      </w:r>
      <w:proofErr w:type="spellEnd"/>
      <w:r w:rsidR="00823ED8" w:rsidRPr="00C12040">
        <w:t xml:space="preserve"> Курган</w:t>
      </w:r>
      <w:r w:rsidR="004518E6" w:rsidRPr="00C12040">
        <w:t xml:space="preserve"> - </w:t>
      </w:r>
      <w:r w:rsidR="00DD11F5" w:rsidRPr="00C12040">
        <w:t>100</w:t>
      </w:r>
      <w:r w:rsidR="004518E6" w:rsidRPr="00C12040">
        <w:t xml:space="preserve"> процент</w:t>
      </w:r>
      <w:r w:rsidR="00DD11F5" w:rsidRPr="00C12040">
        <w:t>ов</w:t>
      </w:r>
      <w:r w:rsidR="004518E6" w:rsidRPr="00C12040">
        <w:t xml:space="preserve">, по </w:t>
      </w:r>
      <w:r w:rsidR="00823ED8" w:rsidRPr="00C12040">
        <w:t>населенным пунктам</w:t>
      </w:r>
      <w:r w:rsidR="004518E6" w:rsidRPr="00C12040">
        <w:t xml:space="preserve"> </w:t>
      </w:r>
      <w:r w:rsidR="00DD11F5" w:rsidRPr="00C12040">
        <w:t>–</w:t>
      </w:r>
      <w:r w:rsidR="004518E6" w:rsidRPr="00C12040">
        <w:t xml:space="preserve"> </w:t>
      </w:r>
      <w:r w:rsidR="00DD11F5" w:rsidRPr="00C12040">
        <w:t>80,0</w:t>
      </w:r>
      <w:r w:rsidR="004518E6" w:rsidRPr="00C12040">
        <w:t xml:space="preserve"> процент</w:t>
      </w:r>
      <w:r w:rsidR="00DD11F5" w:rsidRPr="00C12040">
        <w:t>ов</w:t>
      </w:r>
      <w:r w:rsidR="004518E6" w:rsidRPr="00C12040">
        <w:t>.</w:t>
      </w:r>
    </w:p>
    <w:p w:rsidR="004518E6" w:rsidRPr="00C12040" w:rsidRDefault="00823ED8" w:rsidP="005911E6">
      <w:pPr>
        <w:pStyle w:val="a5"/>
        <w:autoSpaceDE w:val="0"/>
        <w:autoSpaceDN w:val="0"/>
        <w:adjustRightInd w:val="0"/>
        <w:ind w:left="-142"/>
        <w:jc w:val="both"/>
      </w:pPr>
      <w:r w:rsidRPr="00C12040">
        <w:t xml:space="preserve">        </w:t>
      </w:r>
      <w:r w:rsidR="004518E6" w:rsidRPr="00C12040">
        <w:t>Одним из факторов, препятствующ</w:t>
      </w:r>
      <w:r w:rsidRPr="00C12040">
        <w:t xml:space="preserve">их полной газификации </w:t>
      </w:r>
      <w:proofErr w:type="gramStart"/>
      <w:r w:rsidRPr="00C12040">
        <w:t>Матвеево-Курганского</w:t>
      </w:r>
      <w:proofErr w:type="gramEnd"/>
      <w:r w:rsidRPr="00C12040">
        <w:t xml:space="preserve"> сельского п</w:t>
      </w:r>
      <w:r w:rsidRPr="00C12040">
        <w:t>о</w:t>
      </w:r>
      <w:r w:rsidRPr="00C12040">
        <w:t xml:space="preserve">селении </w:t>
      </w:r>
      <w:r w:rsidR="004518E6" w:rsidRPr="00C12040">
        <w:t>является низкий уровень доходов населения, особенно сельского, не имеющего возможности оплатить врезку и подводку разводящих сетей.</w:t>
      </w:r>
    </w:p>
    <w:p w:rsidR="004518E6" w:rsidRPr="00C12040" w:rsidRDefault="00823ED8" w:rsidP="00823ED8">
      <w:pPr>
        <w:pStyle w:val="a5"/>
        <w:autoSpaceDE w:val="0"/>
        <w:autoSpaceDN w:val="0"/>
        <w:adjustRightInd w:val="0"/>
        <w:ind w:left="0"/>
        <w:jc w:val="both"/>
      </w:pPr>
      <w:r w:rsidRPr="00C12040">
        <w:t xml:space="preserve">       </w:t>
      </w:r>
      <w:r w:rsidR="004518E6" w:rsidRPr="00C12040">
        <w:t>Анализ современного состояния жилищно-коммунальной сферы показывает, что:</w:t>
      </w:r>
    </w:p>
    <w:p w:rsidR="004518E6" w:rsidRPr="00C12040" w:rsidRDefault="002D5A69" w:rsidP="00823ED8">
      <w:pPr>
        <w:pStyle w:val="a5"/>
        <w:autoSpaceDE w:val="0"/>
        <w:autoSpaceDN w:val="0"/>
        <w:adjustRightInd w:val="0"/>
        <w:ind w:left="0"/>
        <w:jc w:val="both"/>
      </w:pPr>
      <w:r w:rsidRPr="00C12040">
        <w:t>-</w:t>
      </w:r>
      <w:r w:rsidR="004518E6" w:rsidRPr="00C12040">
        <w:t>вопросы жилищно-коммунального обслуживания занимают первые места в перечне проблем гра</w:t>
      </w:r>
      <w:r w:rsidR="004518E6" w:rsidRPr="00C12040">
        <w:t>ж</w:t>
      </w:r>
      <w:r w:rsidR="004518E6" w:rsidRPr="00C12040">
        <w:t>дан России;</w:t>
      </w:r>
    </w:p>
    <w:p w:rsidR="004518E6" w:rsidRPr="00C12040" w:rsidRDefault="002D5A69" w:rsidP="00823ED8">
      <w:pPr>
        <w:pStyle w:val="a5"/>
        <w:autoSpaceDE w:val="0"/>
        <w:autoSpaceDN w:val="0"/>
        <w:adjustRightInd w:val="0"/>
        <w:ind w:left="0"/>
        <w:jc w:val="both"/>
      </w:pPr>
      <w:r w:rsidRPr="00C12040">
        <w:t>-</w:t>
      </w:r>
      <w:r w:rsidR="004518E6" w:rsidRPr="00C12040">
        <w:t>жилищный фонд, переданный гражданам в собственность, так и не стал предметом ответственности собственников;</w:t>
      </w:r>
    </w:p>
    <w:p w:rsidR="004518E6" w:rsidRPr="00C12040" w:rsidRDefault="002D5A69" w:rsidP="00823ED8">
      <w:pPr>
        <w:pStyle w:val="a5"/>
        <w:autoSpaceDE w:val="0"/>
        <w:autoSpaceDN w:val="0"/>
        <w:adjustRightInd w:val="0"/>
        <w:ind w:left="0"/>
        <w:jc w:val="both"/>
      </w:pPr>
      <w:r w:rsidRPr="00C12040">
        <w:t>-</w:t>
      </w:r>
      <w:r w:rsidR="004518E6" w:rsidRPr="00C12040">
        <w:t>коммунальный сектор, несмотря на все усилия по реформированию, пока не стал инвестиционно-привлекательным сектором экономики для частного бизнеса.</w:t>
      </w:r>
    </w:p>
    <w:p w:rsidR="00DD11F5" w:rsidRPr="00C12040" w:rsidRDefault="00D57188" w:rsidP="00DD11F5">
      <w:pPr>
        <w:pStyle w:val="ad"/>
        <w:spacing w:before="0" w:after="0"/>
        <w:rPr>
          <w:rFonts w:ascii="Times New Roman" w:hAnsi="Times New Roman" w:cs="Times New Roman"/>
          <w:sz w:val="24"/>
          <w:szCs w:val="24"/>
        </w:rPr>
      </w:pPr>
      <w:r w:rsidRPr="00C12040">
        <w:rPr>
          <w:rFonts w:ascii="Times New Roman" w:hAnsi="Times New Roman" w:cs="Times New Roman"/>
          <w:sz w:val="24"/>
          <w:szCs w:val="24"/>
        </w:rPr>
        <w:t xml:space="preserve">     </w:t>
      </w:r>
      <w:r w:rsidR="00DD11F5" w:rsidRPr="00C12040">
        <w:rPr>
          <w:rFonts w:ascii="Times New Roman" w:hAnsi="Times New Roman" w:cs="Times New Roman"/>
          <w:sz w:val="24"/>
          <w:szCs w:val="24"/>
        </w:rPr>
        <w:t>Работы по благоустройству населенных пунктов поселения не приобрели пока комплексного, п</w:t>
      </w:r>
      <w:r w:rsidR="00DD11F5" w:rsidRPr="00C12040">
        <w:rPr>
          <w:rFonts w:ascii="Times New Roman" w:hAnsi="Times New Roman" w:cs="Times New Roman"/>
          <w:sz w:val="24"/>
          <w:szCs w:val="24"/>
        </w:rPr>
        <w:t>о</w:t>
      </w:r>
      <w:r w:rsidR="00DD11F5" w:rsidRPr="00C12040">
        <w:rPr>
          <w:rFonts w:ascii="Times New Roman" w:hAnsi="Times New Roman" w:cs="Times New Roman"/>
          <w:sz w:val="24"/>
          <w:szCs w:val="24"/>
        </w:rPr>
        <w:t>стоянного характера, не переросли в полной мере в плоскость конкретных практических действий. До настоящего времени не налажена должным образом работа специализированных предприятий, медленно внедряется практика благоустройства территорий на основе договорных отношений с о</w:t>
      </w:r>
      <w:r w:rsidR="00DD11F5" w:rsidRPr="00C12040">
        <w:rPr>
          <w:rFonts w:ascii="Times New Roman" w:hAnsi="Times New Roman" w:cs="Times New Roman"/>
          <w:sz w:val="24"/>
          <w:szCs w:val="24"/>
        </w:rPr>
        <w:t>р</w:t>
      </w:r>
      <w:r w:rsidR="00DD11F5" w:rsidRPr="00C12040">
        <w:rPr>
          <w:rFonts w:ascii="Times New Roman" w:hAnsi="Times New Roman" w:cs="Times New Roman"/>
          <w:sz w:val="24"/>
          <w:szCs w:val="24"/>
        </w:rPr>
        <w:t>ганизациями различных форм собственности и гражданами.</w:t>
      </w:r>
    </w:p>
    <w:p w:rsidR="00DD11F5" w:rsidRPr="00C12040" w:rsidRDefault="00DD11F5" w:rsidP="00DD11F5">
      <w:pPr>
        <w:pStyle w:val="printj"/>
        <w:spacing w:before="0" w:beforeAutospacing="0" w:after="0" w:afterAutospacing="0"/>
        <w:jc w:val="both"/>
      </w:pPr>
      <w:r w:rsidRPr="00C12040">
        <w:t xml:space="preserve">          Несмотря на предпринимаемые меры, растет количество несанкционированных свалок мусора и бытовых отходов, отдельные домовладения не ухожены.</w:t>
      </w:r>
    </w:p>
    <w:p w:rsidR="00DD11F5" w:rsidRPr="00C12040" w:rsidRDefault="00DD11F5" w:rsidP="00DD11F5">
      <w:pPr>
        <w:pStyle w:val="printj"/>
        <w:spacing w:before="0" w:beforeAutospacing="0" w:after="0" w:afterAutospacing="0"/>
        <w:jc w:val="both"/>
      </w:pPr>
      <w:r w:rsidRPr="00C12040">
        <w:t xml:space="preserve">          Недостаточно занимаются благоустройством и содержанием закрепленных территорий орган</w:t>
      </w:r>
      <w:r w:rsidRPr="00C12040">
        <w:t>и</w:t>
      </w:r>
      <w:r w:rsidRPr="00C12040">
        <w:t xml:space="preserve">зации, расположенные на территориях населенных пунктов поселения. </w:t>
      </w:r>
    </w:p>
    <w:p w:rsidR="00DD11F5" w:rsidRPr="00C12040" w:rsidRDefault="00DD11F5" w:rsidP="00DD11F5">
      <w:pPr>
        <w:pStyle w:val="printj"/>
        <w:spacing w:before="0" w:beforeAutospacing="0" w:after="0" w:afterAutospacing="0"/>
        <w:jc w:val="both"/>
      </w:pPr>
      <w:r w:rsidRPr="00C12040">
        <w:t xml:space="preserve">          Эти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органов государственной власти.</w:t>
      </w:r>
    </w:p>
    <w:p w:rsidR="00DD11F5" w:rsidRPr="00C12040" w:rsidRDefault="00DD11F5" w:rsidP="00DD11F5">
      <w:pPr>
        <w:pStyle w:val="printj"/>
        <w:spacing w:before="0" w:beforeAutospacing="0" w:after="0" w:afterAutospacing="0"/>
        <w:jc w:val="both"/>
      </w:pPr>
      <w:r w:rsidRPr="00C12040">
        <w:t xml:space="preserve">         Для решения проблем по благоустройству населенных пунктов поселения необходимо испол</w:t>
      </w:r>
      <w:r w:rsidRPr="00C12040">
        <w:t>ь</w:t>
      </w:r>
      <w:r w:rsidRPr="00C12040">
        <w:t xml:space="preserve">зовать программно-целевой метод. Комплексное решение проблемы окажет положительный эффект </w:t>
      </w:r>
      <w:r w:rsidRPr="00C12040">
        <w:lastRenderedPageBreak/>
        <w:t>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DD11F5" w:rsidRPr="00C12040" w:rsidRDefault="00DD11F5" w:rsidP="00DD11F5">
      <w:pPr>
        <w:pStyle w:val="printj"/>
        <w:spacing w:before="0" w:beforeAutospacing="0" w:after="0" w:afterAutospacing="0"/>
        <w:jc w:val="both"/>
      </w:pPr>
      <w:r w:rsidRPr="00C12040">
        <w:t xml:space="preserve">        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</w:t>
      </w:r>
      <w:r w:rsidRPr="00C12040">
        <w:t>н</w:t>
      </w:r>
      <w:r w:rsidRPr="00C12040">
        <w:t>совых и организационных ресурсов, должна осуществляться в соответствии с настоящей Програ</w:t>
      </w:r>
      <w:r w:rsidRPr="00C12040">
        <w:t>м</w:t>
      </w:r>
      <w:r w:rsidRPr="00C12040">
        <w:t>мой.</w:t>
      </w:r>
    </w:p>
    <w:p w:rsidR="00DD11F5" w:rsidRPr="00C12040" w:rsidRDefault="00DD11F5" w:rsidP="00DD11F5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12040">
        <w:rPr>
          <w:rFonts w:ascii="Times New Roman" w:hAnsi="Times New Roman" w:cs="Times New Roman"/>
          <w:b w:val="0"/>
          <w:sz w:val="24"/>
          <w:szCs w:val="24"/>
        </w:rPr>
        <w:t>Повышение уровня качества проживания граждан является необходимым условием для ст</w:t>
      </w:r>
      <w:r w:rsidRPr="00C12040">
        <w:rPr>
          <w:rFonts w:ascii="Times New Roman" w:hAnsi="Times New Roman" w:cs="Times New Roman"/>
          <w:b w:val="0"/>
          <w:sz w:val="24"/>
          <w:szCs w:val="24"/>
        </w:rPr>
        <w:t>а</w:t>
      </w:r>
      <w:r w:rsidRPr="00C12040">
        <w:rPr>
          <w:rFonts w:ascii="Times New Roman" w:hAnsi="Times New Roman" w:cs="Times New Roman"/>
          <w:b w:val="0"/>
          <w:sz w:val="24"/>
          <w:szCs w:val="24"/>
        </w:rPr>
        <w:t xml:space="preserve">билизации и подъема экономики поселения. </w:t>
      </w:r>
    </w:p>
    <w:p w:rsidR="00DD11F5" w:rsidRPr="00C12040" w:rsidRDefault="00DD11F5" w:rsidP="00DD11F5">
      <w:pPr>
        <w:ind w:firstLine="720"/>
        <w:jc w:val="both"/>
      </w:pPr>
      <w:r w:rsidRPr="00C12040">
        <w:t>Повышение уровня благоустройства территории стимулирует позитивные тенденции в соц</w:t>
      </w:r>
      <w:r w:rsidRPr="00C12040">
        <w:t>и</w:t>
      </w:r>
      <w:r w:rsidRPr="00C12040">
        <w:t>ально-экономическом развитии муниципального образования и, как следствие, повышение качества жизни населения.</w:t>
      </w:r>
    </w:p>
    <w:p w:rsidR="00DD11F5" w:rsidRPr="00C12040" w:rsidRDefault="00DD11F5" w:rsidP="00DD11F5">
      <w:pPr>
        <w:ind w:firstLine="720"/>
        <w:jc w:val="both"/>
      </w:pPr>
      <w:r w:rsidRPr="00C12040">
        <w:t>Имеющиеся объекты благоустройства, расположенные на территории поселения, не обесп</w:t>
      </w:r>
      <w:r w:rsidRPr="00C12040">
        <w:t>е</w:t>
      </w:r>
      <w:r w:rsidRPr="00C12040">
        <w:t>чивают растущие потребности и не удовлетворяют современным требованиям, предъявляемым к их качеству, а уровень износа продолжает увеличиваться.</w:t>
      </w:r>
    </w:p>
    <w:p w:rsidR="00DD11F5" w:rsidRPr="00C12040" w:rsidRDefault="00DD11F5" w:rsidP="00DD11F5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12040">
        <w:rPr>
          <w:rFonts w:ascii="Times New Roman" w:hAnsi="Times New Roman" w:cs="Times New Roman"/>
          <w:b w:val="0"/>
          <w:sz w:val="24"/>
          <w:szCs w:val="24"/>
        </w:rPr>
        <w:t>Финансово-</w:t>
      </w:r>
      <w:proofErr w:type="gramStart"/>
      <w:r w:rsidRPr="00C12040">
        <w:rPr>
          <w:rFonts w:ascii="Times New Roman" w:hAnsi="Times New Roman" w:cs="Times New Roman"/>
          <w:b w:val="0"/>
          <w:sz w:val="24"/>
          <w:szCs w:val="24"/>
        </w:rPr>
        <w:t>экономические механизмы</w:t>
      </w:r>
      <w:proofErr w:type="gramEnd"/>
      <w:r w:rsidRPr="00C12040">
        <w:rPr>
          <w:rFonts w:ascii="Times New Roman" w:hAnsi="Times New Roman" w:cs="Times New Roman"/>
          <w:b w:val="0"/>
          <w:sz w:val="24"/>
          <w:szCs w:val="24"/>
        </w:rPr>
        <w:t>, обеспечивающие восстановление, ремонт существ</w:t>
      </w:r>
      <w:r w:rsidRPr="00C12040">
        <w:rPr>
          <w:rFonts w:ascii="Times New Roman" w:hAnsi="Times New Roman" w:cs="Times New Roman"/>
          <w:b w:val="0"/>
          <w:sz w:val="24"/>
          <w:szCs w:val="24"/>
        </w:rPr>
        <w:t>у</w:t>
      </w:r>
      <w:r w:rsidRPr="00C12040">
        <w:rPr>
          <w:rFonts w:ascii="Times New Roman" w:hAnsi="Times New Roman" w:cs="Times New Roman"/>
          <w:b w:val="0"/>
          <w:sz w:val="24"/>
          <w:szCs w:val="24"/>
        </w:rPr>
        <w:t>ющих объектов благоустройства, недостаточно эффективны, так как решение проблемы требует комплексного подхода.</w:t>
      </w:r>
    </w:p>
    <w:p w:rsidR="00DD11F5" w:rsidRPr="00C12040" w:rsidRDefault="00DD11F5" w:rsidP="00DD11F5">
      <w:pPr>
        <w:ind w:firstLine="720"/>
        <w:jc w:val="both"/>
      </w:pPr>
      <w:r w:rsidRPr="00C12040">
        <w:t>Помимо указанных общих проблем, имеются также специфические, влияющие на уровень благоустройства территории поселка:</w:t>
      </w:r>
    </w:p>
    <w:p w:rsidR="00DD11F5" w:rsidRPr="00C12040" w:rsidRDefault="00DD11F5" w:rsidP="00DD11F5">
      <w:pPr>
        <w:tabs>
          <w:tab w:val="num" w:pos="720"/>
        </w:tabs>
        <w:ind w:firstLine="720"/>
        <w:jc w:val="both"/>
      </w:pPr>
      <w:r w:rsidRPr="00C12040">
        <w:t>- повышенный уровень эксплуатационных нагрузок на объекты благоустройства и транспор</w:t>
      </w:r>
      <w:r w:rsidRPr="00C12040">
        <w:t>т</w:t>
      </w:r>
      <w:r w:rsidRPr="00C12040">
        <w:t>ной инфраструктуры;</w:t>
      </w:r>
    </w:p>
    <w:p w:rsidR="00DD11F5" w:rsidRPr="00C12040" w:rsidRDefault="00DD11F5" w:rsidP="00DD11F5">
      <w:pPr>
        <w:ind w:firstLine="720"/>
        <w:jc w:val="both"/>
      </w:pPr>
      <w:r w:rsidRPr="00C12040">
        <w:t>- необходимость обеспечения повышенных требований к уровню экологии, эстетическому и архитектурному облику поселения.</w:t>
      </w:r>
    </w:p>
    <w:p w:rsidR="00DD11F5" w:rsidRPr="00C12040" w:rsidRDefault="00DD11F5" w:rsidP="00DD11F5">
      <w:pPr>
        <w:ind w:firstLine="720"/>
        <w:jc w:val="both"/>
      </w:pPr>
      <w:r w:rsidRPr="00C12040">
        <w:t>Существующий уровень благоустройства не отвечают требованиям  нормативных актов, что является причиной  снижения уровня комфортности проживания.</w:t>
      </w:r>
    </w:p>
    <w:p w:rsidR="00DD11F5" w:rsidRPr="00C12040" w:rsidRDefault="00DD11F5" w:rsidP="00DD11F5">
      <w:pPr>
        <w:ind w:firstLine="720"/>
        <w:jc w:val="both"/>
      </w:pPr>
      <w:r w:rsidRPr="00C12040">
        <w:t>Без реализации неотложных мер по повышению уровня благоустройства территории нельзя добиться эффективного обслуживания экономики и населения, а также обеспечить в полной мере безопасность жизнедеятельности и охрану окружающей среды.</w:t>
      </w:r>
    </w:p>
    <w:p w:rsidR="00DD11F5" w:rsidRPr="00C12040" w:rsidRDefault="00DD11F5" w:rsidP="00DD11F5">
      <w:pPr>
        <w:ind w:firstLine="720"/>
        <w:jc w:val="both"/>
      </w:pPr>
      <w:r w:rsidRPr="00C12040">
        <w:t>Таким образом, проблема низкого уровня благоустройства в поселении представляет собой широкий круг взаимосвязанных технических, экономических и организационных вопросов, решение которых должно опираться на последние достижения в данной области и учитывать:</w:t>
      </w:r>
    </w:p>
    <w:p w:rsidR="00DD11F5" w:rsidRPr="00C12040" w:rsidRDefault="00DD11F5" w:rsidP="00DD11F5">
      <w:pPr>
        <w:ind w:firstLine="720"/>
        <w:jc w:val="both"/>
      </w:pPr>
      <w:r w:rsidRPr="00C12040">
        <w:t>- соответствие уровня благоустройства общим направлениям социально-экономического ра</w:t>
      </w:r>
      <w:r w:rsidRPr="00C12040">
        <w:t>з</w:t>
      </w:r>
      <w:r w:rsidRPr="00C12040">
        <w:t>вития населенных пунктов поселения.</w:t>
      </w:r>
    </w:p>
    <w:p w:rsidR="004518E6" w:rsidRPr="00C12040" w:rsidRDefault="002D5A69" w:rsidP="002D5A69">
      <w:pPr>
        <w:pStyle w:val="a5"/>
        <w:autoSpaceDE w:val="0"/>
        <w:autoSpaceDN w:val="0"/>
        <w:adjustRightInd w:val="0"/>
        <w:ind w:left="0"/>
        <w:jc w:val="both"/>
      </w:pPr>
      <w:r w:rsidRPr="00C12040">
        <w:t xml:space="preserve">       </w:t>
      </w:r>
      <w:r w:rsidR="004518E6" w:rsidRPr="00C12040">
        <w:t>Без принятия срочных мер правового и институционального характера на государственном, в том числе</w:t>
      </w:r>
      <w:r w:rsidR="005911E6" w:rsidRPr="00C12040">
        <w:t xml:space="preserve"> региональном,</w:t>
      </w:r>
      <w:r w:rsidR="004518E6" w:rsidRPr="00C12040">
        <w:t xml:space="preserve"> </w:t>
      </w:r>
      <w:r w:rsidR="00DD11F5" w:rsidRPr="00C12040">
        <w:t>местном</w:t>
      </w:r>
      <w:r w:rsidR="004518E6" w:rsidRPr="00C12040">
        <w:t xml:space="preserve"> уровне</w:t>
      </w:r>
      <w:r w:rsidR="005911E6" w:rsidRPr="00C12040">
        <w:t>,</w:t>
      </w:r>
      <w:r w:rsidR="004518E6" w:rsidRPr="00C12040">
        <w:t xml:space="preserve"> переломить эти тенденции, обеспечить решение задачи повышения качества жилищно-коммунальных услуг для населения при обеспечении доступности тарифов на эти услуги представляется невозможным.</w:t>
      </w:r>
    </w:p>
    <w:p w:rsidR="004518E6" w:rsidRPr="00C12040" w:rsidRDefault="004518E6" w:rsidP="00D45F6C">
      <w:pPr>
        <w:autoSpaceDE w:val="0"/>
        <w:autoSpaceDN w:val="0"/>
        <w:adjustRightInd w:val="0"/>
        <w:ind w:firstLine="851"/>
        <w:jc w:val="both"/>
      </w:pPr>
      <w:r w:rsidRPr="00C12040">
        <w:t xml:space="preserve">В качестве факторов риска рассматриваются события, условия, тенденции, которые могут привести к изменению сроков и (или) ожидаемых конечных результатов реализации </w:t>
      </w:r>
      <w:r w:rsidR="00D45F6C" w:rsidRPr="00C12040">
        <w:t>Муниципальной</w:t>
      </w:r>
      <w:r w:rsidRPr="00C12040">
        <w:t xml:space="preserve"> программы не менее чем на 10 процентов от планового уровня и на которые ответственный исполн</w:t>
      </w:r>
      <w:r w:rsidRPr="00C12040">
        <w:t>и</w:t>
      </w:r>
      <w:r w:rsidRPr="00C12040">
        <w:t xml:space="preserve">тель и участники </w:t>
      </w:r>
      <w:r w:rsidR="00D45F6C" w:rsidRPr="00C12040">
        <w:t>Муниципальной</w:t>
      </w:r>
      <w:r w:rsidRPr="00C12040">
        <w:t xml:space="preserve"> программы не могут оказать непосредственного влияния.</w:t>
      </w:r>
    </w:p>
    <w:p w:rsidR="004518E6" w:rsidRPr="00C12040" w:rsidRDefault="004518E6" w:rsidP="00D45F6C">
      <w:pPr>
        <w:pStyle w:val="a5"/>
        <w:autoSpaceDE w:val="0"/>
        <w:autoSpaceDN w:val="0"/>
        <w:adjustRightInd w:val="0"/>
        <w:ind w:left="0" w:firstLine="567"/>
        <w:jc w:val="both"/>
      </w:pPr>
      <w:r w:rsidRPr="00C12040">
        <w:t xml:space="preserve">Среди рисков реализации </w:t>
      </w:r>
      <w:r w:rsidR="00DD11F5" w:rsidRPr="00C12040">
        <w:t>Муниципальной</w:t>
      </w:r>
      <w:r w:rsidRPr="00C12040">
        <w:t xml:space="preserve"> программы необходимо выделить следующие:</w:t>
      </w:r>
    </w:p>
    <w:p w:rsidR="004518E6" w:rsidRPr="00C12040" w:rsidRDefault="00D45F6C" w:rsidP="00D45F6C">
      <w:pPr>
        <w:autoSpaceDE w:val="0"/>
        <w:autoSpaceDN w:val="0"/>
        <w:adjustRightInd w:val="0"/>
        <w:jc w:val="both"/>
      </w:pPr>
      <w:r w:rsidRPr="00C12040">
        <w:t xml:space="preserve">      1.И</w:t>
      </w:r>
      <w:r w:rsidR="004518E6" w:rsidRPr="00C12040">
        <w:t xml:space="preserve">нституционально-правовой риск, связанный с отсутствием законодательного регулирования или недостаточно быстрым формированием институтов, предусмотренных </w:t>
      </w:r>
      <w:r w:rsidRPr="00C12040">
        <w:t>Муниципальной</w:t>
      </w:r>
      <w:r w:rsidR="004518E6" w:rsidRPr="00C12040">
        <w:t xml:space="preserve"> пр</w:t>
      </w:r>
      <w:r w:rsidR="004518E6" w:rsidRPr="00C12040">
        <w:t>о</w:t>
      </w:r>
      <w:r w:rsidR="004518E6" w:rsidRPr="00C12040">
        <w:t xml:space="preserve">граммой (например, развитие коммунальной инфраструктуры в рамках проектов государственно-частного партнерства, финансирование капитального ремонта многоквартирных домов), что может затруднить реализацию </w:t>
      </w:r>
      <w:r w:rsidRPr="00C12040">
        <w:t>Муниципальной</w:t>
      </w:r>
      <w:r w:rsidR="004518E6" w:rsidRPr="00C12040">
        <w:t xml:space="preserve"> программы. Данный риск можно оценить как умеренный, поскольку формирование новых институтов в рамках </w:t>
      </w:r>
      <w:r w:rsidRPr="00C12040">
        <w:t>Муни</w:t>
      </w:r>
      <w:r w:rsidR="00237464" w:rsidRPr="00C12040">
        <w:t>ц</w:t>
      </w:r>
      <w:r w:rsidRPr="00C12040">
        <w:t>ипальной</w:t>
      </w:r>
      <w:r w:rsidR="004518E6" w:rsidRPr="00C12040">
        <w:t xml:space="preserve"> программы не только в бол</w:t>
      </w:r>
      <w:r w:rsidR="004518E6" w:rsidRPr="00C12040">
        <w:t>ь</w:t>
      </w:r>
      <w:r w:rsidR="004518E6" w:rsidRPr="00C12040">
        <w:t>шинстве случаев требует законодательного регулирования на федеральном уровне, но также может потребовать значительных сроков практического внедрения.</w:t>
      </w:r>
    </w:p>
    <w:p w:rsidR="004518E6" w:rsidRPr="00C12040" w:rsidRDefault="00D45F6C" w:rsidP="00D45F6C">
      <w:pPr>
        <w:autoSpaceDE w:val="0"/>
        <w:autoSpaceDN w:val="0"/>
        <w:adjustRightInd w:val="0"/>
        <w:jc w:val="both"/>
      </w:pPr>
      <w:r w:rsidRPr="00C12040">
        <w:t xml:space="preserve">      2.</w:t>
      </w:r>
      <w:r w:rsidR="004518E6" w:rsidRPr="00C12040">
        <w:t xml:space="preserve">Риск финансового обеспечения, который связан с финансированием </w:t>
      </w:r>
      <w:r w:rsidRPr="00C12040">
        <w:t>Муниципальной</w:t>
      </w:r>
      <w:r w:rsidR="004518E6" w:rsidRPr="00C12040">
        <w:t xml:space="preserve"> програ</w:t>
      </w:r>
      <w:r w:rsidR="004518E6" w:rsidRPr="00C12040">
        <w:t>м</w:t>
      </w:r>
      <w:r w:rsidR="004518E6" w:rsidRPr="00C12040">
        <w:t>мы в неполном объеме, как за счет бюджетных, так и внебюджетных источников. Данный риск во</w:t>
      </w:r>
      <w:r w:rsidR="004518E6" w:rsidRPr="00C12040">
        <w:t>з</w:t>
      </w:r>
      <w:r w:rsidR="004518E6" w:rsidRPr="00C12040">
        <w:lastRenderedPageBreak/>
        <w:t xml:space="preserve">никает по причине значительной продолжительности </w:t>
      </w:r>
      <w:r w:rsidRPr="00C12040">
        <w:t xml:space="preserve">Муниципальной </w:t>
      </w:r>
      <w:r w:rsidR="004518E6" w:rsidRPr="00C12040">
        <w:t>программы, а также высокой зависимости ее успешной реализации от привлечения внебюджетных источников. К примеру, на предоставление мер государственной поддержки капитального ремонта многоквартирных домов в рамках создаваемой региональной системы требуется значительный объем средств областного и местных бюджетов. Однако, учитывая формируемую практику программного бюджетирования в ч</w:t>
      </w:r>
      <w:r w:rsidR="004518E6" w:rsidRPr="00C12040">
        <w:t>а</w:t>
      </w:r>
      <w:r w:rsidR="004518E6" w:rsidRPr="00C12040">
        <w:t xml:space="preserve">сти обеспечения реализации </w:t>
      </w:r>
      <w:r w:rsidRPr="00C12040">
        <w:t>Муниципальной</w:t>
      </w:r>
      <w:r w:rsidR="004518E6" w:rsidRPr="00C12040">
        <w:t xml:space="preserve"> программы за счет средств бюджетов, а также пред</w:t>
      </w:r>
      <w:r w:rsidR="004518E6" w:rsidRPr="00C12040">
        <w:t>у</w:t>
      </w:r>
      <w:r w:rsidR="004518E6" w:rsidRPr="00C12040">
        <w:t xml:space="preserve">смотренные </w:t>
      </w:r>
      <w:r w:rsidRPr="00C12040">
        <w:t>Муниципальной</w:t>
      </w:r>
      <w:r w:rsidR="004518E6" w:rsidRPr="00C12040">
        <w:t xml:space="preserve"> программой меры по созданию условий для привлечения средств вн</w:t>
      </w:r>
      <w:r w:rsidR="004518E6" w:rsidRPr="00C12040">
        <w:t>е</w:t>
      </w:r>
      <w:r w:rsidR="004518E6" w:rsidRPr="00C12040">
        <w:t xml:space="preserve">бюджетных источников, риск сбоев в реализации </w:t>
      </w:r>
      <w:r w:rsidRPr="00C12040">
        <w:t>Муниципальной</w:t>
      </w:r>
      <w:r w:rsidR="004518E6" w:rsidRPr="00C12040">
        <w:t xml:space="preserve"> программы по причине недоф</w:t>
      </w:r>
      <w:r w:rsidR="004518E6" w:rsidRPr="00C12040">
        <w:t>и</w:t>
      </w:r>
      <w:r w:rsidR="004518E6" w:rsidRPr="00C12040">
        <w:t>нансирования можно считать умеренным.</w:t>
      </w:r>
    </w:p>
    <w:p w:rsidR="004518E6" w:rsidRPr="00C12040" w:rsidRDefault="00D45F6C" w:rsidP="00D45F6C">
      <w:pPr>
        <w:pStyle w:val="a5"/>
        <w:autoSpaceDE w:val="0"/>
        <w:autoSpaceDN w:val="0"/>
        <w:adjustRightInd w:val="0"/>
        <w:ind w:left="0"/>
        <w:jc w:val="both"/>
      </w:pPr>
      <w:r w:rsidRPr="00C12040">
        <w:t xml:space="preserve">      3.</w:t>
      </w:r>
      <w:r w:rsidR="004518E6" w:rsidRPr="00C12040">
        <w:t xml:space="preserve">Реализации </w:t>
      </w:r>
      <w:r w:rsidRPr="00C12040">
        <w:t>Муниципальной</w:t>
      </w:r>
      <w:r w:rsidR="004518E6" w:rsidRPr="00C12040">
        <w:t xml:space="preserve"> программы также угрожают риски, связанные с изменением вне</w:t>
      </w:r>
      <w:r w:rsidR="004518E6" w:rsidRPr="00C12040">
        <w:t>ш</w:t>
      </w:r>
      <w:r w:rsidR="004518E6" w:rsidRPr="00C12040">
        <w:t xml:space="preserve">ней среды, и которыми невозможно управлять в рамках реализации </w:t>
      </w:r>
      <w:r w:rsidRPr="00C12040">
        <w:t>Муниципальной</w:t>
      </w:r>
      <w:r w:rsidR="004518E6" w:rsidRPr="00C12040">
        <w:t xml:space="preserve"> программы.</w:t>
      </w:r>
    </w:p>
    <w:p w:rsidR="004518E6" w:rsidRPr="00C12040" w:rsidRDefault="00D45F6C" w:rsidP="00D45F6C">
      <w:pPr>
        <w:autoSpaceDE w:val="0"/>
        <w:autoSpaceDN w:val="0"/>
        <w:adjustRightInd w:val="0"/>
        <w:jc w:val="both"/>
      </w:pPr>
      <w:r w:rsidRPr="00C12040">
        <w:t xml:space="preserve">    4.</w:t>
      </w:r>
      <w:r w:rsidR="004518E6" w:rsidRPr="00C12040">
        <w:t>Риск ухудшения состояния экономики, что может привести к снижению бюджетных доходов, ухудшению динамики основных макроэкономических показателей, в том числе повышению инфл</w:t>
      </w:r>
      <w:r w:rsidR="004518E6" w:rsidRPr="00C12040">
        <w:t>я</w:t>
      </w:r>
      <w:r w:rsidR="004518E6" w:rsidRPr="00C12040">
        <w:t>ции, снижению темпов экономического роста и доходов населения. Учитывая опыт последнего ф</w:t>
      </w:r>
      <w:r w:rsidR="004518E6" w:rsidRPr="00C12040">
        <w:t>и</w:t>
      </w:r>
      <w:r w:rsidR="004518E6" w:rsidRPr="00C12040">
        <w:t xml:space="preserve">нансово-экономического кризиса, который оказал существенное негативное влияние на динамику основных экономических показателей, такой риск для реализации </w:t>
      </w:r>
      <w:r w:rsidRPr="00C12040">
        <w:t>Муниципальной</w:t>
      </w:r>
      <w:r w:rsidR="004518E6" w:rsidRPr="00C12040">
        <w:t xml:space="preserve"> программы м</w:t>
      </w:r>
      <w:r w:rsidR="004518E6" w:rsidRPr="00C12040">
        <w:t>о</w:t>
      </w:r>
      <w:r w:rsidR="004518E6" w:rsidRPr="00C12040">
        <w:t>жет быть качественно оценен как умеренный.</w:t>
      </w:r>
    </w:p>
    <w:p w:rsidR="004518E6" w:rsidRPr="00C12040" w:rsidRDefault="00D45F6C" w:rsidP="00D45F6C">
      <w:pPr>
        <w:autoSpaceDE w:val="0"/>
        <w:autoSpaceDN w:val="0"/>
        <w:adjustRightInd w:val="0"/>
        <w:jc w:val="both"/>
      </w:pPr>
      <w:r w:rsidRPr="00C12040">
        <w:t xml:space="preserve">   5.</w:t>
      </w:r>
      <w:r w:rsidR="004518E6" w:rsidRPr="00C12040">
        <w:t>Риск возникновения обстоятельств непреодолимой силы, в том числе природных и техногенных катастроф и катаклизмов, что может привести к существенному ухудшению состояния жилищного фонда и коммунальной инфраструктуры, а также потребовать концентрации средств бюджетов на преодоление последствий таких катастроф. На качественном уровне такой риск для подпрограммы можно оценить как умеренный.</w:t>
      </w:r>
    </w:p>
    <w:p w:rsidR="004518E6" w:rsidRPr="00C12040" w:rsidRDefault="00D45F6C" w:rsidP="00D45F6C">
      <w:pPr>
        <w:autoSpaceDE w:val="0"/>
        <w:autoSpaceDN w:val="0"/>
        <w:adjustRightInd w:val="0"/>
        <w:jc w:val="both"/>
      </w:pPr>
      <w:r w:rsidRPr="00C12040">
        <w:t xml:space="preserve">   6.</w:t>
      </w:r>
      <w:r w:rsidR="004518E6" w:rsidRPr="00C12040">
        <w:t xml:space="preserve">Наибольшее отрицательное влияние из вышеперечисленных рисков на реализацию </w:t>
      </w:r>
      <w:r w:rsidR="00606F35" w:rsidRPr="00C12040">
        <w:t>Муниципал</w:t>
      </w:r>
      <w:r w:rsidR="00606F35" w:rsidRPr="00C12040">
        <w:t>ь</w:t>
      </w:r>
      <w:r w:rsidR="00606F35" w:rsidRPr="00C12040">
        <w:t>ной</w:t>
      </w:r>
      <w:r w:rsidR="004518E6" w:rsidRPr="00C12040">
        <w:t xml:space="preserve"> программы может оказать реализация институционально-правового и риска ухудшения состо</w:t>
      </w:r>
      <w:r w:rsidR="004518E6" w:rsidRPr="00C12040">
        <w:t>я</w:t>
      </w:r>
      <w:r w:rsidR="004518E6" w:rsidRPr="00C12040">
        <w:t xml:space="preserve">ния экономики, которые содержат угрозу срыва реализации </w:t>
      </w:r>
      <w:r w:rsidR="00606F35" w:rsidRPr="00C12040">
        <w:t>Муниципальной</w:t>
      </w:r>
      <w:r w:rsidR="004518E6" w:rsidRPr="00C12040">
        <w:t xml:space="preserve"> программы.</w:t>
      </w:r>
    </w:p>
    <w:p w:rsidR="004518E6" w:rsidRPr="00C12040" w:rsidRDefault="00606F35" w:rsidP="00606F35">
      <w:pPr>
        <w:autoSpaceDE w:val="0"/>
        <w:autoSpaceDN w:val="0"/>
        <w:adjustRightInd w:val="0"/>
        <w:jc w:val="both"/>
      </w:pPr>
      <w:r w:rsidRPr="00C12040">
        <w:t xml:space="preserve">   </w:t>
      </w:r>
      <w:r w:rsidR="004518E6" w:rsidRPr="00C12040">
        <w:t xml:space="preserve">Управление рисками реализации </w:t>
      </w:r>
      <w:r w:rsidRPr="00C12040">
        <w:t>Муниципальной</w:t>
      </w:r>
      <w:r w:rsidR="004518E6" w:rsidRPr="00C12040">
        <w:t xml:space="preserve"> программы будут осуществляться путем коорд</w:t>
      </w:r>
      <w:r w:rsidR="004518E6" w:rsidRPr="00C12040">
        <w:t>и</w:t>
      </w:r>
      <w:r w:rsidR="004518E6" w:rsidRPr="00C12040">
        <w:t xml:space="preserve">нации деятельности ответственного исполнителя и участников </w:t>
      </w:r>
      <w:r w:rsidRPr="00C12040">
        <w:t>Муниципальной</w:t>
      </w:r>
      <w:r w:rsidR="004518E6" w:rsidRPr="00C12040">
        <w:t xml:space="preserve"> программы.</w:t>
      </w:r>
    </w:p>
    <w:p w:rsidR="004518E6" w:rsidRPr="00C12040" w:rsidRDefault="00606F35" w:rsidP="00606F35">
      <w:pPr>
        <w:autoSpaceDE w:val="0"/>
        <w:autoSpaceDN w:val="0"/>
        <w:adjustRightInd w:val="0"/>
        <w:jc w:val="both"/>
      </w:pPr>
      <w:r w:rsidRPr="00C12040">
        <w:t xml:space="preserve">   </w:t>
      </w:r>
      <w:r w:rsidR="004518E6" w:rsidRPr="00C12040">
        <w:t xml:space="preserve">Управление рисками реализации </w:t>
      </w:r>
      <w:r w:rsidRPr="00C12040">
        <w:t xml:space="preserve">Муниципальной </w:t>
      </w:r>
      <w:r w:rsidR="004518E6" w:rsidRPr="00C12040">
        <w:t>программы будет осуществляться путем коорд</w:t>
      </w:r>
      <w:r w:rsidR="004518E6" w:rsidRPr="00C12040">
        <w:t>и</w:t>
      </w:r>
      <w:r w:rsidR="004518E6" w:rsidRPr="00C12040">
        <w:t xml:space="preserve">нации деятельности всех участников </w:t>
      </w:r>
      <w:r w:rsidR="00854281" w:rsidRPr="00C12040">
        <w:t>Муниципальной</w:t>
      </w:r>
      <w:r w:rsidR="004518E6" w:rsidRPr="00C12040">
        <w:t xml:space="preserve"> программы и проведения информационно-разъяснительной работы с населением </w:t>
      </w:r>
      <w:proofErr w:type="gramStart"/>
      <w:r w:rsidRPr="00C12040">
        <w:t>Матвеево-Курганского</w:t>
      </w:r>
      <w:proofErr w:type="gramEnd"/>
      <w:r w:rsidRPr="00C12040">
        <w:t xml:space="preserve"> сельского поселения</w:t>
      </w:r>
      <w:r w:rsidR="004518E6" w:rsidRPr="00C12040">
        <w:t>.</w:t>
      </w:r>
    </w:p>
    <w:p w:rsidR="004518E6" w:rsidRPr="00C12040" w:rsidRDefault="00606F35" w:rsidP="00606F35">
      <w:pPr>
        <w:autoSpaceDE w:val="0"/>
        <w:autoSpaceDN w:val="0"/>
        <w:adjustRightInd w:val="0"/>
        <w:jc w:val="both"/>
      </w:pPr>
      <w:r w:rsidRPr="00C12040">
        <w:t xml:space="preserve">      </w:t>
      </w:r>
      <w:r w:rsidR="004518E6" w:rsidRPr="00C12040">
        <w:t>Принятие мер правового регулирования относится к компетенции федеральных органов исполн</w:t>
      </w:r>
      <w:r w:rsidR="004518E6" w:rsidRPr="00C12040">
        <w:t>и</w:t>
      </w:r>
      <w:r w:rsidR="004518E6" w:rsidRPr="00C12040">
        <w:t xml:space="preserve">тельной власти и предусмотрено Государственной </w:t>
      </w:r>
      <w:hyperlink r:id="rId10" w:history="1">
        <w:r w:rsidR="004518E6" w:rsidRPr="00C12040">
          <w:t>программой</w:t>
        </w:r>
      </w:hyperlink>
      <w:r w:rsidR="004518E6" w:rsidRPr="00C12040">
        <w:t xml:space="preserve"> Российской Федерации "Обеспечение доступным и комфортным жильем и коммунальными услугами граждан Российской Федерации", утвержденной Распоряжением Правительства Российской Федерации от 30.11.2012 N 2227-р.</w:t>
      </w:r>
    </w:p>
    <w:p w:rsidR="004518E6" w:rsidRPr="00C12040" w:rsidRDefault="00606F35" w:rsidP="00606F35">
      <w:pPr>
        <w:autoSpaceDE w:val="0"/>
        <w:autoSpaceDN w:val="0"/>
        <w:adjustRightInd w:val="0"/>
        <w:jc w:val="both"/>
      </w:pPr>
      <w:r w:rsidRPr="00C12040">
        <w:t xml:space="preserve">    </w:t>
      </w:r>
      <w:r w:rsidR="004518E6" w:rsidRPr="00C12040">
        <w:t xml:space="preserve">Меры правового регулирования в жилищно-коммунальной сфере, относящиеся к компетенции </w:t>
      </w:r>
      <w:r w:rsidRPr="00C12040">
        <w:t xml:space="preserve">Администрации </w:t>
      </w:r>
      <w:proofErr w:type="gramStart"/>
      <w:r w:rsidRPr="00C12040">
        <w:t>Матвеево-курганского</w:t>
      </w:r>
      <w:proofErr w:type="gramEnd"/>
      <w:r w:rsidRPr="00C12040">
        <w:t xml:space="preserve"> сельского поселения</w:t>
      </w:r>
      <w:r w:rsidR="004518E6" w:rsidRPr="00C12040">
        <w:t>, носят вспомогательный характер</w:t>
      </w:r>
      <w:r w:rsidR="00176B1A" w:rsidRPr="00C12040">
        <w:t>.</w:t>
      </w:r>
      <w:r w:rsidR="004518E6" w:rsidRPr="00C12040">
        <w:t xml:space="preserve"> </w:t>
      </w:r>
    </w:p>
    <w:p w:rsidR="00176B1A" w:rsidRPr="00C12040" w:rsidRDefault="00176B1A" w:rsidP="00606F35">
      <w:pPr>
        <w:autoSpaceDE w:val="0"/>
        <w:autoSpaceDN w:val="0"/>
        <w:adjustRightInd w:val="0"/>
        <w:jc w:val="both"/>
      </w:pPr>
    </w:p>
    <w:p w:rsidR="00830833" w:rsidRPr="00C12040" w:rsidRDefault="00830833" w:rsidP="00830833">
      <w:pPr>
        <w:autoSpaceDE w:val="0"/>
        <w:autoSpaceDN w:val="0"/>
        <w:adjustRightInd w:val="0"/>
        <w:jc w:val="center"/>
        <w:outlineLvl w:val="1"/>
      </w:pPr>
      <w:r w:rsidRPr="00C12040">
        <w:t>Раздел 2. ЦЕЛИ, ЗАДАЧИ И ПОКАЗАТЕЛИ (ИНДИКАТОРЫ),</w:t>
      </w:r>
    </w:p>
    <w:p w:rsidR="00830833" w:rsidRPr="00C12040" w:rsidRDefault="00830833" w:rsidP="00830833">
      <w:pPr>
        <w:autoSpaceDE w:val="0"/>
        <w:autoSpaceDN w:val="0"/>
        <w:adjustRightInd w:val="0"/>
        <w:jc w:val="center"/>
      </w:pPr>
      <w:r w:rsidRPr="00C12040">
        <w:t>ОСНОВНЫЕ ОЖИДАЕМЫЕ КОНЕЧНЫЕ РЕЗУЛЬТАТЫ, СРОКИ И ЭТАПЫ</w:t>
      </w:r>
    </w:p>
    <w:p w:rsidR="00830833" w:rsidRPr="00C12040" w:rsidRDefault="00830833" w:rsidP="00830833">
      <w:pPr>
        <w:autoSpaceDE w:val="0"/>
        <w:autoSpaceDN w:val="0"/>
        <w:adjustRightInd w:val="0"/>
        <w:jc w:val="center"/>
      </w:pPr>
      <w:r w:rsidRPr="00C12040">
        <w:t>РЕАЛИЗАЦИИ МУНИЦИПАЛЬНОЙ ПРОГРАММЫ</w:t>
      </w:r>
    </w:p>
    <w:p w:rsidR="00830833" w:rsidRPr="00C12040" w:rsidRDefault="00830833" w:rsidP="00830833">
      <w:pPr>
        <w:autoSpaceDE w:val="0"/>
        <w:autoSpaceDN w:val="0"/>
        <w:adjustRightInd w:val="0"/>
        <w:ind w:firstLine="540"/>
        <w:jc w:val="both"/>
      </w:pPr>
    </w:p>
    <w:p w:rsidR="00830833" w:rsidRPr="00C12040" w:rsidRDefault="00830833" w:rsidP="00EE1321">
      <w:pPr>
        <w:ind w:firstLine="708"/>
        <w:jc w:val="both"/>
        <w:rPr>
          <w:color w:val="000000"/>
        </w:rPr>
      </w:pPr>
      <w:r w:rsidRPr="00C12040">
        <w:t xml:space="preserve">Основной целью Муниципальной программы является повышение качества и надежности предоставления жилищно-коммунальных услуг населению </w:t>
      </w:r>
      <w:proofErr w:type="gramStart"/>
      <w:r w:rsidRPr="00C12040">
        <w:t>Матвеево-</w:t>
      </w:r>
      <w:r w:rsidR="00EE1321" w:rsidRPr="00C12040">
        <w:t>Курганского</w:t>
      </w:r>
      <w:proofErr w:type="gramEnd"/>
      <w:r w:rsidR="00EE1321" w:rsidRPr="00C12040">
        <w:t xml:space="preserve"> сельского посел</w:t>
      </w:r>
      <w:r w:rsidR="00EE1321" w:rsidRPr="00C12040">
        <w:t>е</w:t>
      </w:r>
      <w:r w:rsidR="00EE1321" w:rsidRPr="00C12040">
        <w:t>ния, с</w:t>
      </w:r>
      <w:r w:rsidR="00EE1321" w:rsidRPr="00C12040">
        <w:rPr>
          <w:color w:val="000000"/>
        </w:rPr>
        <w:t>оздание условий для комфортного проживания жителей Матвеево-Курганского сельского п</w:t>
      </w:r>
      <w:r w:rsidR="00EE1321" w:rsidRPr="00C12040">
        <w:rPr>
          <w:color w:val="000000"/>
        </w:rPr>
        <w:t>о</w:t>
      </w:r>
      <w:r w:rsidR="00EE1321" w:rsidRPr="00C12040">
        <w:rPr>
          <w:color w:val="000000"/>
        </w:rPr>
        <w:t>селения.</w:t>
      </w:r>
    </w:p>
    <w:p w:rsidR="00830833" w:rsidRPr="00C12040" w:rsidRDefault="00830833" w:rsidP="00EE1321">
      <w:pPr>
        <w:autoSpaceDE w:val="0"/>
        <w:autoSpaceDN w:val="0"/>
        <w:adjustRightInd w:val="0"/>
        <w:ind w:firstLine="540"/>
        <w:jc w:val="both"/>
      </w:pPr>
      <w:r w:rsidRPr="00C12040">
        <w:t>Для реализации поставленной цели выделяются следующие задачи:</w:t>
      </w:r>
    </w:p>
    <w:p w:rsidR="00830833" w:rsidRPr="00C12040" w:rsidRDefault="00830833" w:rsidP="00830833">
      <w:pPr>
        <w:autoSpaceDE w:val="0"/>
        <w:autoSpaceDN w:val="0"/>
        <w:adjustRightInd w:val="0"/>
        <w:ind w:firstLine="540"/>
        <w:jc w:val="both"/>
      </w:pPr>
      <w:r w:rsidRPr="00C12040">
        <w:t>-увеличение объема капитального ремонта многоквартирных домов для повышения их ко</w:t>
      </w:r>
      <w:r w:rsidRPr="00C12040">
        <w:t>м</w:t>
      </w:r>
      <w:r w:rsidRPr="00C12040">
        <w:t xml:space="preserve">фортности и </w:t>
      </w:r>
      <w:proofErr w:type="spellStart"/>
      <w:r w:rsidRPr="00C12040">
        <w:t>энергоэффективности</w:t>
      </w:r>
      <w:proofErr w:type="spellEnd"/>
      <w:r w:rsidRPr="00C12040">
        <w:t>;</w:t>
      </w:r>
    </w:p>
    <w:p w:rsidR="00830833" w:rsidRPr="00C12040" w:rsidRDefault="00830833" w:rsidP="00830833">
      <w:pPr>
        <w:autoSpaceDE w:val="0"/>
        <w:autoSpaceDN w:val="0"/>
        <w:adjustRightInd w:val="0"/>
        <w:ind w:firstLine="540"/>
        <w:jc w:val="both"/>
      </w:pPr>
      <w:r w:rsidRPr="00C12040">
        <w:t>-эффективное управление многоквартирными домами;</w:t>
      </w:r>
    </w:p>
    <w:p w:rsidR="00830833" w:rsidRPr="00C12040" w:rsidRDefault="00830833" w:rsidP="00830833">
      <w:pPr>
        <w:autoSpaceDE w:val="0"/>
        <w:autoSpaceDN w:val="0"/>
        <w:adjustRightInd w:val="0"/>
        <w:ind w:firstLine="540"/>
        <w:jc w:val="both"/>
      </w:pPr>
      <w:r w:rsidRPr="00C12040">
        <w:t>-повышение эффективности, качества и надежности поставок коммунальных ресурсов;</w:t>
      </w:r>
    </w:p>
    <w:p w:rsidR="00830833" w:rsidRPr="00C12040" w:rsidRDefault="00830833" w:rsidP="00830833">
      <w:pPr>
        <w:autoSpaceDE w:val="0"/>
        <w:autoSpaceDN w:val="0"/>
        <w:adjustRightInd w:val="0"/>
        <w:ind w:firstLine="540"/>
        <w:jc w:val="both"/>
      </w:pPr>
      <w:r w:rsidRPr="00C12040">
        <w:t>-обеспечение населения питьевой водой, соответствующей требованиям безопасности и бе</w:t>
      </w:r>
      <w:r w:rsidRPr="00C12040">
        <w:t>з</w:t>
      </w:r>
      <w:r w:rsidRPr="00C12040">
        <w:t>вредности, установленным санитарн</w:t>
      </w:r>
      <w:r w:rsidR="00EE1321" w:rsidRPr="00C12040">
        <w:t>о-эпидемиологическими правилами;</w:t>
      </w:r>
    </w:p>
    <w:p w:rsidR="00EE1321" w:rsidRPr="00C12040" w:rsidRDefault="00EE1321" w:rsidP="00EE1321">
      <w:pPr>
        <w:widowControl/>
        <w:ind w:left="644"/>
      </w:pPr>
      <w:r w:rsidRPr="00C12040">
        <w:t>-организация мероприятий по содержанию мест захоронения;</w:t>
      </w:r>
    </w:p>
    <w:p w:rsidR="00EE1321" w:rsidRPr="00C12040" w:rsidRDefault="00EE1321" w:rsidP="00EE1321">
      <w:pPr>
        <w:autoSpaceDE w:val="0"/>
        <w:autoSpaceDN w:val="0"/>
        <w:adjustRightInd w:val="0"/>
        <w:ind w:firstLine="540"/>
        <w:jc w:val="both"/>
      </w:pPr>
      <w:r w:rsidRPr="00C12040">
        <w:lastRenderedPageBreak/>
        <w:t>-организация прочих мероприятий по благоустройству поселения, улучшение санитарно-эпидемиологического состояния территории.</w:t>
      </w:r>
    </w:p>
    <w:p w:rsidR="00830833" w:rsidRPr="00C12040" w:rsidRDefault="00830833" w:rsidP="00830833">
      <w:pPr>
        <w:autoSpaceDE w:val="0"/>
        <w:autoSpaceDN w:val="0"/>
        <w:adjustRightInd w:val="0"/>
        <w:ind w:firstLine="540"/>
        <w:jc w:val="both"/>
      </w:pPr>
      <w:r w:rsidRPr="00C12040">
        <w:t xml:space="preserve">Цели Муниципальной программы в жилищно-коммунальной сфере определены в соответствии </w:t>
      </w:r>
      <w:proofErr w:type="gramStart"/>
      <w:r w:rsidRPr="00C12040">
        <w:t>с</w:t>
      </w:r>
      <w:proofErr w:type="gramEnd"/>
      <w:r w:rsidRPr="00C12040">
        <w:t>:</w:t>
      </w:r>
    </w:p>
    <w:p w:rsidR="00830833" w:rsidRPr="00C12040" w:rsidRDefault="007C735E" w:rsidP="00830833">
      <w:pPr>
        <w:autoSpaceDE w:val="0"/>
        <w:autoSpaceDN w:val="0"/>
        <w:adjustRightInd w:val="0"/>
        <w:ind w:firstLine="540"/>
        <w:jc w:val="both"/>
      </w:pPr>
      <w:hyperlink r:id="rId11" w:history="1">
        <w:r w:rsidR="00830833" w:rsidRPr="00C12040">
          <w:t>Указом</w:t>
        </w:r>
      </w:hyperlink>
      <w:r w:rsidR="00830833" w:rsidRPr="00C12040">
        <w:t xml:space="preserve"> Президента Российской Федерации от 07.05.2012 N 600 "О мерах по обеспечению граждан Российской Федерации доступным и комфортным жильем и повышению качества жили</w:t>
      </w:r>
      <w:r w:rsidR="00830833" w:rsidRPr="00C12040">
        <w:t>щ</w:t>
      </w:r>
      <w:r w:rsidR="00830833" w:rsidRPr="00C12040">
        <w:t>но-коммунальных услуг";</w:t>
      </w:r>
    </w:p>
    <w:p w:rsidR="00830833" w:rsidRPr="00C12040" w:rsidRDefault="007C735E" w:rsidP="00830833">
      <w:pPr>
        <w:autoSpaceDE w:val="0"/>
        <w:autoSpaceDN w:val="0"/>
        <w:adjustRightInd w:val="0"/>
        <w:ind w:firstLine="540"/>
        <w:jc w:val="both"/>
      </w:pPr>
      <w:hyperlink r:id="rId12" w:history="1">
        <w:r w:rsidR="00830833" w:rsidRPr="00C12040">
          <w:t>Концепцией</w:t>
        </w:r>
      </w:hyperlink>
      <w:r w:rsidR="00830833" w:rsidRPr="00C12040">
        <w:t xml:space="preserve"> долгосрочного социально-экономического развития Российской Федерации на п</w:t>
      </w:r>
      <w:r w:rsidR="00830833" w:rsidRPr="00C12040">
        <w:t>е</w:t>
      </w:r>
      <w:r w:rsidR="00830833" w:rsidRPr="00C12040">
        <w:t>риод до 2020 года, утвержденной Распоряжением Правительства Российской Федерации от 17.11.2008 N 1662-р;</w:t>
      </w:r>
    </w:p>
    <w:p w:rsidR="00830833" w:rsidRPr="00C12040" w:rsidRDefault="007C735E" w:rsidP="00830833">
      <w:pPr>
        <w:autoSpaceDE w:val="0"/>
        <w:autoSpaceDN w:val="0"/>
        <w:adjustRightInd w:val="0"/>
        <w:ind w:firstLine="540"/>
        <w:jc w:val="both"/>
      </w:pPr>
      <w:hyperlink r:id="rId13" w:history="1">
        <w:r w:rsidR="00830833" w:rsidRPr="00C12040">
          <w:t>Стратегией</w:t>
        </w:r>
      </w:hyperlink>
      <w:r w:rsidR="00830833" w:rsidRPr="00C12040">
        <w:t xml:space="preserve"> социально-экономического развития Южного федерального округа до 2020 года, утвержденной Распоряжением Правительства Российской Федерации от 05.09.2011 N 1538-р;</w:t>
      </w:r>
    </w:p>
    <w:p w:rsidR="00830833" w:rsidRPr="00C12040" w:rsidRDefault="007C735E" w:rsidP="00830833">
      <w:pPr>
        <w:autoSpaceDE w:val="0"/>
        <w:autoSpaceDN w:val="0"/>
        <w:adjustRightInd w:val="0"/>
        <w:ind w:firstLine="540"/>
        <w:jc w:val="both"/>
      </w:pPr>
      <w:hyperlink r:id="rId14" w:history="1">
        <w:r w:rsidR="00830833" w:rsidRPr="00C12040">
          <w:t>Стратегией</w:t>
        </w:r>
      </w:hyperlink>
      <w:r w:rsidR="00830833" w:rsidRPr="00C12040">
        <w:t xml:space="preserve"> социально-экономического развития Ростовской области на период до 2020 года, утвержденной постановлением Законодательного Собрания Ростовской области от 30.10.2007 N 2067.</w:t>
      </w:r>
    </w:p>
    <w:p w:rsidR="00830833" w:rsidRPr="00C12040" w:rsidRDefault="00830833" w:rsidP="00830833">
      <w:pPr>
        <w:autoSpaceDE w:val="0"/>
        <w:autoSpaceDN w:val="0"/>
        <w:adjustRightInd w:val="0"/>
        <w:ind w:firstLine="540"/>
        <w:jc w:val="both"/>
      </w:pPr>
      <w:r w:rsidRPr="00C12040">
        <w:t xml:space="preserve">Стратегическая цель </w:t>
      </w:r>
      <w:r w:rsidR="00D612F2" w:rsidRPr="00C12040">
        <w:t>муниципальной</w:t>
      </w:r>
      <w:r w:rsidRPr="00C12040">
        <w:t xml:space="preserve"> политики в жилищно-коммунальной сфере на период до 2020 года - создание комфортной среды обитания и жизнедеятельности для человека, которая позв</w:t>
      </w:r>
      <w:r w:rsidRPr="00C12040">
        <w:t>о</w:t>
      </w:r>
      <w:r w:rsidRPr="00C12040">
        <w:t>ляет не только удовлетворять жилищные потребности, но и обеспечивает высокое качество жизни в целом.</w:t>
      </w:r>
    </w:p>
    <w:p w:rsidR="00830833" w:rsidRPr="00C12040" w:rsidRDefault="00830833" w:rsidP="00830833">
      <w:pPr>
        <w:autoSpaceDE w:val="0"/>
        <w:autoSpaceDN w:val="0"/>
        <w:adjustRightInd w:val="0"/>
        <w:ind w:firstLine="540"/>
        <w:jc w:val="both"/>
      </w:pPr>
      <w:r w:rsidRPr="00C12040">
        <w:t xml:space="preserve">В рамках </w:t>
      </w:r>
      <w:r w:rsidR="00D612F2" w:rsidRPr="00C12040">
        <w:t>муниципальной</w:t>
      </w:r>
      <w:r w:rsidRPr="00C12040">
        <w:t xml:space="preserve"> политики в жилищно-коммунальной сфере будут реализованы меры по обеспечению комфортных условий проживания, в том числе меры по обеспечению проведения капитального ремонта многоквартирных домов, улучшению качества управления и содержания о</w:t>
      </w:r>
      <w:r w:rsidRPr="00C12040">
        <w:t>б</w:t>
      </w:r>
      <w:r w:rsidRPr="00C12040">
        <w:t>щего имущества многоквартирных домов путем поддержки объединений собственников жилья и развития конкуренции в сфере управления многоквартирными домами.</w:t>
      </w:r>
    </w:p>
    <w:p w:rsidR="00830833" w:rsidRPr="00C12040" w:rsidRDefault="00830833" w:rsidP="00830833">
      <w:pPr>
        <w:autoSpaceDE w:val="0"/>
        <w:autoSpaceDN w:val="0"/>
        <w:adjustRightInd w:val="0"/>
        <w:ind w:firstLine="540"/>
        <w:jc w:val="both"/>
      </w:pPr>
      <w:r w:rsidRPr="00C12040">
        <w:t>С целью развития общественной инициативы будет стимулироваться создание товариществ собственников жилья, информационно-разъяснительная работа, популяризация лучшей практики в сфере управления многоквартирными домами.</w:t>
      </w:r>
    </w:p>
    <w:p w:rsidR="00830833" w:rsidRPr="00C12040" w:rsidRDefault="00830833" w:rsidP="00830833">
      <w:pPr>
        <w:autoSpaceDE w:val="0"/>
        <w:autoSpaceDN w:val="0"/>
        <w:adjustRightInd w:val="0"/>
        <w:ind w:firstLine="540"/>
        <w:jc w:val="both"/>
      </w:pPr>
      <w:r w:rsidRPr="00C12040">
        <w:t xml:space="preserve">В части модернизации и повышения </w:t>
      </w:r>
      <w:proofErr w:type="spellStart"/>
      <w:r w:rsidRPr="00C12040">
        <w:t>энергоэффективности</w:t>
      </w:r>
      <w:proofErr w:type="spellEnd"/>
      <w:r w:rsidRPr="00C12040">
        <w:t xml:space="preserve"> объектов коммунального хозяйства будут реализованы меры по обеспечению благоприятных условий для привлечения частных инв</w:t>
      </w:r>
      <w:r w:rsidRPr="00C12040">
        <w:t>е</w:t>
      </w:r>
      <w:r w:rsidRPr="00C12040">
        <w:t>стиций в сферу жилищно-коммунального хозяйства. В результате будут созданы благоприятные условия для реализации инвестиционных проектов на основе государственно-частного партнерства, что позволит осуществить масштабную модернизацию систем коммунальной инфраструктуры с и</w:t>
      </w:r>
      <w:r w:rsidRPr="00C12040">
        <w:t>с</w:t>
      </w:r>
      <w:r w:rsidRPr="00C12040">
        <w:t xml:space="preserve">пользованием </w:t>
      </w:r>
      <w:proofErr w:type="spellStart"/>
      <w:r w:rsidRPr="00C12040">
        <w:t>энергоэффективных</w:t>
      </w:r>
      <w:proofErr w:type="spellEnd"/>
      <w:r w:rsidRPr="00C12040">
        <w:t xml:space="preserve"> и экологически чистых технологий, повысить надежность и э</w:t>
      </w:r>
      <w:r w:rsidRPr="00C12040">
        <w:t>ф</w:t>
      </w:r>
      <w:r w:rsidRPr="00C12040">
        <w:t>фективность производства и поставки коммунальных ресурсов.</w:t>
      </w:r>
    </w:p>
    <w:p w:rsidR="00830833" w:rsidRPr="00C12040" w:rsidRDefault="00830833" w:rsidP="00830833">
      <w:pPr>
        <w:autoSpaceDE w:val="0"/>
        <w:autoSpaceDN w:val="0"/>
        <w:adjustRightInd w:val="0"/>
        <w:ind w:firstLine="540"/>
        <w:jc w:val="both"/>
      </w:pPr>
      <w:r w:rsidRPr="00C12040">
        <w:t xml:space="preserve">Состав показателей (индикаторов) </w:t>
      </w:r>
      <w:r w:rsidR="00D612F2" w:rsidRPr="00C12040">
        <w:t>Муниципальной</w:t>
      </w:r>
      <w:r w:rsidRPr="00C12040">
        <w:t xml:space="preserve"> программы определен исходя из принципа необходимости и достаточности информации для характеристики достижения целей и решения задач </w:t>
      </w:r>
      <w:r w:rsidR="00D612F2" w:rsidRPr="00C12040">
        <w:t>Муниципальной</w:t>
      </w:r>
      <w:r w:rsidRPr="00C12040">
        <w:t xml:space="preserve"> программы.</w:t>
      </w:r>
    </w:p>
    <w:p w:rsidR="00830833" w:rsidRPr="00C12040" w:rsidRDefault="00830833" w:rsidP="00830833">
      <w:pPr>
        <w:autoSpaceDE w:val="0"/>
        <w:autoSpaceDN w:val="0"/>
        <w:adjustRightInd w:val="0"/>
        <w:ind w:firstLine="540"/>
        <w:jc w:val="both"/>
      </w:pPr>
      <w:proofErr w:type="gramStart"/>
      <w:r w:rsidRPr="00C12040">
        <w:t xml:space="preserve">К показателям (индикаторам) </w:t>
      </w:r>
      <w:r w:rsidR="00D612F2" w:rsidRPr="00C12040">
        <w:t>Муниципальной</w:t>
      </w:r>
      <w:r w:rsidRPr="00C12040">
        <w:t xml:space="preserve"> программы относятся следующие:</w:t>
      </w:r>
      <w:proofErr w:type="gramEnd"/>
    </w:p>
    <w:p w:rsidR="00830833" w:rsidRPr="00C12040" w:rsidRDefault="00830833" w:rsidP="00830833">
      <w:pPr>
        <w:autoSpaceDE w:val="0"/>
        <w:autoSpaceDN w:val="0"/>
        <w:adjustRightInd w:val="0"/>
        <w:ind w:firstLine="540"/>
        <w:jc w:val="both"/>
      </w:pPr>
      <w:r w:rsidRPr="00C12040">
        <w:t>целевой показатель (индикатор) 1. "Доля многоквартирных домов</w:t>
      </w:r>
      <w:r w:rsidR="00F8163A" w:rsidRPr="00C12040">
        <w:t>, в которых планируется пр</w:t>
      </w:r>
      <w:r w:rsidR="00F8163A" w:rsidRPr="00C12040">
        <w:t>о</w:t>
      </w:r>
      <w:r w:rsidR="00F8163A" w:rsidRPr="00C12040">
        <w:t>вести ремонт, к общему количеству многоквартирных домов поселения</w:t>
      </w:r>
      <w:r w:rsidRPr="00C12040">
        <w:t>";</w:t>
      </w:r>
    </w:p>
    <w:p w:rsidR="00830833" w:rsidRPr="00C12040" w:rsidRDefault="00DF2C83" w:rsidP="00DF2C83">
      <w:pPr>
        <w:autoSpaceDE w:val="0"/>
        <w:autoSpaceDN w:val="0"/>
        <w:adjustRightInd w:val="0"/>
        <w:jc w:val="both"/>
      </w:pPr>
      <w:r w:rsidRPr="00C12040">
        <w:t xml:space="preserve">  </w:t>
      </w:r>
      <w:r w:rsidR="00830833" w:rsidRPr="00C12040">
        <w:t>целевой показатель (индикатор) 2. "Уровень износа коммунальной инфра</w:t>
      </w:r>
      <w:r w:rsidR="00D34FD0" w:rsidRPr="00C12040">
        <w:t>структуры";</w:t>
      </w:r>
    </w:p>
    <w:p w:rsidR="00D34FD0" w:rsidRPr="00C12040" w:rsidRDefault="00314ACB" w:rsidP="00D34FD0">
      <w:pPr>
        <w:pStyle w:val="ConsPlusCell"/>
      </w:pPr>
      <w:r w:rsidRPr="00C12040">
        <w:t xml:space="preserve">       целевой показатель (индикатор) 3. «Д</w:t>
      </w:r>
      <w:r w:rsidR="00D34FD0" w:rsidRPr="00C12040">
        <w:t xml:space="preserve">оля населения, обеспеченного питьевой водой, отвечающей требованиям безопасности, в общей </w:t>
      </w:r>
      <w:r w:rsidRPr="00C12040">
        <w:t xml:space="preserve"> численности населения области»;</w:t>
      </w:r>
    </w:p>
    <w:p w:rsidR="00D34FD0" w:rsidRPr="00C12040" w:rsidRDefault="00314ACB" w:rsidP="00D34FD0">
      <w:pPr>
        <w:pStyle w:val="ConsPlusCell"/>
      </w:pPr>
      <w:r w:rsidRPr="00C12040">
        <w:t xml:space="preserve">     целевой показатель (индикатор) 4. «Д</w:t>
      </w:r>
      <w:r w:rsidR="00D34FD0" w:rsidRPr="00C12040">
        <w:t>оля водопроводных сетей, нуждающихся в замене</w:t>
      </w:r>
      <w:r w:rsidRPr="00C12040">
        <w:t>»</w:t>
      </w:r>
      <w:r w:rsidR="00D34FD0" w:rsidRPr="00C12040">
        <w:t>;</w:t>
      </w:r>
    </w:p>
    <w:p w:rsidR="00D34FD0" w:rsidRPr="00C12040" w:rsidRDefault="00D34FD0" w:rsidP="00D34FD0">
      <w:pPr>
        <w:pStyle w:val="ConsPlusCell"/>
      </w:pPr>
      <w:r w:rsidRPr="00C12040">
        <w:t xml:space="preserve">  </w:t>
      </w:r>
      <w:r w:rsidR="00314ACB" w:rsidRPr="00C12040">
        <w:t xml:space="preserve">  целевой показатель (индикатор) 5. «Д</w:t>
      </w:r>
      <w:r w:rsidRPr="00C12040">
        <w:t xml:space="preserve">оля фактически освещенных улиц в общей протяженности   улиц </w:t>
      </w:r>
      <w:proofErr w:type="gramStart"/>
      <w:r w:rsidRPr="00C12040">
        <w:t>Матвеево-Курганского</w:t>
      </w:r>
      <w:proofErr w:type="gramEnd"/>
      <w:r w:rsidRPr="00C12040">
        <w:t xml:space="preserve"> сельского поселения</w:t>
      </w:r>
      <w:r w:rsidR="00314ACB" w:rsidRPr="00C12040">
        <w:t>»</w:t>
      </w:r>
      <w:r w:rsidRPr="00C12040">
        <w:t>;</w:t>
      </w:r>
    </w:p>
    <w:p w:rsidR="00D34FD0" w:rsidRPr="00C12040" w:rsidRDefault="00D34FD0" w:rsidP="00D34FD0">
      <w:pPr>
        <w:pStyle w:val="ConsPlusCell"/>
      </w:pPr>
      <w:r w:rsidRPr="00C12040">
        <w:t xml:space="preserve"> </w:t>
      </w:r>
      <w:r w:rsidR="00314ACB" w:rsidRPr="00C12040">
        <w:t xml:space="preserve">   целевой показатель (индикатор) 6. «У</w:t>
      </w:r>
      <w:r w:rsidRPr="00C12040">
        <w:t xml:space="preserve">ровень газификации </w:t>
      </w:r>
      <w:proofErr w:type="gramStart"/>
      <w:r w:rsidRPr="00C12040">
        <w:t>Матвеево-курганского</w:t>
      </w:r>
      <w:proofErr w:type="gramEnd"/>
      <w:r w:rsidRPr="00C12040">
        <w:t xml:space="preserve"> сельского пос</w:t>
      </w:r>
      <w:r w:rsidRPr="00C12040">
        <w:t>е</w:t>
      </w:r>
      <w:r w:rsidRPr="00C12040">
        <w:t>ления</w:t>
      </w:r>
      <w:r w:rsidR="00314ACB" w:rsidRPr="00C12040">
        <w:t>»</w:t>
      </w:r>
      <w:r w:rsidRPr="00C12040">
        <w:t>;</w:t>
      </w:r>
    </w:p>
    <w:p w:rsidR="00314ACB" w:rsidRPr="00C12040" w:rsidRDefault="00314ACB" w:rsidP="00314ACB">
      <w:pPr>
        <w:widowControl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C12040">
        <w:t xml:space="preserve">    целевой показатель (индикатор) 7. «Доля</w:t>
      </w:r>
      <w:r w:rsidRPr="00C12040">
        <w:rPr>
          <w:rFonts w:eastAsia="Calibri"/>
          <w:lang w:eastAsia="en-US"/>
        </w:rPr>
        <w:t xml:space="preserve"> благоустроенных мест захоронения к общему числу мест захоронения;</w:t>
      </w:r>
    </w:p>
    <w:p w:rsidR="00D34FD0" w:rsidRPr="00C12040" w:rsidRDefault="00314ACB" w:rsidP="00314ACB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C12040">
        <w:t xml:space="preserve">    целевой показатель (индикатор) 8. « Доля</w:t>
      </w:r>
      <w:r w:rsidR="00DF2C83" w:rsidRPr="00C12040">
        <w:t xml:space="preserve"> </w:t>
      </w:r>
      <w:r w:rsidRPr="00C12040">
        <w:rPr>
          <w:rFonts w:eastAsia="Calibri"/>
          <w:lang w:eastAsia="en-US"/>
        </w:rPr>
        <w:t>отремонтированных памятников, малых архитектурных форм к общему числу памятников и малых архитектурных форм»;</w:t>
      </w:r>
    </w:p>
    <w:p w:rsidR="00830833" w:rsidRPr="00C12040" w:rsidRDefault="00314ACB" w:rsidP="00F8163A">
      <w:pPr>
        <w:pStyle w:val="ConsPlusCell"/>
      </w:pPr>
      <w:r w:rsidRPr="00C12040">
        <w:lastRenderedPageBreak/>
        <w:t xml:space="preserve">     </w:t>
      </w:r>
      <w:r w:rsidR="00DF2C83" w:rsidRPr="00C12040">
        <w:t xml:space="preserve"> </w:t>
      </w:r>
      <w:r w:rsidRPr="00C12040">
        <w:t xml:space="preserve">  </w:t>
      </w:r>
      <w:r w:rsidR="00DF2C83" w:rsidRPr="00C12040">
        <w:t xml:space="preserve">   </w:t>
      </w:r>
      <w:r w:rsidRPr="00C12040">
        <w:t xml:space="preserve"> </w:t>
      </w:r>
      <w:r w:rsidR="00830833" w:rsidRPr="00C12040">
        <w:t xml:space="preserve">Информация о значениях </w:t>
      </w:r>
      <w:hyperlink w:anchor="Par1446" w:history="1">
        <w:r w:rsidR="00830833" w:rsidRPr="00C12040">
          <w:t>показателей</w:t>
        </w:r>
      </w:hyperlink>
      <w:r w:rsidR="00830833" w:rsidRPr="00C12040">
        <w:t xml:space="preserve"> (индикаторов) приводится в приложении N </w:t>
      </w:r>
      <w:r w:rsidR="006D65FE" w:rsidRPr="00C12040">
        <w:t>1</w:t>
      </w:r>
      <w:r w:rsidR="00830833" w:rsidRPr="00C12040">
        <w:t xml:space="preserve"> к </w:t>
      </w:r>
      <w:r w:rsidR="00D612F2" w:rsidRPr="00C12040">
        <w:t>Мун</w:t>
      </w:r>
      <w:r w:rsidR="00D612F2" w:rsidRPr="00C12040">
        <w:t>и</w:t>
      </w:r>
      <w:r w:rsidR="00D612F2" w:rsidRPr="00C12040">
        <w:t>ципальной</w:t>
      </w:r>
      <w:r w:rsidR="00830833" w:rsidRPr="00C12040">
        <w:t xml:space="preserve"> программе</w:t>
      </w:r>
    </w:p>
    <w:p w:rsidR="00830833" w:rsidRPr="00C12040" w:rsidRDefault="00830833" w:rsidP="00830833">
      <w:pPr>
        <w:autoSpaceDE w:val="0"/>
        <w:autoSpaceDN w:val="0"/>
        <w:adjustRightInd w:val="0"/>
        <w:ind w:firstLine="540"/>
        <w:jc w:val="both"/>
      </w:pPr>
      <w:r w:rsidRPr="00C12040">
        <w:t xml:space="preserve">Период реализации </w:t>
      </w:r>
      <w:r w:rsidR="00D612F2" w:rsidRPr="00C12040">
        <w:t>Муниципальной</w:t>
      </w:r>
      <w:r w:rsidRPr="00C12040">
        <w:t xml:space="preserve"> программы - 2014-2020 годы. Этапы реализации </w:t>
      </w:r>
      <w:r w:rsidR="00D612F2" w:rsidRPr="00C12040">
        <w:t>Муниц</w:t>
      </w:r>
      <w:r w:rsidR="00D612F2" w:rsidRPr="00C12040">
        <w:t>и</w:t>
      </w:r>
      <w:r w:rsidR="00D612F2" w:rsidRPr="00C12040">
        <w:t>пальной</w:t>
      </w:r>
      <w:r w:rsidRPr="00C12040">
        <w:t xml:space="preserve"> программы не выделяются.</w:t>
      </w:r>
    </w:p>
    <w:p w:rsidR="00D612F2" w:rsidRPr="00C12040" w:rsidRDefault="00830833" w:rsidP="008B356F">
      <w:pPr>
        <w:autoSpaceDE w:val="0"/>
        <w:autoSpaceDN w:val="0"/>
        <w:adjustRightInd w:val="0"/>
        <w:ind w:firstLine="540"/>
        <w:jc w:val="both"/>
      </w:pPr>
      <w:r w:rsidRPr="00C12040">
        <w:t xml:space="preserve">В результате реализации </w:t>
      </w:r>
      <w:r w:rsidR="00D612F2" w:rsidRPr="00C12040">
        <w:t>Муниципальной</w:t>
      </w:r>
      <w:r w:rsidRPr="00C12040">
        <w:t xml:space="preserve"> программы к 2020 году будет сформирована ко</w:t>
      </w:r>
      <w:r w:rsidRPr="00C12040">
        <w:t>м</w:t>
      </w:r>
      <w:r w:rsidRPr="00C12040">
        <w:t xml:space="preserve">фортная среда проживания и жизнедеятельности для всех жителей </w:t>
      </w:r>
      <w:proofErr w:type="gramStart"/>
      <w:r w:rsidR="00D612F2" w:rsidRPr="00C12040">
        <w:t>Матвеево-Курганского</w:t>
      </w:r>
      <w:proofErr w:type="gramEnd"/>
      <w:r w:rsidR="00D612F2" w:rsidRPr="00C12040">
        <w:t xml:space="preserve"> сельского поселения</w:t>
      </w:r>
      <w:r w:rsidRPr="00C12040">
        <w:t xml:space="preserve"> и достигнут качественно новый уровень состояния жилищно-коммунальной сферы</w:t>
      </w:r>
      <w:r w:rsidR="008B356F" w:rsidRPr="00C12040">
        <w:t>.</w:t>
      </w:r>
    </w:p>
    <w:p w:rsidR="008B356F" w:rsidRPr="00C12040" w:rsidRDefault="008B356F" w:rsidP="008B356F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8671A1" w:rsidRPr="00C12040" w:rsidRDefault="008671A1" w:rsidP="008671A1">
      <w:pPr>
        <w:autoSpaceDE w:val="0"/>
        <w:autoSpaceDN w:val="0"/>
        <w:adjustRightInd w:val="0"/>
        <w:jc w:val="center"/>
        <w:outlineLvl w:val="1"/>
      </w:pPr>
      <w:r w:rsidRPr="00C12040">
        <w:t>Раздел 3. ОБОСНОВАНИЕ ВЫДЕЛЕНИЯ ПОДПРОГРАММ</w:t>
      </w:r>
    </w:p>
    <w:p w:rsidR="008671A1" w:rsidRPr="00C12040" w:rsidRDefault="008671A1" w:rsidP="008671A1">
      <w:pPr>
        <w:autoSpaceDE w:val="0"/>
        <w:autoSpaceDN w:val="0"/>
        <w:adjustRightInd w:val="0"/>
        <w:jc w:val="center"/>
      </w:pPr>
      <w:r w:rsidRPr="00C12040">
        <w:t>МУНИЦИПАЛЬНОЙ ПРОГРАММЫ, ОБОБЩЕННАЯ ХАРАКТЕРИСТИКА</w:t>
      </w:r>
    </w:p>
    <w:p w:rsidR="008671A1" w:rsidRPr="00C12040" w:rsidRDefault="008671A1" w:rsidP="008671A1">
      <w:pPr>
        <w:autoSpaceDE w:val="0"/>
        <w:autoSpaceDN w:val="0"/>
        <w:adjustRightInd w:val="0"/>
        <w:jc w:val="center"/>
      </w:pPr>
      <w:r w:rsidRPr="00C12040">
        <w:t>ОСНОВНЫХ МЕРОПРИЯТИЙ</w:t>
      </w:r>
    </w:p>
    <w:p w:rsidR="008671A1" w:rsidRPr="00C12040" w:rsidRDefault="008671A1" w:rsidP="008671A1">
      <w:pPr>
        <w:autoSpaceDE w:val="0"/>
        <w:autoSpaceDN w:val="0"/>
        <w:adjustRightInd w:val="0"/>
        <w:ind w:firstLine="540"/>
        <w:jc w:val="both"/>
      </w:pPr>
    </w:p>
    <w:p w:rsidR="008671A1" w:rsidRPr="00C12040" w:rsidRDefault="008671A1" w:rsidP="008671A1">
      <w:pPr>
        <w:autoSpaceDE w:val="0"/>
        <w:autoSpaceDN w:val="0"/>
        <w:adjustRightInd w:val="0"/>
        <w:ind w:firstLine="540"/>
        <w:jc w:val="both"/>
      </w:pPr>
      <w:r w:rsidRPr="00C12040">
        <w:t>Комплексный характер целей и задач Муниципальной программы обуславливает целесообра</w:t>
      </w:r>
      <w:r w:rsidRPr="00C12040">
        <w:t>з</w:t>
      </w:r>
      <w:r w:rsidRPr="00C12040">
        <w:t>ность использования программно-целевых методов управления для скоординированного достижения взаимосвязанных целей и решения соответствующих им задач как в целом по Муниципальной пр</w:t>
      </w:r>
      <w:r w:rsidRPr="00C12040">
        <w:t>о</w:t>
      </w:r>
      <w:r w:rsidRPr="00C12040">
        <w:t>грамме, так и по ее отдельным подпрограммам.</w:t>
      </w:r>
    </w:p>
    <w:p w:rsidR="008671A1" w:rsidRPr="00C12040" w:rsidRDefault="008671A1" w:rsidP="008671A1">
      <w:pPr>
        <w:autoSpaceDE w:val="0"/>
        <w:autoSpaceDN w:val="0"/>
        <w:adjustRightInd w:val="0"/>
        <w:ind w:firstLine="540"/>
        <w:jc w:val="both"/>
      </w:pPr>
      <w:r w:rsidRPr="00C12040">
        <w:t>В состав Муниципальной программы включены следующие три подпрограммы:</w:t>
      </w:r>
    </w:p>
    <w:p w:rsidR="008671A1" w:rsidRPr="00C12040" w:rsidRDefault="008671A1" w:rsidP="008671A1">
      <w:pPr>
        <w:autoSpaceDE w:val="0"/>
        <w:autoSpaceDN w:val="0"/>
        <w:adjustRightInd w:val="0"/>
        <w:ind w:firstLine="540"/>
        <w:jc w:val="both"/>
      </w:pPr>
      <w:r w:rsidRPr="00C12040">
        <w:t xml:space="preserve">"Развитие жилищного хозяйства в </w:t>
      </w:r>
      <w:proofErr w:type="gramStart"/>
      <w:r w:rsidRPr="00C12040">
        <w:t>Матвеево-Курганском</w:t>
      </w:r>
      <w:proofErr w:type="gramEnd"/>
      <w:r w:rsidRPr="00C12040">
        <w:t xml:space="preserve"> сельском поселении";</w:t>
      </w:r>
    </w:p>
    <w:p w:rsidR="001D7EA8" w:rsidRPr="00C12040" w:rsidRDefault="001D7EA8" w:rsidP="001D7EA8">
      <w:pPr>
        <w:pStyle w:val="ConsPlusCell"/>
      </w:pPr>
      <w:r w:rsidRPr="00C12040">
        <w:t xml:space="preserve">       «Развитие коммунального хозяйства в </w:t>
      </w:r>
      <w:proofErr w:type="gramStart"/>
      <w:r w:rsidRPr="00C12040">
        <w:t>Матвеево-Курганском</w:t>
      </w:r>
      <w:proofErr w:type="gramEnd"/>
      <w:r w:rsidRPr="00C12040">
        <w:t xml:space="preserve"> сельском поселении»;</w:t>
      </w:r>
    </w:p>
    <w:p w:rsidR="008671A1" w:rsidRPr="00C12040" w:rsidRDefault="008671A1" w:rsidP="008671A1">
      <w:pPr>
        <w:autoSpaceDE w:val="0"/>
        <w:autoSpaceDN w:val="0"/>
        <w:adjustRightInd w:val="0"/>
        <w:ind w:firstLine="540"/>
        <w:jc w:val="both"/>
      </w:pPr>
      <w:r w:rsidRPr="00C12040">
        <w:t>"</w:t>
      </w:r>
      <w:r w:rsidR="00F74CF7" w:rsidRPr="00C12040">
        <w:t xml:space="preserve">Благоустройство территории </w:t>
      </w:r>
      <w:proofErr w:type="gramStart"/>
      <w:r w:rsidR="00F74CF7" w:rsidRPr="00C12040">
        <w:t>Матвеево-Курганского</w:t>
      </w:r>
      <w:proofErr w:type="gramEnd"/>
      <w:r w:rsidR="00F74CF7" w:rsidRPr="00C12040">
        <w:t xml:space="preserve"> сельского поселения</w:t>
      </w:r>
      <w:r w:rsidRPr="00C12040">
        <w:t>".</w:t>
      </w:r>
    </w:p>
    <w:p w:rsidR="008671A1" w:rsidRPr="00C12040" w:rsidRDefault="008671A1" w:rsidP="008671A1">
      <w:pPr>
        <w:autoSpaceDE w:val="0"/>
        <w:autoSpaceDN w:val="0"/>
        <w:adjustRightInd w:val="0"/>
        <w:ind w:firstLine="540"/>
        <w:jc w:val="both"/>
      </w:pPr>
      <w:r w:rsidRPr="00C12040">
        <w:t xml:space="preserve">Выделение </w:t>
      </w:r>
      <w:r w:rsidR="00F74CF7" w:rsidRPr="00C12040">
        <w:t>трех</w:t>
      </w:r>
      <w:r w:rsidRPr="00C12040">
        <w:t xml:space="preserve"> подпрограмм произведено непосредственно в соответствии с целью Муниц</w:t>
      </w:r>
      <w:r w:rsidRPr="00C12040">
        <w:t>и</w:t>
      </w:r>
      <w:r w:rsidRPr="00C12040">
        <w:t xml:space="preserve">пальной программы - повышение качества и надежности предоставления жилищно-коммунальных услуг населению </w:t>
      </w:r>
      <w:proofErr w:type="gramStart"/>
      <w:r w:rsidRPr="00C12040">
        <w:t>Матвеево-Курганского</w:t>
      </w:r>
      <w:proofErr w:type="gramEnd"/>
      <w:r w:rsidRPr="00C12040">
        <w:t xml:space="preserve"> сельского поселения</w:t>
      </w:r>
      <w:r w:rsidR="00F74CF7" w:rsidRPr="00C12040">
        <w:t>, комплексного решения проблем бл</w:t>
      </w:r>
      <w:r w:rsidR="00F74CF7" w:rsidRPr="00C12040">
        <w:t>а</w:t>
      </w:r>
      <w:r w:rsidR="00F74CF7" w:rsidRPr="00C12040">
        <w:t>гоустройства сельского поселения</w:t>
      </w:r>
      <w:r w:rsidRPr="00C12040">
        <w:t xml:space="preserve">. </w:t>
      </w:r>
    </w:p>
    <w:p w:rsidR="008671A1" w:rsidRPr="00C12040" w:rsidRDefault="008671A1" w:rsidP="008671A1">
      <w:pPr>
        <w:autoSpaceDE w:val="0"/>
        <w:autoSpaceDN w:val="0"/>
        <w:adjustRightInd w:val="0"/>
        <w:ind w:firstLine="540"/>
        <w:jc w:val="both"/>
      </w:pPr>
      <w:r w:rsidRPr="00C12040">
        <w:t xml:space="preserve">В рамках подпрограммы "Развитие жилищного хозяйства в </w:t>
      </w:r>
      <w:proofErr w:type="gramStart"/>
      <w:r w:rsidRPr="00C12040">
        <w:t>Матвеево-Курганском</w:t>
      </w:r>
      <w:proofErr w:type="gramEnd"/>
      <w:r w:rsidRPr="00C12040">
        <w:t xml:space="preserve"> сельском п</w:t>
      </w:r>
      <w:r w:rsidRPr="00C12040">
        <w:t>о</w:t>
      </w:r>
      <w:r w:rsidRPr="00C12040">
        <w:t>селении" предполагается реализация следующих основных мероприятий.</w:t>
      </w:r>
    </w:p>
    <w:p w:rsidR="0091000C" w:rsidRPr="00C12040" w:rsidRDefault="005656DF" w:rsidP="0091000C">
      <w:pPr>
        <w:jc w:val="both"/>
      </w:pPr>
      <w:r w:rsidRPr="00C12040">
        <w:t xml:space="preserve">Основное мероприятие № 1 </w:t>
      </w:r>
      <w:r w:rsidR="0091000C" w:rsidRPr="00C12040">
        <w:t xml:space="preserve">Обеспечение мероприятий по капитальному ремонту многоквартирных домов в рамках подпрограммы «Развитие жилищного хозяйства» муниципальной программы  «Обеспечение качественными жилищно-коммунальными услугами населения </w:t>
      </w:r>
      <w:proofErr w:type="gramStart"/>
      <w:r w:rsidR="0091000C" w:rsidRPr="00C12040">
        <w:t>Матвеево-Курганского</w:t>
      </w:r>
      <w:proofErr w:type="gramEnd"/>
      <w:r w:rsidR="0091000C" w:rsidRPr="00C12040">
        <w:t xml:space="preserve"> сельского поселения»</w:t>
      </w:r>
    </w:p>
    <w:p w:rsidR="005656DF" w:rsidRPr="00C12040" w:rsidRDefault="0091000C" w:rsidP="0091000C">
      <w:pPr>
        <w:jc w:val="both"/>
      </w:pPr>
      <w:r w:rsidRPr="00C12040">
        <w:t xml:space="preserve">     </w:t>
      </w:r>
      <w:r w:rsidR="005656DF" w:rsidRPr="00C12040">
        <w:t>Мероприятие направлено на улучшение технического состояния многоквартирных домов, улу</w:t>
      </w:r>
      <w:r w:rsidR="005656DF" w:rsidRPr="00C12040">
        <w:t>ч</w:t>
      </w:r>
      <w:r w:rsidR="005656DF" w:rsidRPr="00C12040">
        <w:t xml:space="preserve">шение условий проживания граждан. </w:t>
      </w:r>
    </w:p>
    <w:p w:rsidR="005656DF" w:rsidRPr="00C12040" w:rsidRDefault="005656DF" w:rsidP="005656DF">
      <w:pPr>
        <w:pStyle w:val="Default"/>
        <w:jc w:val="both"/>
        <w:rPr>
          <w:color w:val="auto"/>
        </w:rPr>
      </w:pPr>
      <w:r w:rsidRPr="00C12040">
        <w:rPr>
          <w:color w:val="auto"/>
        </w:rPr>
        <w:t xml:space="preserve"> Основное мероприятие № 2 Информирование населения по вопросам управления многоквартирн</w:t>
      </w:r>
      <w:r w:rsidRPr="00C12040">
        <w:rPr>
          <w:color w:val="auto"/>
        </w:rPr>
        <w:t>ы</w:t>
      </w:r>
      <w:r w:rsidRPr="00C12040">
        <w:rPr>
          <w:color w:val="auto"/>
        </w:rPr>
        <w:t xml:space="preserve">ми домами и </w:t>
      </w:r>
      <w:proofErr w:type="spellStart"/>
      <w:r w:rsidRPr="00C12040">
        <w:rPr>
          <w:color w:val="auto"/>
        </w:rPr>
        <w:t>энергоэффективности</w:t>
      </w:r>
      <w:proofErr w:type="spellEnd"/>
      <w:r w:rsidRPr="00C12040">
        <w:rPr>
          <w:color w:val="auto"/>
        </w:rPr>
        <w:t xml:space="preserve"> в жилищной сфере. </w:t>
      </w:r>
    </w:p>
    <w:p w:rsidR="005656DF" w:rsidRPr="00C12040" w:rsidRDefault="005656DF" w:rsidP="005656DF">
      <w:pPr>
        <w:pStyle w:val="Default"/>
        <w:jc w:val="both"/>
        <w:rPr>
          <w:color w:val="auto"/>
        </w:rPr>
      </w:pPr>
      <w:r w:rsidRPr="00C12040">
        <w:rPr>
          <w:color w:val="auto"/>
        </w:rPr>
        <w:t xml:space="preserve"> Данное мероприятие предусматривает: освещение в средствах массовой информации изменений жилищного законодательства, затрагивающих права и устанавливающих обязанности граждан и о</w:t>
      </w:r>
      <w:r w:rsidRPr="00C12040">
        <w:rPr>
          <w:color w:val="auto"/>
        </w:rPr>
        <w:t>р</w:t>
      </w:r>
      <w:r w:rsidRPr="00C12040">
        <w:rPr>
          <w:color w:val="auto"/>
        </w:rPr>
        <w:t>ганизаций в сфере ЖКХ. Реализация указанного мероприятия позволит провести необходимую и</w:t>
      </w:r>
      <w:r w:rsidRPr="00C12040">
        <w:rPr>
          <w:color w:val="auto"/>
        </w:rPr>
        <w:t>н</w:t>
      </w:r>
      <w:r w:rsidRPr="00C12040">
        <w:rPr>
          <w:color w:val="auto"/>
        </w:rPr>
        <w:t xml:space="preserve">формационную работу с населением, что приведет к принятию собственниками осознанных решений в сфере управления многоквартирными домами. </w:t>
      </w:r>
    </w:p>
    <w:p w:rsidR="008671A1" w:rsidRPr="00C12040" w:rsidRDefault="008671A1" w:rsidP="00B546A2">
      <w:pPr>
        <w:pStyle w:val="ConsPlusCell"/>
      </w:pPr>
      <w:r w:rsidRPr="00C12040">
        <w:t xml:space="preserve">В рамках подпрограммы </w:t>
      </w:r>
      <w:r w:rsidR="00B546A2" w:rsidRPr="00C12040">
        <w:t xml:space="preserve">«Развитие коммунального хозяйства в </w:t>
      </w:r>
      <w:proofErr w:type="gramStart"/>
      <w:r w:rsidR="00B546A2" w:rsidRPr="00C12040">
        <w:t>Матвеево-Курганском</w:t>
      </w:r>
      <w:proofErr w:type="gramEnd"/>
      <w:r w:rsidR="00B546A2" w:rsidRPr="00C12040">
        <w:t xml:space="preserve"> сельском п</w:t>
      </w:r>
      <w:r w:rsidR="00B546A2" w:rsidRPr="00C12040">
        <w:t>о</w:t>
      </w:r>
      <w:r w:rsidR="00B546A2" w:rsidRPr="00C12040">
        <w:t>селении» п</w:t>
      </w:r>
      <w:r w:rsidRPr="00C12040">
        <w:t>редполагается реализация следующих основных мероприятий.</w:t>
      </w:r>
    </w:p>
    <w:p w:rsidR="008671A1" w:rsidRPr="00C12040" w:rsidRDefault="008671A1" w:rsidP="008671A1">
      <w:pPr>
        <w:autoSpaceDE w:val="0"/>
        <w:autoSpaceDN w:val="0"/>
        <w:adjustRightInd w:val="0"/>
        <w:ind w:firstLine="540"/>
        <w:jc w:val="both"/>
      </w:pPr>
      <w:r w:rsidRPr="00C12040">
        <w:t>Основное мероприятие 2.1. Строительство, реконструкция и капитальный ремонт объектов в</w:t>
      </w:r>
      <w:r w:rsidRPr="00C12040">
        <w:t>о</w:t>
      </w:r>
      <w:r w:rsidRPr="00C12040">
        <w:t>допроводного хозяйства, включая разработку проектно-сметной документации.</w:t>
      </w:r>
    </w:p>
    <w:p w:rsidR="001E19A4" w:rsidRPr="00C12040" w:rsidRDefault="008671A1" w:rsidP="008671A1">
      <w:pPr>
        <w:autoSpaceDE w:val="0"/>
        <w:autoSpaceDN w:val="0"/>
        <w:adjustRightInd w:val="0"/>
        <w:ind w:firstLine="540"/>
        <w:jc w:val="both"/>
      </w:pPr>
      <w:r w:rsidRPr="00C12040">
        <w:t xml:space="preserve">Данное мероприятие включает </w:t>
      </w:r>
      <w:r w:rsidR="001E19A4" w:rsidRPr="00C12040">
        <w:t>в себя м</w:t>
      </w:r>
      <w:r w:rsidRPr="00C12040">
        <w:t>ероприяти</w:t>
      </w:r>
      <w:r w:rsidR="001E19A4" w:rsidRPr="00C12040">
        <w:t>я</w:t>
      </w:r>
      <w:r w:rsidRPr="00C12040">
        <w:t xml:space="preserve"> по модернизации систем водопроводно</w:t>
      </w:r>
      <w:r w:rsidR="006D65FE" w:rsidRPr="00C12040">
        <w:t>го</w:t>
      </w:r>
      <w:r w:rsidRPr="00C12040">
        <w:t xml:space="preserve"> хозяйства</w:t>
      </w:r>
      <w:r w:rsidR="001E19A4" w:rsidRPr="00C12040">
        <w:t>.</w:t>
      </w:r>
    </w:p>
    <w:p w:rsidR="008671A1" w:rsidRPr="00C12040" w:rsidRDefault="008671A1" w:rsidP="008671A1">
      <w:pPr>
        <w:autoSpaceDE w:val="0"/>
        <w:autoSpaceDN w:val="0"/>
        <w:adjustRightInd w:val="0"/>
        <w:ind w:firstLine="540"/>
        <w:jc w:val="both"/>
      </w:pPr>
      <w:r w:rsidRPr="00C12040">
        <w:t>Основное мероприятие 2.</w:t>
      </w:r>
      <w:r w:rsidR="006D65FE" w:rsidRPr="00C12040">
        <w:t>2</w:t>
      </w:r>
      <w:r w:rsidRPr="00C12040">
        <w:t>. Строительство газовых сетей, включая разработку проектно-сметной документации.</w:t>
      </w:r>
    </w:p>
    <w:p w:rsidR="008671A1" w:rsidRPr="00C12040" w:rsidRDefault="008671A1" w:rsidP="008671A1">
      <w:pPr>
        <w:autoSpaceDE w:val="0"/>
        <w:autoSpaceDN w:val="0"/>
        <w:adjustRightInd w:val="0"/>
        <w:ind w:firstLine="540"/>
        <w:jc w:val="both"/>
      </w:pPr>
      <w:r w:rsidRPr="00C12040">
        <w:t xml:space="preserve">Данное мероприятие включает </w:t>
      </w:r>
      <w:r w:rsidR="001E19A4" w:rsidRPr="00C12040">
        <w:t xml:space="preserve">в себя </w:t>
      </w:r>
      <w:r w:rsidRPr="00C12040">
        <w:t xml:space="preserve"> мероприяти</w:t>
      </w:r>
      <w:r w:rsidR="001E19A4" w:rsidRPr="00C12040">
        <w:t>я</w:t>
      </w:r>
      <w:r w:rsidRPr="00C12040">
        <w:t xml:space="preserve"> по модернизации систем газоснабжения.</w:t>
      </w:r>
    </w:p>
    <w:p w:rsidR="008671A1" w:rsidRPr="00C12040" w:rsidRDefault="008671A1" w:rsidP="008671A1">
      <w:pPr>
        <w:autoSpaceDE w:val="0"/>
        <w:autoSpaceDN w:val="0"/>
        <w:adjustRightInd w:val="0"/>
        <w:ind w:firstLine="540"/>
        <w:jc w:val="both"/>
      </w:pPr>
      <w:r w:rsidRPr="00C12040">
        <w:t>В рамках подпрограммы "</w:t>
      </w:r>
      <w:r w:rsidR="00F8163A" w:rsidRPr="00C12040">
        <w:t xml:space="preserve">Благоустройство территории </w:t>
      </w:r>
      <w:proofErr w:type="gramStart"/>
      <w:r w:rsidR="00F8163A" w:rsidRPr="00C12040">
        <w:t>Матвеево-Курганского</w:t>
      </w:r>
      <w:proofErr w:type="gramEnd"/>
      <w:r w:rsidR="00F8163A" w:rsidRPr="00C12040">
        <w:t xml:space="preserve"> сельского пос</w:t>
      </w:r>
      <w:r w:rsidR="00F8163A" w:rsidRPr="00C12040">
        <w:t>е</w:t>
      </w:r>
      <w:r w:rsidR="00F8163A" w:rsidRPr="00C12040">
        <w:t>ления</w:t>
      </w:r>
      <w:r w:rsidRPr="00C12040">
        <w:t>" предусматривается реализация следующих мероприятий обеспечивающего характера.</w:t>
      </w:r>
    </w:p>
    <w:p w:rsidR="005264AE" w:rsidRPr="00C12040" w:rsidRDefault="005264AE" w:rsidP="005264AE">
      <w:pPr>
        <w:autoSpaceDE w:val="0"/>
        <w:autoSpaceDN w:val="0"/>
        <w:adjustRightInd w:val="0"/>
        <w:ind w:firstLine="540"/>
        <w:jc w:val="both"/>
      </w:pPr>
      <w:r w:rsidRPr="00C12040">
        <w:t>Основное мероприятие 3.1. Строительство, реконструкция объектов электрических сетей наружного (уличного) освещения сельского поселения, включая разработку проектно-сметной док</w:t>
      </w:r>
      <w:r w:rsidRPr="00C12040">
        <w:t>у</w:t>
      </w:r>
      <w:r w:rsidRPr="00C12040">
        <w:t>ментации.</w:t>
      </w:r>
    </w:p>
    <w:p w:rsidR="005264AE" w:rsidRPr="00C12040" w:rsidRDefault="005264AE" w:rsidP="005264AE">
      <w:pPr>
        <w:autoSpaceDE w:val="0"/>
        <w:autoSpaceDN w:val="0"/>
        <w:adjustRightInd w:val="0"/>
        <w:ind w:firstLine="540"/>
        <w:jc w:val="both"/>
      </w:pPr>
      <w:r w:rsidRPr="00C12040">
        <w:lastRenderedPageBreak/>
        <w:t>Данное мероприятие включает в себя  мероприятие по модернизации систем наружного (ули</w:t>
      </w:r>
      <w:r w:rsidRPr="00C12040">
        <w:t>ч</w:t>
      </w:r>
      <w:r w:rsidRPr="00C12040">
        <w:t>ного) освещения.</w:t>
      </w:r>
    </w:p>
    <w:p w:rsidR="005264AE" w:rsidRPr="00C12040" w:rsidRDefault="005264AE" w:rsidP="008671A1">
      <w:pPr>
        <w:autoSpaceDE w:val="0"/>
        <w:autoSpaceDN w:val="0"/>
        <w:adjustRightInd w:val="0"/>
        <w:ind w:firstLine="540"/>
        <w:jc w:val="both"/>
      </w:pPr>
    </w:p>
    <w:p w:rsidR="008671A1" w:rsidRPr="00C12040" w:rsidRDefault="008671A1" w:rsidP="008671A1">
      <w:pPr>
        <w:autoSpaceDE w:val="0"/>
        <w:autoSpaceDN w:val="0"/>
        <w:adjustRightInd w:val="0"/>
        <w:ind w:firstLine="540"/>
        <w:jc w:val="both"/>
      </w:pPr>
      <w:r w:rsidRPr="00C12040">
        <w:t>Основное мероприятие 3.</w:t>
      </w:r>
      <w:r w:rsidR="005264AE" w:rsidRPr="00C12040">
        <w:t>2</w:t>
      </w:r>
      <w:r w:rsidRPr="00C12040">
        <w:t xml:space="preserve">. </w:t>
      </w:r>
      <w:r w:rsidR="00A414D6" w:rsidRPr="00C12040">
        <w:t xml:space="preserve">Проведение </w:t>
      </w:r>
      <w:r w:rsidR="00143E5C" w:rsidRPr="00C12040">
        <w:t xml:space="preserve">мероприятий </w:t>
      </w:r>
      <w:r w:rsidR="00A414D6" w:rsidRPr="00C12040">
        <w:t xml:space="preserve">по уборке </w:t>
      </w:r>
      <w:r w:rsidR="00601A7F" w:rsidRPr="00C12040">
        <w:t>территории</w:t>
      </w:r>
      <w:r w:rsidR="00A414D6" w:rsidRPr="00C12040">
        <w:t xml:space="preserve"> поселения</w:t>
      </w:r>
      <w:r w:rsidR="00143E5C" w:rsidRPr="00C12040">
        <w:t>:</w:t>
      </w:r>
    </w:p>
    <w:p w:rsidR="00143E5C" w:rsidRPr="00C12040" w:rsidRDefault="00143E5C" w:rsidP="008671A1">
      <w:pPr>
        <w:autoSpaceDE w:val="0"/>
        <w:autoSpaceDN w:val="0"/>
        <w:adjustRightInd w:val="0"/>
        <w:ind w:firstLine="540"/>
        <w:jc w:val="both"/>
      </w:pPr>
      <w:r w:rsidRPr="00C12040">
        <w:t>-</w:t>
      </w:r>
      <w:r w:rsidR="00601A7F" w:rsidRPr="00C12040">
        <w:t xml:space="preserve"> уборка улиц от грязи и снега;</w:t>
      </w:r>
    </w:p>
    <w:p w:rsidR="00601A7F" w:rsidRPr="00C12040" w:rsidRDefault="00601A7F" w:rsidP="008671A1">
      <w:pPr>
        <w:autoSpaceDE w:val="0"/>
        <w:autoSpaceDN w:val="0"/>
        <w:adjustRightInd w:val="0"/>
        <w:ind w:firstLine="540"/>
        <w:jc w:val="both"/>
      </w:pPr>
      <w:r w:rsidRPr="00C12040">
        <w:t>- утилизация стихийных свалок.</w:t>
      </w:r>
    </w:p>
    <w:p w:rsidR="00A414D6" w:rsidRPr="00C12040" w:rsidRDefault="00A414D6" w:rsidP="008671A1">
      <w:pPr>
        <w:autoSpaceDE w:val="0"/>
        <w:autoSpaceDN w:val="0"/>
        <w:adjustRightInd w:val="0"/>
        <w:ind w:firstLine="540"/>
        <w:jc w:val="both"/>
      </w:pPr>
      <w:r w:rsidRPr="00C12040">
        <w:t>Основное мероприятие 3.</w:t>
      </w:r>
      <w:r w:rsidR="005264AE" w:rsidRPr="00C12040">
        <w:t>3</w:t>
      </w:r>
      <w:r w:rsidRPr="00C12040">
        <w:t>. Проведение мероприятий по озеленению:</w:t>
      </w:r>
    </w:p>
    <w:p w:rsidR="00A414D6" w:rsidRPr="00C12040" w:rsidRDefault="00A414D6" w:rsidP="008671A1">
      <w:pPr>
        <w:autoSpaceDE w:val="0"/>
        <w:autoSpaceDN w:val="0"/>
        <w:adjustRightInd w:val="0"/>
        <w:ind w:firstLine="540"/>
        <w:jc w:val="both"/>
      </w:pPr>
      <w:r w:rsidRPr="00C12040">
        <w:t xml:space="preserve">-приобретение и посадка рассады цветов, посадка деревьев, кустарников;   </w:t>
      </w:r>
    </w:p>
    <w:p w:rsidR="00A414D6" w:rsidRPr="00C12040" w:rsidRDefault="00A414D6" w:rsidP="008671A1">
      <w:pPr>
        <w:autoSpaceDE w:val="0"/>
        <w:autoSpaceDN w:val="0"/>
        <w:adjustRightInd w:val="0"/>
        <w:ind w:firstLine="540"/>
        <w:jc w:val="both"/>
      </w:pPr>
      <w:r w:rsidRPr="00C12040">
        <w:t>-спил сухих и аварийных деревьев;</w:t>
      </w:r>
    </w:p>
    <w:p w:rsidR="00A414D6" w:rsidRPr="00C12040" w:rsidRDefault="00A414D6" w:rsidP="008671A1">
      <w:pPr>
        <w:autoSpaceDE w:val="0"/>
        <w:autoSpaceDN w:val="0"/>
        <w:adjustRightInd w:val="0"/>
        <w:ind w:firstLine="540"/>
        <w:jc w:val="both"/>
      </w:pPr>
      <w:r w:rsidRPr="00C12040">
        <w:t xml:space="preserve">-содержание клумб (прополка, полив, </w:t>
      </w:r>
      <w:proofErr w:type="spellStart"/>
      <w:r w:rsidRPr="00C12040">
        <w:t>обкос</w:t>
      </w:r>
      <w:proofErr w:type="spellEnd"/>
      <w:r w:rsidRPr="00C12040">
        <w:t xml:space="preserve"> территорий клумб);</w:t>
      </w:r>
    </w:p>
    <w:p w:rsidR="000F7A29" w:rsidRPr="00C12040" w:rsidRDefault="00D26586" w:rsidP="008671A1">
      <w:pPr>
        <w:autoSpaceDE w:val="0"/>
        <w:autoSpaceDN w:val="0"/>
        <w:adjustRightInd w:val="0"/>
        <w:ind w:firstLine="540"/>
        <w:jc w:val="both"/>
      </w:pPr>
      <w:r w:rsidRPr="00C12040">
        <w:t>Основное мероприятие 3.</w:t>
      </w:r>
      <w:r w:rsidR="00601A7F" w:rsidRPr="00C12040">
        <w:t>3</w:t>
      </w:r>
      <w:r w:rsidRPr="00C12040">
        <w:t>. Проведение мероприятий по содержанию мест захоронения:</w:t>
      </w:r>
    </w:p>
    <w:p w:rsidR="00D26586" w:rsidRPr="00C12040" w:rsidRDefault="00D26586" w:rsidP="008671A1">
      <w:pPr>
        <w:autoSpaceDE w:val="0"/>
        <w:autoSpaceDN w:val="0"/>
        <w:adjustRightInd w:val="0"/>
        <w:ind w:firstLine="540"/>
        <w:jc w:val="both"/>
      </w:pPr>
      <w:r w:rsidRPr="00C12040">
        <w:t>- ремонт памятников;</w:t>
      </w:r>
    </w:p>
    <w:p w:rsidR="00D26586" w:rsidRPr="00C12040" w:rsidRDefault="00D26586" w:rsidP="008671A1">
      <w:pPr>
        <w:autoSpaceDE w:val="0"/>
        <w:autoSpaceDN w:val="0"/>
        <w:adjustRightInd w:val="0"/>
        <w:ind w:firstLine="540"/>
        <w:jc w:val="both"/>
      </w:pPr>
      <w:r w:rsidRPr="00C12040">
        <w:t>-</w:t>
      </w:r>
      <w:r w:rsidR="004D44DA" w:rsidRPr="00C12040">
        <w:t xml:space="preserve"> благоустройство территорий гражданских кладбищ.</w:t>
      </w:r>
    </w:p>
    <w:p w:rsidR="00601A7F" w:rsidRPr="00C12040" w:rsidRDefault="00601A7F" w:rsidP="008671A1">
      <w:pPr>
        <w:autoSpaceDE w:val="0"/>
        <w:autoSpaceDN w:val="0"/>
        <w:adjustRightInd w:val="0"/>
        <w:ind w:firstLine="540"/>
        <w:jc w:val="both"/>
      </w:pPr>
      <w:r w:rsidRPr="00C12040">
        <w:t>Основное мероприятие 3.4. Прочие мероприятия по благоустройству:</w:t>
      </w:r>
    </w:p>
    <w:p w:rsidR="00601A7F" w:rsidRPr="00C12040" w:rsidRDefault="00601A7F" w:rsidP="008671A1">
      <w:pPr>
        <w:autoSpaceDE w:val="0"/>
        <w:autoSpaceDN w:val="0"/>
        <w:adjustRightInd w:val="0"/>
        <w:ind w:firstLine="540"/>
        <w:jc w:val="both"/>
      </w:pPr>
      <w:r w:rsidRPr="00C12040">
        <w:t>- отлов бродячих животных;</w:t>
      </w:r>
    </w:p>
    <w:p w:rsidR="00601A7F" w:rsidRPr="00C12040" w:rsidRDefault="00D145F6" w:rsidP="008671A1">
      <w:pPr>
        <w:autoSpaceDE w:val="0"/>
        <w:autoSpaceDN w:val="0"/>
        <w:adjustRightInd w:val="0"/>
        <w:ind w:firstLine="540"/>
        <w:jc w:val="both"/>
      </w:pPr>
      <w:r w:rsidRPr="00C12040">
        <w:t>- устройство детских площадок;</w:t>
      </w:r>
    </w:p>
    <w:p w:rsidR="00D145F6" w:rsidRPr="00C12040" w:rsidRDefault="00D145F6" w:rsidP="008671A1">
      <w:pPr>
        <w:autoSpaceDE w:val="0"/>
        <w:autoSpaceDN w:val="0"/>
        <w:adjustRightInd w:val="0"/>
        <w:ind w:firstLine="540"/>
        <w:jc w:val="both"/>
      </w:pPr>
      <w:r w:rsidRPr="00C12040">
        <w:t>- содержание стадиона</w:t>
      </w:r>
    </w:p>
    <w:p w:rsidR="008671A1" w:rsidRPr="00C12040" w:rsidRDefault="008671A1" w:rsidP="008671A1">
      <w:pPr>
        <w:autoSpaceDE w:val="0"/>
        <w:autoSpaceDN w:val="0"/>
        <w:adjustRightInd w:val="0"/>
        <w:ind w:firstLine="540"/>
        <w:jc w:val="both"/>
      </w:pPr>
      <w:r w:rsidRPr="00C12040">
        <w:t>Содержание мер, которые будут осуществляться в рамках соответствующих основных мер</w:t>
      </w:r>
      <w:r w:rsidRPr="00C12040">
        <w:t>о</w:t>
      </w:r>
      <w:r w:rsidRPr="00C12040">
        <w:t xml:space="preserve">приятий, приведено в характеристике соответствующих подпрограмм </w:t>
      </w:r>
      <w:r w:rsidR="00DD6057" w:rsidRPr="00C12040">
        <w:t>Муниципальной</w:t>
      </w:r>
      <w:r w:rsidRPr="00C12040">
        <w:t xml:space="preserve"> программы.</w:t>
      </w:r>
    </w:p>
    <w:p w:rsidR="008671A1" w:rsidRPr="00C12040" w:rsidRDefault="007C735E" w:rsidP="008671A1">
      <w:pPr>
        <w:autoSpaceDE w:val="0"/>
        <w:autoSpaceDN w:val="0"/>
        <w:adjustRightInd w:val="0"/>
        <w:ind w:firstLine="540"/>
        <w:jc w:val="both"/>
      </w:pPr>
      <w:hyperlink w:anchor="Par1853" w:history="1">
        <w:r w:rsidR="008671A1" w:rsidRPr="00C12040">
          <w:t>Информация</w:t>
        </w:r>
      </w:hyperlink>
      <w:r w:rsidR="008671A1" w:rsidRPr="00C12040">
        <w:t xml:space="preserve"> об основных мероприятиях </w:t>
      </w:r>
      <w:r w:rsidR="00DD6057" w:rsidRPr="00C12040">
        <w:t xml:space="preserve">Муниципальной </w:t>
      </w:r>
      <w:r w:rsidR="008671A1" w:rsidRPr="00C12040">
        <w:t>программы и мероприятиях подпр</w:t>
      </w:r>
      <w:r w:rsidR="008671A1" w:rsidRPr="00C12040">
        <w:t>о</w:t>
      </w:r>
      <w:r w:rsidR="008671A1" w:rsidRPr="00C12040">
        <w:t xml:space="preserve">грамм отражается в приложении N </w:t>
      </w:r>
      <w:r w:rsidR="00601A7F" w:rsidRPr="00C12040">
        <w:t>3</w:t>
      </w:r>
      <w:r w:rsidR="008671A1" w:rsidRPr="00C12040">
        <w:t xml:space="preserve"> к </w:t>
      </w:r>
      <w:r w:rsidR="00DD6057" w:rsidRPr="00C12040">
        <w:t>Муниципальной</w:t>
      </w:r>
      <w:r w:rsidR="008671A1" w:rsidRPr="00C12040">
        <w:t xml:space="preserve"> программе.</w:t>
      </w:r>
    </w:p>
    <w:p w:rsidR="008671A1" w:rsidRPr="00C12040" w:rsidRDefault="008671A1" w:rsidP="008671A1">
      <w:pPr>
        <w:autoSpaceDE w:val="0"/>
        <w:autoSpaceDN w:val="0"/>
        <w:adjustRightInd w:val="0"/>
        <w:ind w:firstLine="540"/>
        <w:jc w:val="both"/>
      </w:pPr>
    </w:p>
    <w:p w:rsidR="00FC7007" w:rsidRPr="00C12040" w:rsidRDefault="00FC7007" w:rsidP="00FC7007">
      <w:pPr>
        <w:widowControl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277DD0" w:rsidRPr="00C12040" w:rsidRDefault="00277DD0" w:rsidP="00277DD0">
      <w:pPr>
        <w:autoSpaceDE w:val="0"/>
        <w:autoSpaceDN w:val="0"/>
        <w:adjustRightInd w:val="0"/>
        <w:jc w:val="center"/>
        <w:outlineLvl w:val="1"/>
      </w:pPr>
      <w:r w:rsidRPr="00C12040">
        <w:t>Раздел 4. ИНФОРМАЦИЯ ПО РЕСУРСНОМУ ОБЕСПЕЧЕНИЮ</w:t>
      </w:r>
    </w:p>
    <w:p w:rsidR="00277DD0" w:rsidRPr="00C12040" w:rsidRDefault="00277DD0" w:rsidP="00277DD0">
      <w:pPr>
        <w:autoSpaceDE w:val="0"/>
        <w:autoSpaceDN w:val="0"/>
        <w:adjustRightInd w:val="0"/>
        <w:jc w:val="center"/>
      </w:pPr>
      <w:r w:rsidRPr="00C12040">
        <w:t>МУНИЦИПАЛЬНОЙ ПРОГРАММЫ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>Источниками финансирования Муниципальной программы являются средства областного и местных бюджетов, а также внебюджетные средства.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 xml:space="preserve">Общий объем финансового обеспечения реализации Муниципальной программы в 2014-2020 годах составляет </w:t>
      </w:r>
      <w:r w:rsidR="00635707">
        <w:t>104648,3</w:t>
      </w:r>
      <w:r w:rsidRPr="00C12040">
        <w:t xml:space="preserve"> рублей (в текущих ценах) за счет всех источников финансирования, в том числе: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 xml:space="preserve">за счет средств областного бюджета </w:t>
      </w:r>
      <w:r w:rsidR="00D27A02" w:rsidRPr="00C12040">
        <w:t>–</w:t>
      </w:r>
      <w:r w:rsidR="00813B9A">
        <w:t>8113,1</w:t>
      </w:r>
      <w:r w:rsidR="009A2429" w:rsidRPr="00C12040">
        <w:t xml:space="preserve"> </w:t>
      </w:r>
      <w:r w:rsidRPr="00C12040">
        <w:t>тыс. рублей;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 xml:space="preserve">за счет средств местных бюджетов </w:t>
      </w:r>
      <w:r w:rsidR="00D27A02" w:rsidRPr="00C12040">
        <w:t>–</w:t>
      </w:r>
      <w:r w:rsidRPr="00C12040">
        <w:t xml:space="preserve"> </w:t>
      </w:r>
      <w:r w:rsidR="00FA70AC">
        <w:t>96535,2</w:t>
      </w:r>
      <w:r w:rsidRPr="00C12040">
        <w:t xml:space="preserve"> тыс. рублей;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 xml:space="preserve">за счет средств внебюджетных источников </w:t>
      </w:r>
      <w:r w:rsidR="00D27A02" w:rsidRPr="00C12040">
        <w:t>–</w:t>
      </w:r>
      <w:r w:rsidRPr="00C12040">
        <w:t xml:space="preserve"> </w:t>
      </w:r>
      <w:r w:rsidR="00D95806" w:rsidRPr="00C12040">
        <w:t>0,0</w:t>
      </w:r>
      <w:r w:rsidRPr="00C12040">
        <w:t xml:space="preserve"> тыс. рублей.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>Объем финансирования Муниципальной программы подлежит ежегодному уточнению.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>Объем ежегодных расходов, связанных с финансовым обеспечением Муниципальной Програ</w:t>
      </w:r>
      <w:r w:rsidRPr="00C12040">
        <w:t>м</w:t>
      </w:r>
      <w:r w:rsidRPr="00C12040">
        <w:t>мы за счет областного бюджета, устанавливается законом Ростовской области об областном бюджете на очередной финансовый год.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>Средства местного бюджета, объемы финансирования и направления мероприятий Муниц</w:t>
      </w:r>
      <w:r w:rsidRPr="00C12040">
        <w:t>и</w:t>
      </w:r>
      <w:r w:rsidRPr="00C12040">
        <w:t>пальной программы выделяются в рамках данной программы.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 xml:space="preserve">Средства местного бюджета, предусмотренные на </w:t>
      </w:r>
      <w:proofErr w:type="spellStart"/>
      <w:r w:rsidRPr="00C12040">
        <w:t>софинансирование</w:t>
      </w:r>
      <w:proofErr w:type="spellEnd"/>
      <w:r w:rsidRPr="00C12040">
        <w:t xml:space="preserve"> расходов по объектам и направлениям за счет субсидий областного бюджета, отражаются в объеме не ниже установленного Правительством Ростовской области уровня </w:t>
      </w:r>
      <w:proofErr w:type="spellStart"/>
      <w:r w:rsidRPr="00C12040">
        <w:t>софинансирования</w:t>
      </w:r>
      <w:proofErr w:type="spellEnd"/>
      <w:r w:rsidRPr="00C12040">
        <w:t>.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>Внебюджетными средствами будут являться средства финансовой поддержки Фонда соде</w:t>
      </w:r>
      <w:r w:rsidRPr="00C12040">
        <w:t>й</w:t>
      </w:r>
      <w:r w:rsidRPr="00C12040">
        <w:t>ствия реформированию жилищно-коммунального хозяйства.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>Объем средств на реализацию Муниципальной программы определен в соответствии с проек</w:t>
      </w:r>
      <w:r w:rsidRPr="00C12040">
        <w:t>т</w:t>
      </w:r>
      <w:r w:rsidRPr="00C12040">
        <w:t>ной документацией и с учетом сметной стоимости аналогичных проектов.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>Распределение бюджетных ассигнований между подпрограммами осуществляется с учетом ц</w:t>
      </w:r>
      <w:r w:rsidRPr="00C12040">
        <w:t>е</w:t>
      </w:r>
      <w:r w:rsidRPr="00C12040">
        <w:t xml:space="preserve">лей и задач </w:t>
      </w:r>
      <w:r w:rsidR="00D20E1B" w:rsidRPr="00C12040">
        <w:t xml:space="preserve">Муниципальной </w:t>
      </w:r>
      <w:r w:rsidRPr="00C12040">
        <w:t>программы.</w:t>
      </w:r>
    </w:p>
    <w:p w:rsidR="00277DD0" w:rsidRPr="00C12040" w:rsidRDefault="007C735E" w:rsidP="00277DD0">
      <w:pPr>
        <w:autoSpaceDE w:val="0"/>
        <w:autoSpaceDN w:val="0"/>
        <w:adjustRightInd w:val="0"/>
        <w:ind w:firstLine="540"/>
        <w:jc w:val="both"/>
      </w:pPr>
      <w:hyperlink w:anchor="Par2509" w:history="1">
        <w:r w:rsidR="00277DD0" w:rsidRPr="00C12040">
          <w:t>Информация</w:t>
        </w:r>
      </w:hyperlink>
      <w:r w:rsidR="00277DD0" w:rsidRPr="00C12040">
        <w:t xml:space="preserve"> о расходах  областного, местн</w:t>
      </w:r>
      <w:r w:rsidR="00D20E1B" w:rsidRPr="00C12040">
        <w:t>ого</w:t>
      </w:r>
      <w:r w:rsidR="00277DD0" w:rsidRPr="00C12040">
        <w:t xml:space="preserve"> бюджетов и внебюджетных источников на ре</w:t>
      </w:r>
      <w:r w:rsidR="00277DD0" w:rsidRPr="00C12040">
        <w:t>а</w:t>
      </w:r>
      <w:r w:rsidR="00277DD0" w:rsidRPr="00C12040">
        <w:t xml:space="preserve">лизацию </w:t>
      </w:r>
      <w:r w:rsidR="00D20E1B" w:rsidRPr="00C12040">
        <w:t xml:space="preserve">Муниципальной </w:t>
      </w:r>
      <w:r w:rsidR="00277DD0" w:rsidRPr="00C12040">
        <w:t xml:space="preserve">программы приведена в приложении N </w:t>
      </w:r>
      <w:r w:rsidR="006A546D" w:rsidRPr="00C12040">
        <w:t>3</w:t>
      </w:r>
      <w:r w:rsidR="00277DD0" w:rsidRPr="00C12040">
        <w:t xml:space="preserve"> к </w:t>
      </w:r>
      <w:r w:rsidR="00D20E1B" w:rsidRPr="00C12040">
        <w:t>Муниципальной</w:t>
      </w:r>
      <w:r w:rsidR="00277DD0" w:rsidRPr="00C12040">
        <w:t xml:space="preserve"> программе.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</w:p>
    <w:p w:rsidR="00277DD0" w:rsidRPr="00C12040" w:rsidRDefault="00277DD0" w:rsidP="00277DD0">
      <w:pPr>
        <w:autoSpaceDE w:val="0"/>
        <w:autoSpaceDN w:val="0"/>
        <w:adjustRightInd w:val="0"/>
        <w:jc w:val="center"/>
        <w:outlineLvl w:val="1"/>
      </w:pPr>
      <w:r w:rsidRPr="00C12040">
        <w:t xml:space="preserve">Раздел </w:t>
      </w:r>
      <w:r w:rsidR="00D20E1B" w:rsidRPr="00C12040">
        <w:t>5</w:t>
      </w:r>
      <w:r w:rsidRPr="00C12040">
        <w:t>. МЕТОДИКА ОЦЕНКИ ЭФФЕКТИВНОСТИ</w:t>
      </w:r>
    </w:p>
    <w:p w:rsidR="00277DD0" w:rsidRPr="00C12040" w:rsidRDefault="00D20E1B" w:rsidP="00277DD0">
      <w:pPr>
        <w:autoSpaceDE w:val="0"/>
        <w:autoSpaceDN w:val="0"/>
        <w:adjustRightInd w:val="0"/>
        <w:jc w:val="center"/>
      </w:pPr>
      <w:r w:rsidRPr="00C12040">
        <w:lastRenderedPageBreak/>
        <w:t xml:space="preserve">МУНИЦИПАЛЬНОЙ </w:t>
      </w:r>
      <w:r w:rsidR="00277DD0" w:rsidRPr="00C12040">
        <w:t>ПРОГРАММЫ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 xml:space="preserve">Оценка эффективности реализации </w:t>
      </w:r>
      <w:r w:rsidR="00D20E1B" w:rsidRPr="00C12040">
        <w:t>Муниципальной</w:t>
      </w:r>
      <w:r w:rsidRPr="00C12040">
        <w:t xml:space="preserve"> программы будет проводиться с использ</w:t>
      </w:r>
      <w:r w:rsidRPr="00C12040">
        <w:t>о</w:t>
      </w:r>
      <w:r w:rsidRPr="00C12040">
        <w:t xml:space="preserve">ванием показателей (индикаторов) выполнения </w:t>
      </w:r>
      <w:r w:rsidR="00D20E1B" w:rsidRPr="00C12040">
        <w:t xml:space="preserve">Муниципальной </w:t>
      </w:r>
      <w:r w:rsidRPr="00C12040">
        <w:t xml:space="preserve"> программы, мониторинг и оценка </w:t>
      </w:r>
      <w:proofErr w:type="gramStart"/>
      <w:r w:rsidRPr="00C12040">
        <w:t>степени</w:t>
      </w:r>
      <w:proofErr w:type="gramEnd"/>
      <w:r w:rsidRPr="00C12040">
        <w:t xml:space="preserve"> достижения целевых значений которых позволяют проанализировать ход выполнения пр</w:t>
      </w:r>
      <w:r w:rsidRPr="00C12040">
        <w:t>о</w:t>
      </w:r>
      <w:r w:rsidRPr="00C12040">
        <w:t>граммы и выработать правильное управленческое решение.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proofErr w:type="gramStart"/>
      <w:r w:rsidRPr="00C12040">
        <w:t xml:space="preserve">Методика оценки эффективности </w:t>
      </w:r>
      <w:r w:rsidR="00D20E1B" w:rsidRPr="00C12040">
        <w:t>Муниципальной</w:t>
      </w:r>
      <w:r w:rsidRPr="00C12040">
        <w:t xml:space="preserve"> программы представляет собой алгоритм оценки в процессе (по годам </w:t>
      </w:r>
      <w:r w:rsidR="00D20E1B" w:rsidRPr="00C12040">
        <w:t>Муниципальной</w:t>
      </w:r>
      <w:r w:rsidRPr="00C12040">
        <w:t xml:space="preserve"> программы) и по итогам реализации </w:t>
      </w:r>
      <w:r w:rsidR="00D20E1B" w:rsidRPr="00C12040">
        <w:t>Муниципальной</w:t>
      </w:r>
      <w:r w:rsidRPr="00C12040">
        <w:t xml:space="preserve"> программы в целом как результативности программы, исходя из оценки соответствия текущих зн</w:t>
      </w:r>
      <w:r w:rsidRPr="00C12040">
        <w:t>а</w:t>
      </w:r>
      <w:r w:rsidRPr="00C12040">
        <w:t>чений показателей их целевым значениям, так и экономической эффективности достижения таких результатов с учетом объема ресурсов, направленных на реализацию программы.</w:t>
      </w:r>
      <w:proofErr w:type="gramEnd"/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>Методика включает проведение количественных оценок эффективности по следующим напра</w:t>
      </w:r>
      <w:r w:rsidRPr="00C12040">
        <w:t>в</w:t>
      </w:r>
      <w:r w:rsidRPr="00C12040">
        <w:t>лениям: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 xml:space="preserve">1) степень достижения целей и решения задач подпрограмм и </w:t>
      </w:r>
      <w:r w:rsidR="00D20E1B" w:rsidRPr="00C12040">
        <w:t>Муниципальной</w:t>
      </w:r>
      <w:r w:rsidRPr="00C12040">
        <w:t xml:space="preserve"> программы в ц</w:t>
      </w:r>
      <w:r w:rsidRPr="00C12040">
        <w:t>е</w:t>
      </w:r>
      <w:r w:rsidRPr="00C12040">
        <w:t>лом;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>2) степень реализации основных мероприятий (достижения ожидаемых непосредственных р</w:t>
      </w:r>
      <w:r w:rsidRPr="00C12040">
        <w:t>е</w:t>
      </w:r>
      <w:r w:rsidRPr="00C12040">
        <w:t>зультатов их реализации);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 xml:space="preserve">3) степень соответствия запланированному уровню затрат и эффективности использования средств </w:t>
      </w:r>
      <w:r w:rsidR="00D20E1B" w:rsidRPr="00C12040">
        <w:t>местного</w:t>
      </w:r>
      <w:r w:rsidRPr="00C12040">
        <w:t xml:space="preserve"> бюджета.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 xml:space="preserve">Критерий "Степень достижения целей и решения задач подпрограмм и </w:t>
      </w:r>
      <w:r w:rsidR="00D20E1B" w:rsidRPr="00C12040">
        <w:t xml:space="preserve">Муниципальной </w:t>
      </w:r>
      <w:r w:rsidRPr="00C12040">
        <w:t>пр</w:t>
      </w:r>
      <w:r w:rsidRPr="00C12040">
        <w:t>о</w:t>
      </w:r>
      <w:r w:rsidRPr="00C12040">
        <w:t>граммы в целом" базируется на анализе целевых показателей</w:t>
      </w:r>
      <w:r w:rsidR="00953107" w:rsidRPr="00C12040">
        <w:t xml:space="preserve"> </w:t>
      </w:r>
      <w:r w:rsidRPr="00C12040">
        <w:t>и рассчитывается по формуле по ка</w:t>
      </w:r>
      <w:r w:rsidRPr="00C12040">
        <w:t>ж</w:t>
      </w:r>
      <w:r w:rsidRPr="00C12040">
        <w:t>дому показателю: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</w:p>
    <w:p w:rsidR="00277DD0" w:rsidRPr="00C12040" w:rsidRDefault="00277DD0" w:rsidP="00277DD0">
      <w:pPr>
        <w:autoSpaceDE w:val="0"/>
        <w:autoSpaceDN w:val="0"/>
        <w:adjustRightInd w:val="0"/>
        <w:jc w:val="center"/>
      </w:pPr>
      <w:r w:rsidRPr="00C12040">
        <w:rPr>
          <w:noProof/>
        </w:rPr>
        <w:drawing>
          <wp:inline distT="0" distB="0" distL="0" distR="0" wp14:anchorId="43DF33E7" wp14:editId="64D6F218">
            <wp:extent cx="609600" cy="4000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 xml:space="preserve">где </w:t>
      </w:r>
      <w:proofErr w:type="spellStart"/>
      <w:r w:rsidRPr="00C12040">
        <w:t>С</w:t>
      </w:r>
      <w:proofErr w:type="gramStart"/>
      <w:r w:rsidRPr="00C12040">
        <w:t>i</w:t>
      </w:r>
      <w:proofErr w:type="spellEnd"/>
      <w:proofErr w:type="gramEnd"/>
      <w:r w:rsidRPr="00C12040">
        <w:t xml:space="preserve"> - степень достижения i-</w:t>
      </w:r>
      <w:proofErr w:type="spellStart"/>
      <w:r w:rsidRPr="00C12040">
        <w:t>го</w:t>
      </w:r>
      <w:proofErr w:type="spellEnd"/>
      <w:r w:rsidRPr="00C12040">
        <w:t xml:space="preserve"> показателя </w:t>
      </w:r>
      <w:r w:rsidR="00D20E1B" w:rsidRPr="00C12040">
        <w:t>Муниципальной</w:t>
      </w:r>
      <w:r w:rsidRPr="00C12040">
        <w:t xml:space="preserve"> программы (процентов);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proofErr w:type="spellStart"/>
      <w:r w:rsidRPr="00C12040">
        <w:t>Ф</w:t>
      </w:r>
      <w:proofErr w:type="gramStart"/>
      <w:r w:rsidRPr="00C12040">
        <w:t>i</w:t>
      </w:r>
      <w:proofErr w:type="spellEnd"/>
      <w:proofErr w:type="gramEnd"/>
      <w:r w:rsidRPr="00C12040">
        <w:t xml:space="preserve"> - фактическое значение показателя;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proofErr w:type="spellStart"/>
      <w:r w:rsidRPr="00C12040">
        <w:t>П</w:t>
      </w:r>
      <w:proofErr w:type="gramStart"/>
      <w:r w:rsidRPr="00C12040">
        <w:t>i</w:t>
      </w:r>
      <w:proofErr w:type="spellEnd"/>
      <w:proofErr w:type="gramEnd"/>
      <w:r w:rsidRPr="00C12040">
        <w:t xml:space="preserve"> - установленное </w:t>
      </w:r>
      <w:r w:rsidR="00D20E1B" w:rsidRPr="00C12040">
        <w:t xml:space="preserve">Муниципальной </w:t>
      </w:r>
      <w:r w:rsidRPr="00C12040">
        <w:t>программой целевое значение показателя.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 xml:space="preserve">Значение показателя </w:t>
      </w:r>
      <w:proofErr w:type="spellStart"/>
      <w:r w:rsidRPr="00C12040">
        <w:t>С</w:t>
      </w:r>
      <w:proofErr w:type="gramStart"/>
      <w:r w:rsidRPr="00C12040">
        <w:t>i</w:t>
      </w:r>
      <w:proofErr w:type="spellEnd"/>
      <w:proofErr w:type="gramEnd"/>
      <w:r w:rsidRPr="00C12040">
        <w:t xml:space="preserve"> должно быть больше либо равно единице.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>Критерий "Степень реализации основных мероприятий (достижения ожидаемых непосре</w:t>
      </w:r>
      <w:r w:rsidRPr="00C12040">
        <w:t>д</w:t>
      </w:r>
      <w:r w:rsidRPr="00C12040">
        <w:t>ственных результатов их реализации)" проводится по формуле: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</w:p>
    <w:p w:rsidR="00277DD0" w:rsidRPr="00C12040" w:rsidRDefault="00277DD0" w:rsidP="00277DD0">
      <w:pPr>
        <w:autoSpaceDE w:val="0"/>
        <w:autoSpaceDN w:val="0"/>
        <w:adjustRightInd w:val="0"/>
        <w:jc w:val="center"/>
      </w:pPr>
      <w:r w:rsidRPr="00C12040">
        <w:rPr>
          <w:noProof/>
        </w:rPr>
        <w:drawing>
          <wp:inline distT="0" distB="0" distL="0" distR="0" wp14:anchorId="25126002" wp14:editId="4CF9E5AC">
            <wp:extent cx="1228725" cy="4286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 xml:space="preserve">где </w:t>
      </w:r>
      <w:proofErr w:type="gramStart"/>
      <w:r w:rsidRPr="00C12040">
        <w:t>Р</w:t>
      </w:r>
      <w:proofErr w:type="gramEnd"/>
      <w:r w:rsidRPr="00C12040">
        <w:t xml:space="preserve"> - результативность реализации </w:t>
      </w:r>
      <w:r w:rsidR="00D20E1B" w:rsidRPr="00C12040">
        <w:t>Муниципальной</w:t>
      </w:r>
      <w:r w:rsidRPr="00C12040">
        <w:t xml:space="preserve"> программы (процентов);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 xml:space="preserve">n - количество показателей </w:t>
      </w:r>
      <w:r w:rsidR="00D20E1B" w:rsidRPr="00C12040">
        <w:t>Муниципальной</w:t>
      </w:r>
      <w:r w:rsidRPr="00C12040">
        <w:t xml:space="preserve"> программы.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 xml:space="preserve">В целях </w:t>
      </w:r>
      <w:proofErr w:type="gramStart"/>
      <w:r w:rsidRPr="00C12040">
        <w:t xml:space="preserve">оценки степени достижения запланированных результатов </w:t>
      </w:r>
      <w:r w:rsidR="00D20E1B" w:rsidRPr="00C12040">
        <w:t xml:space="preserve">Муниципальной </w:t>
      </w:r>
      <w:r w:rsidRPr="00C12040">
        <w:t>программы</w:t>
      </w:r>
      <w:proofErr w:type="gramEnd"/>
      <w:r w:rsidRPr="00C12040">
        <w:t xml:space="preserve"> устанавливаются следующие критерии: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 xml:space="preserve">если значение показателя результативности </w:t>
      </w:r>
      <w:proofErr w:type="gramStart"/>
      <w:r w:rsidRPr="00C12040">
        <w:t>Р</w:t>
      </w:r>
      <w:proofErr w:type="gramEnd"/>
      <w:r w:rsidRPr="00C12040">
        <w:t xml:space="preserve"> равно или больше 80 процентов, степень дост</w:t>
      </w:r>
      <w:r w:rsidRPr="00C12040">
        <w:t>и</w:t>
      </w:r>
      <w:r w:rsidRPr="00C12040">
        <w:t xml:space="preserve">жения запланированных результатов </w:t>
      </w:r>
      <w:r w:rsidR="00D20E1B" w:rsidRPr="00C12040">
        <w:t>Муниципальной</w:t>
      </w:r>
      <w:r w:rsidRPr="00C12040">
        <w:t xml:space="preserve"> программы оценивается как высокая;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 xml:space="preserve">если значение показателя результативности </w:t>
      </w:r>
      <w:proofErr w:type="gramStart"/>
      <w:r w:rsidRPr="00C12040">
        <w:t>Р</w:t>
      </w:r>
      <w:proofErr w:type="gramEnd"/>
      <w:r w:rsidRPr="00C12040">
        <w:t xml:space="preserve"> равно или больше 50 процентов, но меньше 80 процентов, степень достижения запланированных результатов </w:t>
      </w:r>
      <w:r w:rsidR="00D20E1B" w:rsidRPr="00C12040">
        <w:t>Муниципальной</w:t>
      </w:r>
      <w:r w:rsidRPr="00C12040">
        <w:t xml:space="preserve"> программы оценив</w:t>
      </w:r>
      <w:r w:rsidRPr="00C12040">
        <w:t>а</w:t>
      </w:r>
      <w:r w:rsidRPr="00C12040">
        <w:t>ется как удовлетворительная;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 xml:space="preserve">если значение показателя результативности </w:t>
      </w:r>
      <w:proofErr w:type="gramStart"/>
      <w:r w:rsidRPr="00C12040">
        <w:t>Р</w:t>
      </w:r>
      <w:proofErr w:type="gramEnd"/>
      <w:r w:rsidRPr="00C12040">
        <w:t xml:space="preserve"> меньше 50 процентов, степень достижения запл</w:t>
      </w:r>
      <w:r w:rsidRPr="00C12040">
        <w:t>а</w:t>
      </w:r>
      <w:r w:rsidRPr="00C12040">
        <w:t xml:space="preserve">нированных результатов </w:t>
      </w:r>
      <w:r w:rsidR="00D20E1B" w:rsidRPr="00C12040">
        <w:t>Муниципальной</w:t>
      </w:r>
      <w:r w:rsidRPr="00C12040">
        <w:t xml:space="preserve"> программы оценивается как неудовлетворительная.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 xml:space="preserve">Критерий "Степень соответствия запланированному уровню затрат на реализацию </w:t>
      </w:r>
      <w:r w:rsidR="00D20E1B" w:rsidRPr="00C12040">
        <w:t>Муниц</w:t>
      </w:r>
      <w:r w:rsidR="00D20E1B" w:rsidRPr="00C12040">
        <w:t>и</w:t>
      </w:r>
      <w:r w:rsidR="00D20E1B" w:rsidRPr="00C12040">
        <w:t xml:space="preserve">пальной </w:t>
      </w:r>
      <w:r w:rsidRPr="00C12040">
        <w:t>программы и эффективности использования средств областного бюджета" производится по следующей формуле: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</w:p>
    <w:p w:rsidR="00277DD0" w:rsidRPr="00C12040" w:rsidRDefault="00277DD0" w:rsidP="00277DD0">
      <w:pPr>
        <w:autoSpaceDE w:val="0"/>
        <w:autoSpaceDN w:val="0"/>
        <w:adjustRightInd w:val="0"/>
        <w:jc w:val="center"/>
      </w:pPr>
      <w:r w:rsidRPr="00C12040">
        <w:rPr>
          <w:noProof/>
        </w:rPr>
        <w:lastRenderedPageBreak/>
        <w:drawing>
          <wp:inline distT="0" distB="0" distL="0" distR="0" wp14:anchorId="29ECD320" wp14:editId="7D6C2BB8">
            <wp:extent cx="1181100" cy="4000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 xml:space="preserve">где </w:t>
      </w:r>
      <w:proofErr w:type="gramStart"/>
      <w:r w:rsidRPr="00C12040">
        <w:t>П</w:t>
      </w:r>
      <w:proofErr w:type="gramEnd"/>
      <w:r w:rsidRPr="00C12040">
        <w:t xml:space="preserve"> - полнота использования бюджетных средств;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proofErr w:type="spellStart"/>
      <w:r w:rsidRPr="00C12040">
        <w:t>ФР</w:t>
      </w:r>
      <w:proofErr w:type="gramStart"/>
      <w:r w:rsidRPr="00C12040">
        <w:t>i</w:t>
      </w:r>
      <w:proofErr w:type="spellEnd"/>
      <w:proofErr w:type="gramEnd"/>
      <w:r w:rsidRPr="00C12040">
        <w:t xml:space="preserve"> - фактические расходы областного бюджета на реализацию </w:t>
      </w:r>
      <w:r w:rsidR="00D20E1B" w:rsidRPr="00C12040">
        <w:t>Муниципальной</w:t>
      </w:r>
      <w:r w:rsidRPr="00C12040">
        <w:t xml:space="preserve"> программы в соответствующем периоде;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proofErr w:type="spellStart"/>
      <w:r w:rsidRPr="00C12040">
        <w:t>ЗР</w:t>
      </w:r>
      <w:proofErr w:type="gramStart"/>
      <w:r w:rsidRPr="00C12040">
        <w:t>i</w:t>
      </w:r>
      <w:proofErr w:type="spellEnd"/>
      <w:proofErr w:type="gramEnd"/>
      <w:r w:rsidRPr="00C12040">
        <w:t xml:space="preserve"> - запланированные областным бюджетом расходы на реализацию </w:t>
      </w:r>
      <w:r w:rsidR="00D20E1B" w:rsidRPr="00C12040">
        <w:t>Муниципальной</w:t>
      </w:r>
      <w:r w:rsidRPr="00C12040">
        <w:t xml:space="preserve"> пр</w:t>
      </w:r>
      <w:r w:rsidRPr="00C12040">
        <w:t>о</w:t>
      </w:r>
      <w:r w:rsidRPr="00C12040">
        <w:t>граммы в соответствующем периоде.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 xml:space="preserve">В целях </w:t>
      </w:r>
      <w:proofErr w:type="gramStart"/>
      <w:r w:rsidRPr="00C12040">
        <w:t xml:space="preserve">оценки степени соответствия фактических затрат </w:t>
      </w:r>
      <w:r w:rsidR="00D20E1B" w:rsidRPr="00C12040">
        <w:t>местного</w:t>
      </w:r>
      <w:r w:rsidRPr="00C12040">
        <w:t xml:space="preserve"> бюджета</w:t>
      </w:r>
      <w:proofErr w:type="gramEnd"/>
      <w:r w:rsidRPr="00C12040">
        <w:t xml:space="preserve"> на реализацию </w:t>
      </w:r>
      <w:r w:rsidR="00D20E1B" w:rsidRPr="00C12040">
        <w:t>Муниципальной</w:t>
      </w:r>
      <w:r w:rsidRPr="00C12040">
        <w:t xml:space="preserve"> программы запланированному уровню полученное значение показателя полноты использования бюджетных средств сравнивается со значением показателя результативности: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 xml:space="preserve">если значение показателя результативности </w:t>
      </w:r>
      <w:proofErr w:type="gramStart"/>
      <w:r w:rsidRPr="00C12040">
        <w:t>Р</w:t>
      </w:r>
      <w:proofErr w:type="gramEnd"/>
      <w:r w:rsidRPr="00C12040">
        <w:t xml:space="preserve"> и значение показателя полноты использования бюджетных средств П равны или больше 80 процентов, то степень соответствия фактических затрат областного бюджета на реализацию </w:t>
      </w:r>
      <w:r w:rsidR="00D20E1B" w:rsidRPr="00C12040">
        <w:t>Муниципальной</w:t>
      </w:r>
      <w:r w:rsidRPr="00C12040">
        <w:t xml:space="preserve"> программы запланированному уровню оцен</w:t>
      </w:r>
      <w:r w:rsidRPr="00C12040">
        <w:t>и</w:t>
      </w:r>
      <w:r w:rsidRPr="00C12040">
        <w:t>вается как удовлетворительная;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 xml:space="preserve">если значения показателя результативности </w:t>
      </w:r>
      <w:proofErr w:type="gramStart"/>
      <w:r w:rsidRPr="00C12040">
        <w:t>Р</w:t>
      </w:r>
      <w:proofErr w:type="gramEnd"/>
      <w:r w:rsidRPr="00C12040">
        <w:t xml:space="preserve"> меньше 80 процентов, а значение показателя по</w:t>
      </w:r>
      <w:r w:rsidRPr="00C12040">
        <w:t>л</w:t>
      </w:r>
      <w:r w:rsidRPr="00C12040">
        <w:t>ноты использования бюджетных средств П меньше 100 процентов, то степень соответствия фактич</w:t>
      </w:r>
      <w:r w:rsidRPr="00C12040">
        <w:t>е</w:t>
      </w:r>
      <w:r w:rsidRPr="00C12040">
        <w:t xml:space="preserve">ских затрат федерального бюджета на реализацию </w:t>
      </w:r>
      <w:r w:rsidR="00D20E1B" w:rsidRPr="00C12040">
        <w:t>Муниципальной</w:t>
      </w:r>
      <w:r w:rsidRPr="00C12040">
        <w:t xml:space="preserve"> программы запланированному уровню оценивается как неудовлетворительная.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 xml:space="preserve">Расчет эффективности использования средств областного бюджета на реализацию </w:t>
      </w:r>
      <w:r w:rsidR="00D20E1B" w:rsidRPr="00C12040">
        <w:t>Муниц</w:t>
      </w:r>
      <w:r w:rsidR="00D20E1B" w:rsidRPr="00C12040">
        <w:t>и</w:t>
      </w:r>
      <w:r w:rsidR="00D20E1B" w:rsidRPr="00C12040">
        <w:t>пальной</w:t>
      </w:r>
      <w:r w:rsidRPr="00C12040">
        <w:t xml:space="preserve"> программы производится по следующей формуле: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</w:p>
    <w:p w:rsidR="00277DD0" w:rsidRPr="00C12040" w:rsidRDefault="00277DD0" w:rsidP="00277DD0">
      <w:pPr>
        <w:autoSpaceDE w:val="0"/>
        <w:autoSpaceDN w:val="0"/>
        <w:adjustRightInd w:val="0"/>
        <w:jc w:val="center"/>
      </w:pPr>
      <w:r w:rsidRPr="00C12040">
        <w:rPr>
          <w:noProof/>
        </w:rPr>
        <w:drawing>
          <wp:inline distT="0" distB="0" distL="0" distR="0" wp14:anchorId="39D61B6B" wp14:editId="65E6AF29">
            <wp:extent cx="542925" cy="400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>где</w:t>
      </w:r>
      <w:proofErr w:type="gramStart"/>
      <w:r w:rsidRPr="00C12040">
        <w:t xml:space="preserve"> Э</w:t>
      </w:r>
      <w:proofErr w:type="gramEnd"/>
      <w:r w:rsidRPr="00C12040">
        <w:t xml:space="preserve"> - эффективность использования средств </w:t>
      </w:r>
      <w:r w:rsidR="00D20E1B" w:rsidRPr="00C12040">
        <w:t>местного</w:t>
      </w:r>
      <w:r w:rsidRPr="00C12040">
        <w:t xml:space="preserve"> бюджета;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proofErr w:type="gramStart"/>
      <w:r w:rsidRPr="00C12040">
        <w:t>П</w:t>
      </w:r>
      <w:proofErr w:type="gramEnd"/>
      <w:r w:rsidRPr="00C12040">
        <w:t xml:space="preserve"> - показатель полноты использования бюджетных средств;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proofErr w:type="gramStart"/>
      <w:r w:rsidRPr="00C12040">
        <w:t>Р</w:t>
      </w:r>
      <w:proofErr w:type="gramEnd"/>
      <w:r w:rsidRPr="00C12040">
        <w:t xml:space="preserve"> - показатель результативности реализации </w:t>
      </w:r>
      <w:r w:rsidR="00D20E1B" w:rsidRPr="00C12040">
        <w:t>Муниципальной</w:t>
      </w:r>
      <w:r w:rsidRPr="00C12040">
        <w:t xml:space="preserve"> программы.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 xml:space="preserve">В целях </w:t>
      </w:r>
      <w:proofErr w:type="gramStart"/>
      <w:r w:rsidRPr="00C12040">
        <w:t xml:space="preserve">оценки эффективности использования средств </w:t>
      </w:r>
      <w:r w:rsidR="00D20E1B" w:rsidRPr="00C12040">
        <w:t>местного</w:t>
      </w:r>
      <w:r w:rsidRPr="00C12040">
        <w:t xml:space="preserve"> бюджета</w:t>
      </w:r>
      <w:proofErr w:type="gramEnd"/>
      <w:r w:rsidRPr="00C12040">
        <w:t xml:space="preserve"> при реализации </w:t>
      </w:r>
      <w:r w:rsidR="00D20E1B" w:rsidRPr="00C12040">
        <w:t>М</w:t>
      </w:r>
      <w:r w:rsidR="00D20E1B" w:rsidRPr="00C12040">
        <w:t>у</w:t>
      </w:r>
      <w:r w:rsidR="00D20E1B" w:rsidRPr="00C12040">
        <w:t>ниципальной</w:t>
      </w:r>
      <w:r w:rsidRPr="00C12040">
        <w:t xml:space="preserve"> программы устанавливаются следующие критерии: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 xml:space="preserve">если значение показателя эффективность использования средств </w:t>
      </w:r>
      <w:r w:rsidR="00D20E1B" w:rsidRPr="00C12040">
        <w:t xml:space="preserve">местного </w:t>
      </w:r>
      <w:r w:rsidRPr="00C12040">
        <w:t>бюджета</w:t>
      </w:r>
      <w:proofErr w:type="gramStart"/>
      <w:r w:rsidRPr="00C12040">
        <w:t xml:space="preserve"> Э</w:t>
      </w:r>
      <w:proofErr w:type="gramEnd"/>
      <w:r w:rsidRPr="00C12040">
        <w:t xml:space="preserve"> равно 1, то такая эффективность оценивается как соответствующая запланированной;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>если значение показателя эффективность использования средст</w:t>
      </w:r>
      <w:r w:rsidR="00D20E1B" w:rsidRPr="00C12040">
        <w:t xml:space="preserve">в местного  </w:t>
      </w:r>
      <w:r w:rsidRPr="00C12040">
        <w:t>бюджета</w:t>
      </w:r>
      <w:proofErr w:type="gramStart"/>
      <w:r w:rsidRPr="00C12040">
        <w:t xml:space="preserve"> Э</w:t>
      </w:r>
      <w:proofErr w:type="gramEnd"/>
      <w:r w:rsidRPr="00C12040">
        <w:t xml:space="preserve"> меньше 1, то такая эффективность оценивается как высокая;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 xml:space="preserve">если значение показателя эффективность использования средств </w:t>
      </w:r>
      <w:r w:rsidR="00D20E1B" w:rsidRPr="00C12040">
        <w:t>местного</w:t>
      </w:r>
      <w:r w:rsidRPr="00C12040">
        <w:t xml:space="preserve"> бюджета</w:t>
      </w:r>
      <w:proofErr w:type="gramStart"/>
      <w:r w:rsidRPr="00C12040">
        <w:t xml:space="preserve"> Э</w:t>
      </w:r>
      <w:proofErr w:type="gramEnd"/>
      <w:r w:rsidRPr="00C12040">
        <w:t xml:space="preserve"> больше 1, то такая эффективность оценивается как низкая.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 xml:space="preserve">Проведение оценки эффективности </w:t>
      </w:r>
      <w:r w:rsidR="00D20E1B" w:rsidRPr="00C12040">
        <w:t>Муниципальной</w:t>
      </w:r>
      <w:r w:rsidRPr="00C12040">
        <w:t xml:space="preserve"> программы в течение срока ее реализации производится не реже, чем один раз в год.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</w:p>
    <w:p w:rsidR="00277DD0" w:rsidRPr="00C12040" w:rsidRDefault="00277DD0" w:rsidP="00277DD0">
      <w:pPr>
        <w:autoSpaceDE w:val="0"/>
        <w:autoSpaceDN w:val="0"/>
        <w:adjustRightInd w:val="0"/>
        <w:jc w:val="center"/>
        <w:outlineLvl w:val="1"/>
      </w:pPr>
      <w:r w:rsidRPr="00C12040">
        <w:t xml:space="preserve">Раздел 7. ПОРЯДОК ВЗАИМОДЕЙСТВИЯ </w:t>
      </w:r>
      <w:proofErr w:type="gramStart"/>
      <w:r w:rsidRPr="00C12040">
        <w:t>ОТВЕТСТВЕННЫХ</w:t>
      </w:r>
      <w:proofErr w:type="gramEnd"/>
    </w:p>
    <w:p w:rsidR="00277DD0" w:rsidRPr="00C12040" w:rsidRDefault="00277DD0" w:rsidP="00277DD0">
      <w:pPr>
        <w:autoSpaceDE w:val="0"/>
        <w:autoSpaceDN w:val="0"/>
        <w:adjustRightInd w:val="0"/>
        <w:jc w:val="center"/>
      </w:pPr>
      <w:r w:rsidRPr="00C12040">
        <w:t xml:space="preserve">ИСПОЛНИТЕЛЕЙ И УЧАСТНИКОВ </w:t>
      </w:r>
      <w:r w:rsidR="00D20E1B" w:rsidRPr="00C12040">
        <w:t xml:space="preserve">МУНИЦИПАЛЬНОЙ </w:t>
      </w:r>
      <w:r w:rsidRPr="00C12040">
        <w:t>ПРОГРАММЫ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 xml:space="preserve">Ответственный исполнитель </w:t>
      </w:r>
      <w:r w:rsidR="00D20E1B" w:rsidRPr="00C12040">
        <w:t>Муниципальной</w:t>
      </w:r>
      <w:r w:rsidRPr="00C12040">
        <w:t xml:space="preserve"> программы: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 xml:space="preserve">обеспечивает разработку </w:t>
      </w:r>
      <w:r w:rsidR="00D20E1B" w:rsidRPr="00C12040">
        <w:t>Муниципальной</w:t>
      </w:r>
      <w:r w:rsidR="00D27A02" w:rsidRPr="00C12040">
        <w:t xml:space="preserve"> программы</w:t>
      </w:r>
      <w:r w:rsidRPr="00C12040">
        <w:t xml:space="preserve">  и внесение в установленном порядке проекта </w:t>
      </w:r>
      <w:r w:rsidR="00953107" w:rsidRPr="00C12040">
        <w:t>П</w:t>
      </w:r>
      <w:r w:rsidRPr="00C12040">
        <w:t xml:space="preserve">остановления  об утверждении </w:t>
      </w:r>
      <w:r w:rsidR="00B47114" w:rsidRPr="00C12040">
        <w:t>Муниципальной</w:t>
      </w:r>
      <w:r w:rsidRPr="00C12040">
        <w:t xml:space="preserve"> программы</w:t>
      </w:r>
      <w:r w:rsidR="00B47114" w:rsidRPr="00C12040">
        <w:t xml:space="preserve"> Главе </w:t>
      </w:r>
      <w:proofErr w:type="gramStart"/>
      <w:r w:rsidR="00B47114" w:rsidRPr="00C12040">
        <w:t>Матвеево-Курганского</w:t>
      </w:r>
      <w:proofErr w:type="gramEnd"/>
      <w:r w:rsidR="00B47114" w:rsidRPr="00C12040">
        <w:t xml:space="preserve"> сельского поселения</w:t>
      </w:r>
      <w:r w:rsidRPr="00C12040">
        <w:t>;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 xml:space="preserve">формирует в соответствии с методическими рекомендациями структуру </w:t>
      </w:r>
      <w:r w:rsidR="00B47114" w:rsidRPr="00C12040">
        <w:t xml:space="preserve">Муниципальной </w:t>
      </w:r>
      <w:r w:rsidRPr="00C12040">
        <w:t>пр</w:t>
      </w:r>
      <w:r w:rsidRPr="00C12040">
        <w:t>о</w:t>
      </w:r>
      <w:r w:rsidRPr="00C12040">
        <w:t xml:space="preserve">граммы, а также перечень участников </w:t>
      </w:r>
      <w:r w:rsidR="00B47114" w:rsidRPr="00C12040">
        <w:t>Муниципальной</w:t>
      </w:r>
      <w:r w:rsidRPr="00C12040">
        <w:t xml:space="preserve"> программы;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 xml:space="preserve">организует реализацию </w:t>
      </w:r>
      <w:r w:rsidR="00B47114" w:rsidRPr="00C12040">
        <w:t>Муниципальной</w:t>
      </w:r>
      <w:r w:rsidRPr="00C12040">
        <w:t xml:space="preserve"> программы, вносит предложения </w:t>
      </w:r>
      <w:r w:rsidR="00B47114" w:rsidRPr="00C12040">
        <w:t xml:space="preserve">Главе </w:t>
      </w:r>
      <w:proofErr w:type="gramStart"/>
      <w:r w:rsidR="00B47114" w:rsidRPr="00C12040">
        <w:t>Матвеево-Курганского</w:t>
      </w:r>
      <w:proofErr w:type="gramEnd"/>
      <w:r w:rsidR="00B47114" w:rsidRPr="00C12040">
        <w:t xml:space="preserve"> сельского поселения</w:t>
      </w:r>
      <w:r w:rsidRPr="00C12040">
        <w:t xml:space="preserve"> об изменениях в </w:t>
      </w:r>
      <w:r w:rsidR="00953107" w:rsidRPr="00C12040">
        <w:t>Муниципальную</w:t>
      </w:r>
      <w:r w:rsidRPr="00C12040">
        <w:t xml:space="preserve"> программу и несет ответстве</w:t>
      </w:r>
      <w:r w:rsidRPr="00C12040">
        <w:t>н</w:t>
      </w:r>
      <w:r w:rsidRPr="00C12040">
        <w:t xml:space="preserve">ность за достижение целевых индикаторов и показателей </w:t>
      </w:r>
      <w:r w:rsidR="00B47114" w:rsidRPr="00C12040">
        <w:t>Муниципальной</w:t>
      </w:r>
      <w:r w:rsidRPr="00C12040">
        <w:t xml:space="preserve"> программы, а также к</w:t>
      </w:r>
      <w:r w:rsidRPr="00C12040">
        <w:t>о</w:t>
      </w:r>
      <w:r w:rsidRPr="00C12040">
        <w:t>нечных результатов ее реализации;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lastRenderedPageBreak/>
        <w:t xml:space="preserve">представляет по запросу </w:t>
      </w:r>
      <w:r w:rsidR="00B47114" w:rsidRPr="00C12040">
        <w:t>отдела</w:t>
      </w:r>
      <w:r w:rsidRPr="00C12040">
        <w:t xml:space="preserve"> экономического развития </w:t>
      </w:r>
      <w:proofErr w:type="gramStart"/>
      <w:r w:rsidR="00B47114" w:rsidRPr="00C12040">
        <w:t>Матвеево-Курганского</w:t>
      </w:r>
      <w:proofErr w:type="gramEnd"/>
      <w:r w:rsidR="00B47114" w:rsidRPr="00C12040">
        <w:t xml:space="preserve"> района</w:t>
      </w:r>
      <w:r w:rsidRPr="00C12040">
        <w:t>,  ф</w:t>
      </w:r>
      <w:r w:rsidRPr="00C12040">
        <w:t>и</w:t>
      </w:r>
      <w:r w:rsidRPr="00C12040">
        <w:t>нансов</w:t>
      </w:r>
      <w:r w:rsidR="00B47114" w:rsidRPr="00C12040">
        <w:t xml:space="preserve">ого отдела </w:t>
      </w:r>
      <w:r w:rsidRPr="00C12040">
        <w:t xml:space="preserve"> </w:t>
      </w:r>
      <w:r w:rsidR="00B47114" w:rsidRPr="00C12040">
        <w:t>Матвеево-Курганского района</w:t>
      </w:r>
      <w:r w:rsidRPr="00C12040">
        <w:t xml:space="preserve"> сведения (с учетом информации, представленной участниками </w:t>
      </w:r>
      <w:r w:rsidR="00B47114" w:rsidRPr="00C12040">
        <w:t>Муниципальной</w:t>
      </w:r>
      <w:r w:rsidRPr="00C12040">
        <w:t xml:space="preserve"> программы) о реализации </w:t>
      </w:r>
      <w:r w:rsidR="00B47114" w:rsidRPr="00C12040">
        <w:t>Муниципальной</w:t>
      </w:r>
      <w:r w:rsidRPr="00C12040">
        <w:t xml:space="preserve"> программы;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>подготавливает отчеты об исполнении плана реализации (с учетом информации, представле</w:t>
      </w:r>
      <w:r w:rsidRPr="00C12040">
        <w:t>н</w:t>
      </w:r>
      <w:r w:rsidRPr="00C12040">
        <w:t xml:space="preserve">ной участниками </w:t>
      </w:r>
      <w:r w:rsidR="00B47114" w:rsidRPr="00C12040">
        <w:t xml:space="preserve">Муниципальной </w:t>
      </w:r>
      <w:r w:rsidRPr="00C12040">
        <w:t xml:space="preserve">программы) и вносит их на рассмотрение </w:t>
      </w:r>
      <w:r w:rsidR="00B47114" w:rsidRPr="00C12040">
        <w:t xml:space="preserve">Главе </w:t>
      </w:r>
      <w:proofErr w:type="gramStart"/>
      <w:r w:rsidR="00B47114" w:rsidRPr="00C12040">
        <w:t>Матвеево-Курганского</w:t>
      </w:r>
      <w:proofErr w:type="gramEnd"/>
      <w:r w:rsidR="00B47114" w:rsidRPr="00C12040">
        <w:t xml:space="preserve"> сельского поселения</w:t>
      </w:r>
      <w:r w:rsidRPr="00C12040">
        <w:t>;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 xml:space="preserve">подготавливает отчет о реализации </w:t>
      </w:r>
      <w:r w:rsidR="00CF5C69" w:rsidRPr="00C12040">
        <w:t xml:space="preserve">Муниципальной </w:t>
      </w:r>
      <w:r w:rsidRPr="00C12040">
        <w:t xml:space="preserve"> программы по итогам года, согласовывает и вносит на рассмотрение </w:t>
      </w:r>
      <w:r w:rsidR="00CF5C69" w:rsidRPr="00C12040">
        <w:t xml:space="preserve">Главе </w:t>
      </w:r>
      <w:proofErr w:type="gramStart"/>
      <w:r w:rsidR="00CF5C69" w:rsidRPr="00C12040">
        <w:t>Матвеево-Курганского</w:t>
      </w:r>
      <w:proofErr w:type="gramEnd"/>
      <w:r w:rsidR="00CF5C69" w:rsidRPr="00C12040">
        <w:t xml:space="preserve"> сельского поселения</w:t>
      </w:r>
      <w:r w:rsidRPr="00C12040">
        <w:t xml:space="preserve"> проект постановления </w:t>
      </w:r>
      <w:r w:rsidR="00CF5C69" w:rsidRPr="00C12040">
        <w:t>Администрации Матвеево-Курганского сельского поселения</w:t>
      </w:r>
      <w:r w:rsidRPr="00C12040">
        <w:t xml:space="preserve"> об утверждении отчета в соответствии с </w:t>
      </w:r>
      <w:hyperlink r:id="rId19" w:history="1">
        <w:r w:rsidRPr="00C12040">
          <w:t>Регламентом</w:t>
        </w:r>
      </w:hyperlink>
      <w:r w:rsidRPr="00C12040">
        <w:t xml:space="preserve"> </w:t>
      </w:r>
      <w:r w:rsidR="00CF5C69" w:rsidRPr="00C12040">
        <w:t>Администрации Матвеево-Курганского сельского поселения</w:t>
      </w:r>
      <w:r w:rsidRPr="00C12040">
        <w:t>.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 xml:space="preserve">Участник </w:t>
      </w:r>
      <w:r w:rsidR="00CF5C69" w:rsidRPr="00C12040">
        <w:t>Муниципальной</w:t>
      </w:r>
      <w:r w:rsidRPr="00C12040">
        <w:t xml:space="preserve"> программы: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 xml:space="preserve">осуществляет реализацию основного мероприятия подпрограммы, мероприятия ведомственной целевой программы, входящих в состав </w:t>
      </w:r>
      <w:r w:rsidR="00CF5C69" w:rsidRPr="00C12040">
        <w:t xml:space="preserve">Муниципальной </w:t>
      </w:r>
      <w:r w:rsidRPr="00C12040">
        <w:t>программы, в рамках своей компетенции;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 xml:space="preserve">представляет ответственному исполнителю  предложения при разработке </w:t>
      </w:r>
      <w:r w:rsidR="00CF5C69" w:rsidRPr="00C12040">
        <w:t>Муниципальной</w:t>
      </w:r>
      <w:r w:rsidRPr="00C12040">
        <w:t xml:space="preserve"> пр</w:t>
      </w:r>
      <w:r w:rsidRPr="00C12040">
        <w:t>о</w:t>
      </w:r>
      <w:r w:rsidRPr="00C12040">
        <w:t xml:space="preserve">граммы в части основного мероприятия подпрограммы, входящего в состав </w:t>
      </w:r>
      <w:r w:rsidR="00CF5C69" w:rsidRPr="00C12040">
        <w:t>Муниципальной</w:t>
      </w:r>
      <w:r w:rsidRPr="00C12040">
        <w:t xml:space="preserve"> пр</w:t>
      </w:r>
      <w:r w:rsidRPr="00C12040">
        <w:t>о</w:t>
      </w:r>
      <w:r w:rsidRPr="00C12040">
        <w:t>граммы, в реализации которого предполагается его участие;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 xml:space="preserve">представляет ответственному исполнителю в 5-дневный срок информацию, необходимую для подготовки ответов на запросы </w:t>
      </w:r>
      <w:r w:rsidR="00CF5C69" w:rsidRPr="00C12040">
        <w:t>отдела</w:t>
      </w:r>
      <w:r w:rsidRPr="00C12040">
        <w:t xml:space="preserve"> экономического развития </w:t>
      </w:r>
      <w:proofErr w:type="gramStart"/>
      <w:r w:rsidR="00CF5C69" w:rsidRPr="00C12040">
        <w:t>Матвеево-Курганского</w:t>
      </w:r>
      <w:proofErr w:type="gramEnd"/>
      <w:r w:rsidR="00CF5C69" w:rsidRPr="00C12040">
        <w:t xml:space="preserve"> района</w:t>
      </w:r>
      <w:r w:rsidRPr="00C12040">
        <w:t>, ф</w:t>
      </w:r>
      <w:r w:rsidRPr="00C12040">
        <w:t>и</w:t>
      </w:r>
      <w:r w:rsidRPr="00C12040">
        <w:t>нансов</w:t>
      </w:r>
      <w:r w:rsidR="00CF5C69" w:rsidRPr="00C12040">
        <w:t>ому отделу</w:t>
      </w:r>
      <w:r w:rsidRPr="00C12040">
        <w:t xml:space="preserve"> </w:t>
      </w:r>
      <w:r w:rsidR="00CF5C69" w:rsidRPr="00C12040">
        <w:t>Матвеево-Курганского района</w:t>
      </w:r>
      <w:r w:rsidRPr="00C12040">
        <w:t>;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>представляет ежеквартально, до 5 числа месяца, следующего за отчетным периодом, отве</w:t>
      </w:r>
      <w:r w:rsidRPr="00C12040">
        <w:t>т</w:t>
      </w:r>
      <w:r w:rsidRPr="00C12040">
        <w:t xml:space="preserve">ственному исполнителю информацию, необходимую для подготовки отчетов об исполнении плана реализации и отчета о реализации </w:t>
      </w:r>
      <w:r w:rsidR="00CF5C69" w:rsidRPr="00C12040">
        <w:t xml:space="preserve">Муниципальной </w:t>
      </w:r>
      <w:r w:rsidRPr="00C12040">
        <w:t>программы по итогам полугодия и 9 месяцев;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proofErr w:type="gramStart"/>
      <w:r w:rsidRPr="00C12040">
        <w:t xml:space="preserve">представляет в срок до 1 февраля года, следующего за отчетным, ответственному исполнителю информацию, необходимую для подготовки годового отчета о реализации </w:t>
      </w:r>
      <w:r w:rsidR="00CF5C69" w:rsidRPr="00C12040">
        <w:t>Муниципальной</w:t>
      </w:r>
      <w:r w:rsidRPr="00C12040">
        <w:t xml:space="preserve"> програ</w:t>
      </w:r>
      <w:r w:rsidRPr="00C12040">
        <w:t>м</w:t>
      </w:r>
      <w:r w:rsidRPr="00C12040">
        <w:t>мы;</w:t>
      </w:r>
      <w:proofErr w:type="gramEnd"/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>представляет ответственному исполнителю копии актов, подтверждающих сдачу и прием в эк</w:t>
      </w:r>
      <w:r w:rsidRPr="00C12040">
        <w:t>с</w:t>
      </w:r>
      <w:r w:rsidRPr="00C12040">
        <w:t>плуатацию объектов, строительство которых завершено, актов выполнения работ и иных докуме</w:t>
      </w:r>
      <w:r w:rsidRPr="00C12040">
        <w:t>н</w:t>
      </w:r>
      <w:r w:rsidRPr="00C12040">
        <w:t xml:space="preserve">тов, подтверждающих исполнение обязательств по заключенным  контрактам (гражданско-правовым договорам) в рамках реализации мероприятий </w:t>
      </w:r>
      <w:r w:rsidR="00CF5C69" w:rsidRPr="00C12040">
        <w:t>Муниципальной</w:t>
      </w:r>
      <w:r w:rsidRPr="00C12040">
        <w:t xml:space="preserve"> программы.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</w:p>
    <w:p w:rsidR="005A6A0A" w:rsidRPr="00C12040" w:rsidRDefault="005A6A0A" w:rsidP="005A6A0A">
      <w:pPr>
        <w:autoSpaceDE w:val="0"/>
        <w:autoSpaceDN w:val="0"/>
        <w:adjustRightInd w:val="0"/>
        <w:jc w:val="center"/>
        <w:outlineLvl w:val="1"/>
      </w:pPr>
      <w:r w:rsidRPr="00C12040">
        <w:t>Раздел 8. ПОДПРОГРАММА</w:t>
      </w:r>
    </w:p>
    <w:p w:rsidR="005A6A0A" w:rsidRPr="00C12040" w:rsidRDefault="005A6A0A" w:rsidP="005A6A0A">
      <w:pPr>
        <w:autoSpaceDE w:val="0"/>
        <w:autoSpaceDN w:val="0"/>
        <w:adjustRightInd w:val="0"/>
        <w:jc w:val="center"/>
      </w:pPr>
      <w:r w:rsidRPr="00C12040">
        <w:t xml:space="preserve">"РАЗВИТИЕ ЖИЛИЩНОГО ХОЗЯЙСТВА В </w:t>
      </w:r>
      <w:proofErr w:type="gramStart"/>
      <w:r w:rsidRPr="00C12040">
        <w:t>МАТВЕЕВО-КУРГАНСКОМ</w:t>
      </w:r>
      <w:proofErr w:type="gramEnd"/>
      <w:r w:rsidRPr="00C12040">
        <w:t xml:space="preserve"> СЕЛЬСКОМ ПОСЕЛ</w:t>
      </w:r>
      <w:r w:rsidRPr="00C12040">
        <w:t>Е</w:t>
      </w:r>
      <w:r w:rsidRPr="00C12040">
        <w:t>НИИ"</w:t>
      </w:r>
    </w:p>
    <w:p w:rsidR="005A6A0A" w:rsidRPr="00C12040" w:rsidRDefault="005A6A0A" w:rsidP="005A6A0A">
      <w:pPr>
        <w:autoSpaceDE w:val="0"/>
        <w:autoSpaceDN w:val="0"/>
        <w:adjustRightInd w:val="0"/>
        <w:jc w:val="center"/>
      </w:pPr>
    </w:p>
    <w:p w:rsidR="005A6A0A" w:rsidRPr="00C12040" w:rsidRDefault="005A6A0A" w:rsidP="005A6A0A">
      <w:pPr>
        <w:autoSpaceDE w:val="0"/>
        <w:autoSpaceDN w:val="0"/>
        <w:adjustRightInd w:val="0"/>
        <w:jc w:val="center"/>
        <w:outlineLvl w:val="2"/>
      </w:pPr>
      <w:r w:rsidRPr="00C12040">
        <w:t>8.1. ПАСПОРТ ПОДПРОГРАММЫ</w:t>
      </w:r>
    </w:p>
    <w:p w:rsidR="005A6A0A" w:rsidRPr="00C12040" w:rsidRDefault="005A6A0A" w:rsidP="005A6A0A">
      <w:pPr>
        <w:autoSpaceDE w:val="0"/>
        <w:autoSpaceDN w:val="0"/>
        <w:adjustRightInd w:val="0"/>
        <w:jc w:val="center"/>
      </w:pPr>
      <w:r w:rsidRPr="00C12040">
        <w:t xml:space="preserve">"РАЗВИТИЕ ЖИЛИЩНОГО ХОЗЯЙСТВА В </w:t>
      </w:r>
      <w:proofErr w:type="gramStart"/>
      <w:r w:rsidRPr="00C12040">
        <w:t>МАТВЕЕВО-КУРГАНСКОМ</w:t>
      </w:r>
      <w:proofErr w:type="gramEnd"/>
      <w:r w:rsidRPr="00C12040">
        <w:t xml:space="preserve"> СЕЛЬСКОМ ПОСЕЛ</w:t>
      </w:r>
      <w:r w:rsidRPr="00C12040">
        <w:t>Е</w:t>
      </w:r>
      <w:r w:rsidRPr="00C12040">
        <w:t>НИИ"</w:t>
      </w:r>
    </w:p>
    <w:p w:rsidR="005A6A0A" w:rsidRPr="00C12040" w:rsidRDefault="005A6A0A" w:rsidP="005A6A0A">
      <w:pPr>
        <w:autoSpaceDE w:val="0"/>
        <w:autoSpaceDN w:val="0"/>
        <w:adjustRightInd w:val="0"/>
        <w:jc w:val="center"/>
      </w:pPr>
      <w:r w:rsidRPr="00C12040">
        <w:t>МУНИЦИПАЛЬНОЙ  ПРОГРАММЫ</w:t>
      </w:r>
    </w:p>
    <w:tbl>
      <w:tblPr>
        <w:tblW w:w="11957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283"/>
        <w:gridCol w:w="401"/>
        <w:gridCol w:w="25"/>
        <w:gridCol w:w="5595"/>
        <w:gridCol w:w="617"/>
        <w:gridCol w:w="1810"/>
        <w:gridCol w:w="141"/>
      </w:tblGrid>
      <w:tr w:rsidR="004549FF" w:rsidRPr="00C12040" w:rsidTr="00D31A68">
        <w:trPr>
          <w:gridAfter w:val="2"/>
          <w:wAfter w:w="1951" w:type="dxa"/>
          <w:trHeight w:val="288"/>
        </w:trPr>
        <w:tc>
          <w:tcPr>
            <w:tcW w:w="3368" w:type="dxa"/>
            <w:gridSpan w:val="2"/>
          </w:tcPr>
          <w:p w:rsidR="004549FF" w:rsidRPr="00C12040" w:rsidRDefault="004549FF" w:rsidP="00D31A68">
            <w:pPr>
              <w:pStyle w:val="Default"/>
            </w:pPr>
            <w:r w:rsidRPr="00C12040">
              <w:t xml:space="preserve">Наименование подпрограммы </w:t>
            </w:r>
          </w:p>
        </w:tc>
        <w:tc>
          <w:tcPr>
            <w:tcW w:w="401" w:type="dxa"/>
          </w:tcPr>
          <w:p w:rsidR="004549FF" w:rsidRPr="00C12040" w:rsidRDefault="004549FF" w:rsidP="00D31A68">
            <w:pPr>
              <w:pStyle w:val="Default"/>
            </w:pPr>
            <w:r w:rsidRPr="00C12040">
              <w:t>–</w:t>
            </w:r>
          </w:p>
        </w:tc>
        <w:tc>
          <w:tcPr>
            <w:tcW w:w="6237" w:type="dxa"/>
            <w:gridSpan w:val="3"/>
          </w:tcPr>
          <w:p w:rsidR="004549FF" w:rsidRPr="00C12040" w:rsidRDefault="004549FF" w:rsidP="00D31A68">
            <w:pPr>
              <w:pStyle w:val="Default"/>
            </w:pPr>
            <w:r w:rsidRPr="00C12040">
              <w:t>подпрограмма «Развитие жилищного хозяйства в Матве</w:t>
            </w:r>
            <w:r w:rsidRPr="00C12040">
              <w:t>е</w:t>
            </w:r>
            <w:r w:rsidRPr="00C12040">
              <w:t xml:space="preserve">во-Курганском сельском поселении» (далее </w:t>
            </w:r>
            <w:proofErr w:type="gramStart"/>
            <w:r w:rsidRPr="00C12040">
              <w:t>–п</w:t>
            </w:r>
            <w:proofErr w:type="gramEnd"/>
            <w:r w:rsidRPr="00C12040">
              <w:t>одпрограмма).</w:t>
            </w:r>
          </w:p>
          <w:p w:rsidR="004549FF" w:rsidRPr="00C12040" w:rsidRDefault="004549FF" w:rsidP="00D31A68">
            <w:pPr>
              <w:pStyle w:val="Default"/>
            </w:pPr>
          </w:p>
        </w:tc>
      </w:tr>
      <w:tr w:rsidR="004549FF" w:rsidRPr="00C12040" w:rsidTr="00D31A68">
        <w:trPr>
          <w:gridAfter w:val="2"/>
          <w:wAfter w:w="1951" w:type="dxa"/>
          <w:trHeight w:val="449"/>
        </w:trPr>
        <w:tc>
          <w:tcPr>
            <w:tcW w:w="3368" w:type="dxa"/>
            <w:gridSpan w:val="2"/>
          </w:tcPr>
          <w:p w:rsidR="004549FF" w:rsidRPr="00C12040" w:rsidRDefault="004549FF" w:rsidP="00D31A68">
            <w:pPr>
              <w:pStyle w:val="Default"/>
            </w:pPr>
            <w:r w:rsidRPr="00C12040">
              <w:t xml:space="preserve">Ответственный исполнитель подпрограммы </w:t>
            </w:r>
          </w:p>
          <w:p w:rsidR="004549FF" w:rsidRPr="00C12040" w:rsidRDefault="004549FF" w:rsidP="00D31A68">
            <w:pPr>
              <w:pStyle w:val="Default"/>
            </w:pPr>
          </w:p>
        </w:tc>
        <w:tc>
          <w:tcPr>
            <w:tcW w:w="401" w:type="dxa"/>
          </w:tcPr>
          <w:p w:rsidR="004549FF" w:rsidRPr="00C12040" w:rsidRDefault="004549FF" w:rsidP="00D31A68">
            <w:pPr>
              <w:pStyle w:val="Default"/>
            </w:pPr>
            <w:r w:rsidRPr="00C12040">
              <w:t>–</w:t>
            </w:r>
          </w:p>
        </w:tc>
        <w:tc>
          <w:tcPr>
            <w:tcW w:w="6237" w:type="dxa"/>
            <w:gridSpan w:val="3"/>
          </w:tcPr>
          <w:p w:rsidR="004549FF" w:rsidRPr="00C12040" w:rsidRDefault="004549FF" w:rsidP="00D31A68">
            <w:pPr>
              <w:pStyle w:val="Default"/>
            </w:pPr>
            <w:r w:rsidRPr="00C12040">
              <w:rPr>
                <w:rFonts w:eastAsia="Times New Roman"/>
              </w:rPr>
              <w:t xml:space="preserve">Администрация </w:t>
            </w:r>
            <w:proofErr w:type="gramStart"/>
            <w:r w:rsidRPr="00C12040">
              <w:rPr>
                <w:rFonts w:eastAsia="Times New Roman"/>
              </w:rPr>
              <w:t>Матвеево-Курганского</w:t>
            </w:r>
            <w:proofErr w:type="gramEnd"/>
            <w:r w:rsidRPr="00C12040">
              <w:rPr>
                <w:rFonts w:eastAsia="Times New Roman"/>
              </w:rPr>
              <w:t xml:space="preserve"> сельского посел</w:t>
            </w:r>
            <w:r w:rsidRPr="00C12040">
              <w:rPr>
                <w:rFonts w:eastAsia="Times New Roman"/>
              </w:rPr>
              <w:t>е</w:t>
            </w:r>
            <w:r w:rsidRPr="00C12040">
              <w:rPr>
                <w:rFonts w:eastAsia="Times New Roman"/>
              </w:rPr>
              <w:t>ния.</w:t>
            </w:r>
          </w:p>
        </w:tc>
      </w:tr>
      <w:tr w:rsidR="004549FF" w:rsidRPr="00C12040" w:rsidTr="00D31A68">
        <w:trPr>
          <w:gridAfter w:val="2"/>
          <w:wAfter w:w="1951" w:type="dxa"/>
          <w:trHeight w:val="1825"/>
        </w:trPr>
        <w:tc>
          <w:tcPr>
            <w:tcW w:w="3368" w:type="dxa"/>
            <w:gridSpan w:val="2"/>
          </w:tcPr>
          <w:p w:rsidR="004549FF" w:rsidRPr="00C12040" w:rsidRDefault="004549FF" w:rsidP="00D31A68">
            <w:pPr>
              <w:pStyle w:val="Default"/>
            </w:pPr>
            <w:r w:rsidRPr="00C12040">
              <w:t xml:space="preserve">Участники подпрограммы </w:t>
            </w:r>
          </w:p>
          <w:p w:rsidR="004549FF" w:rsidRPr="00C12040" w:rsidRDefault="004549FF" w:rsidP="00D31A68"/>
          <w:p w:rsidR="004549FF" w:rsidRPr="00C12040" w:rsidRDefault="004549FF" w:rsidP="00D31A68"/>
          <w:p w:rsidR="004549FF" w:rsidRPr="00C12040" w:rsidRDefault="004549FF" w:rsidP="00D31A68"/>
          <w:p w:rsidR="004549FF" w:rsidRPr="00C12040" w:rsidRDefault="004549FF" w:rsidP="00D31A68">
            <w:pPr>
              <w:jc w:val="right"/>
            </w:pPr>
          </w:p>
        </w:tc>
        <w:tc>
          <w:tcPr>
            <w:tcW w:w="401" w:type="dxa"/>
          </w:tcPr>
          <w:p w:rsidR="004549FF" w:rsidRPr="00C12040" w:rsidRDefault="004549FF" w:rsidP="00D31A68">
            <w:pPr>
              <w:pStyle w:val="Default"/>
            </w:pPr>
            <w:r w:rsidRPr="00C12040">
              <w:t>–</w:t>
            </w:r>
          </w:p>
        </w:tc>
        <w:tc>
          <w:tcPr>
            <w:tcW w:w="6237" w:type="dxa"/>
            <w:gridSpan w:val="3"/>
          </w:tcPr>
          <w:p w:rsidR="004549FF" w:rsidRPr="00C12040" w:rsidRDefault="004549FF" w:rsidP="00D31A68">
            <w:pPr>
              <w:spacing w:before="120" w:after="120"/>
              <w:rPr>
                <w:color w:val="000000"/>
              </w:rPr>
            </w:pPr>
            <w:r w:rsidRPr="00C12040">
              <w:rPr>
                <w:color w:val="000000"/>
              </w:rPr>
              <w:t xml:space="preserve">Администрация </w:t>
            </w:r>
            <w:proofErr w:type="gramStart"/>
            <w:r w:rsidRPr="00C12040">
              <w:rPr>
                <w:color w:val="000000"/>
              </w:rPr>
              <w:t>Матвеево-Курганского</w:t>
            </w:r>
            <w:proofErr w:type="gramEnd"/>
            <w:r w:rsidRPr="00C12040">
              <w:rPr>
                <w:color w:val="000000"/>
              </w:rPr>
              <w:t xml:space="preserve"> сельского посел</w:t>
            </w:r>
            <w:r w:rsidRPr="00C12040">
              <w:rPr>
                <w:color w:val="000000"/>
              </w:rPr>
              <w:t>е</w:t>
            </w:r>
            <w:r w:rsidRPr="00C12040">
              <w:rPr>
                <w:color w:val="000000"/>
              </w:rPr>
              <w:t xml:space="preserve">ния; </w:t>
            </w:r>
          </w:p>
          <w:p w:rsidR="004549FF" w:rsidRPr="00C12040" w:rsidRDefault="004549FF" w:rsidP="00D31A68">
            <w:pPr>
              <w:spacing w:before="120" w:after="120"/>
              <w:rPr>
                <w:color w:val="000000"/>
              </w:rPr>
            </w:pPr>
            <w:r w:rsidRPr="00C12040">
              <w:rPr>
                <w:color w:val="000000"/>
              </w:rPr>
              <w:t xml:space="preserve">управляющая организация </w:t>
            </w:r>
            <w:proofErr w:type="gramStart"/>
            <w:r w:rsidRPr="00C12040">
              <w:rPr>
                <w:color w:val="000000"/>
              </w:rPr>
              <w:t>М-Курганское</w:t>
            </w:r>
            <w:proofErr w:type="gramEnd"/>
            <w:r w:rsidRPr="00C12040">
              <w:rPr>
                <w:color w:val="000000"/>
              </w:rPr>
              <w:t xml:space="preserve"> МУП МПЖКХ;</w:t>
            </w:r>
          </w:p>
          <w:p w:rsidR="004549FF" w:rsidRPr="00C12040" w:rsidRDefault="004549FF" w:rsidP="00D31A68">
            <w:pPr>
              <w:spacing w:before="120" w:after="120"/>
              <w:rPr>
                <w:color w:val="000000"/>
              </w:rPr>
            </w:pPr>
            <w:r w:rsidRPr="00C12040">
              <w:rPr>
                <w:color w:val="000000"/>
              </w:rPr>
              <w:t xml:space="preserve"> собственники помещений в многоквартирных домах.</w:t>
            </w:r>
          </w:p>
          <w:p w:rsidR="004549FF" w:rsidRPr="00C12040" w:rsidRDefault="004549FF" w:rsidP="00D31A68">
            <w:pPr>
              <w:pStyle w:val="Default"/>
              <w:ind w:left="-2393" w:firstLine="2393"/>
            </w:pPr>
          </w:p>
        </w:tc>
      </w:tr>
      <w:tr w:rsidR="004549FF" w:rsidRPr="00C12040" w:rsidTr="00D31A68">
        <w:trPr>
          <w:gridAfter w:val="2"/>
          <w:wAfter w:w="1951" w:type="dxa"/>
          <w:trHeight w:val="450"/>
        </w:trPr>
        <w:tc>
          <w:tcPr>
            <w:tcW w:w="3368" w:type="dxa"/>
            <w:gridSpan w:val="2"/>
          </w:tcPr>
          <w:p w:rsidR="004549FF" w:rsidRPr="00C12040" w:rsidRDefault="004549FF" w:rsidP="00D31A68">
            <w:pPr>
              <w:pStyle w:val="Default"/>
            </w:pPr>
          </w:p>
        </w:tc>
        <w:tc>
          <w:tcPr>
            <w:tcW w:w="401" w:type="dxa"/>
          </w:tcPr>
          <w:p w:rsidR="004549FF" w:rsidRPr="00C12040" w:rsidRDefault="004549FF" w:rsidP="00D31A68">
            <w:pPr>
              <w:pStyle w:val="Default"/>
            </w:pPr>
          </w:p>
        </w:tc>
        <w:tc>
          <w:tcPr>
            <w:tcW w:w="6237" w:type="dxa"/>
            <w:gridSpan w:val="3"/>
          </w:tcPr>
          <w:p w:rsidR="004549FF" w:rsidRPr="00C12040" w:rsidRDefault="004549FF" w:rsidP="00D31A68">
            <w:pPr>
              <w:pStyle w:val="Default"/>
            </w:pPr>
          </w:p>
        </w:tc>
      </w:tr>
      <w:tr w:rsidR="004549FF" w:rsidRPr="00C12040" w:rsidTr="00D31A68">
        <w:trPr>
          <w:gridAfter w:val="2"/>
          <w:wAfter w:w="1951" w:type="dxa"/>
          <w:trHeight w:val="610"/>
        </w:trPr>
        <w:tc>
          <w:tcPr>
            <w:tcW w:w="3368" w:type="dxa"/>
            <w:gridSpan w:val="2"/>
          </w:tcPr>
          <w:p w:rsidR="004549FF" w:rsidRPr="00C12040" w:rsidRDefault="004549FF" w:rsidP="00D31A68">
            <w:pPr>
              <w:pStyle w:val="Default"/>
            </w:pPr>
            <w:r w:rsidRPr="00C12040">
              <w:t xml:space="preserve">Цели подпрограммы </w:t>
            </w:r>
          </w:p>
        </w:tc>
        <w:tc>
          <w:tcPr>
            <w:tcW w:w="401" w:type="dxa"/>
          </w:tcPr>
          <w:p w:rsidR="004549FF" w:rsidRPr="00C12040" w:rsidRDefault="004549FF" w:rsidP="00D31A68">
            <w:pPr>
              <w:pStyle w:val="Default"/>
            </w:pPr>
            <w:r w:rsidRPr="00C12040">
              <w:t>–</w:t>
            </w:r>
          </w:p>
        </w:tc>
        <w:tc>
          <w:tcPr>
            <w:tcW w:w="6237" w:type="dxa"/>
            <w:gridSpan w:val="3"/>
          </w:tcPr>
          <w:p w:rsidR="004549FF" w:rsidRPr="00C12040" w:rsidRDefault="004549FF" w:rsidP="00D31A68">
            <w:pPr>
              <w:pStyle w:val="Default"/>
            </w:pPr>
            <w:r w:rsidRPr="00C12040">
              <w:t>улучшение технического состояния многоквартирных д</w:t>
            </w:r>
            <w:r w:rsidRPr="00C12040">
              <w:t>о</w:t>
            </w:r>
            <w:r w:rsidRPr="00C12040">
              <w:t xml:space="preserve">мов; </w:t>
            </w:r>
          </w:p>
          <w:p w:rsidR="004549FF" w:rsidRPr="00C12040" w:rsidRDefault="004549FF" w:rsidP="00D31A68">
            <w:pPr>
              <w:pStyle w:val="Default"/>
            </w:pPr>
            <w:r w:rsidRPr="00C12040">
              <w:t>создание благоприятных условий для управления мног</w:t>
            </w:r>
            <w:r w:rsidRPr="00C12040">
              <w:t>о</w:t>
            </w:r>
            <w:r w:rsidRPr="00C12040">
              <w:t>квартирными домами.</w:t>
            </w:r>
          </w:p>
          <w:p w:rsidR="004549FF" w:rsidRPr="00C12040" w:rsidRDefault="004549FF" w:rsidP="00D31A68">
            <w:pPr>
              <w:pStyle w:val="Default"/>
            </w:pPr>
          </w:p>
        </w:tc>
      </w:tr>
      <w:tr w:rsidR="004549FF" w:rsidRPr="00C12040" w:rsidTr="00D31A68">
        <w:trPr>
          <w:gridAfter w:val="2"/>
          <w:wAfter w:w="1951" w:type="dxa"/>
          <w:trHeight w:val="2865"/>
        </w:trPr>
        <w:tc>
          <w:tcPr>
            <w:tcW w:w="3368" w:type="dxa"/>
            <w:gridSpan w:val="2"/>
          </w:tcPr>
          <w:p w:rsidR="004549FF" w:rsidRPr="00C12040" w:rsidRDefault="004549FF" w:rsidP="00D31A68">
            <w:pPr>
              <w:pStyle w:val="Default"/>
            </w:pPr>
            <w:r w:rsidRPr="00C12040">
              <w:t xml:space="preserve">Задачи подпрограммы </w:t>
            </w:r>
          </w:p>
        </w:tc>
        <w:tc>
          <w:tcPr>
            <w:tcW w:w="401" w:type="dxa"/>
          </w:tcPr>
          <w:p w:rsidR="004549FF" w:rsidRPr="00C12040" w:rsidRDefault="004549FF" w:rsidP="00D31A68">
            <w:pPr>
              <w:pStyle w:val="Default"/>
            </w:pPr>
            <w:r w:rsidRPr="00C12040">
              <w:t>–</w:t>
            </w:r>
          </w:p>
        </w:tc>
        <w:tc>
          <w:tcPr>
            <w:tcW w:w="6237" w:type="dxa"/>
            <w:gridSpan w:val="3"/>
          </w:tcPr>
          <w:p w:rsidR="004549FF" w:rsidRPr="00C12040" w:rsidRDefault="004549FF" w:rsidP="00D31A68">
            <w:pPr>
              <w:pStyle w:val="Default"/>
            </w:pPr>
            <w:r w:rsidRPr="00C12040">
              <w:t xml:space="preserve">реализация механизма </w:t>
            </w:r>
            <w:proofErr w:type="spellStart"/>
            <w:r w:rsidRPr="00C12040">
              <w:t>софинансирования</w:t>
            </w:r>
            <w:proofErr w:type="spellEnd"/>
            <w:r w:rsidRPr="00C12040">
              <w:t xml:space="preserve"> работ по кап</w:t>
            </w:r>
            <w:r w:rsidRPr="00C12040">
              <w:t>и</w:t>
            </w:r>
            <w:r w:rsidRPr="00C12040">
              <w:t>тальному ремонту многоквартирных домов, проводимому с привлечением средств собственников помещений в мн</w:t>
            </w:r>
            <w:r w:rsidRPr="00C12040">
              <w:t>о</w:t>
            </w:r>
            <w:r w:rsidRPr="00C12040">
              <w:t>гоквартирном доме, и предоставление мер государстве</w:t>
            </w:r>
            <w:r w:rsidRPr="00C12040">
              <w:t>н</w:t>
            </w:r>
            <w:r w:rsidRPr="00C12040">
              <w:t xml:space="preserve">ной поддержки в рамках Областного закона от 11.06.2013 № 1101-ЗС «О капитальном ремонте общего имущества в многоквартирных домах на территории  </w:t>
            </w:r>
            <w:proofErr w:type="gramStart"/>
            <w:r w:rsidRPr="00C12040">
              <w:t>Матвеево-Курганского</w:t>
            </w:r>
            <w:proofErr w:type="gramEnd"/>
            <w:r w:rsidRPr="00C12040">
              <w:t xml:space="preserve"> сельского поселения»; </w:t>
            </w:r>
          </w:p>
          <w:p w:rsidR="004549FF" w:rsidRPr="00C12040" w:rsidRDefault="004549FF" w:rsidP="00D31A68">
            <w:pPr>
              <w:pStyle w:val="Default"/>
            </w:pPr>
            <w:r w:rsidRPr="00C12040">
              <w:t>развитие конкурентной среды в сфере управления мног</w:t>
            </w:r>
            <w:r w:rsidRPr="00C12040">
              <w:t>о</w:t>
            </w:r>
            <w:r w:rsidRPr="00C12040">
              <w:t xml:space="preserve">квартирными домами; </w:t>
            </w:r>
          </w:p>
          <w:p w:rsidR="004549FF" w:rsidRPr="00C12040" w:rsidRDefault="004549FF" w:rsidP="00D31A68">
            <w:pPr>
              <w:pStyle w:val="Default"/>
            </w:pPr>
            <w:r w:rsidRPr="00C12040">
              <w:t>создание условий для осознанного выбора собственник</w:t>
            </w:r>
            <w:r w:rsidRPr="00C12040">
              <w:t>а</w:t>
            </w:r>
            <w:r w:rsidRPr="00C12040">
              <w:t>ми помещений в многоквартирных домах способа упра</w:t>
            </w:r>
            <w:r w:rsidRPr="00C12040">
              <w:t>в</w:t>
            </w:r>
            <w:r w:rsidRPr="00C12040">
              <w:t>ления данными домами.</w:t>
            </w:r>
          </w:p>
        </w:tc>
      </w:tr>
      <w:tr w:rsidR="004549FF" w:rsidRPr="00C12040" w:rsidTr="00D31A68">
        <w:trPr>
          <w:trHeight w:val="288"/>
        </w:trPr>
        <w:tc>
          <w:tcPr>
            <w:tcW w:w="3368" w:type="dxa"/>
            <w:gridSpan w:val="2"/>
          </w:tcPr>
          <w:p w:rsidR="004549FF" w:rsidRPr="00C12040" w:rsidRDefault="004549FF" w:rsidP="00D31A68">
            <w:pPr>
              <w:pStyle w:val="Default"/>
            </w:pPr>
            <w:r w:rsidRPr="00C12040">
              <w:t>Целевые индикаторы и пок</w:t>
            </w:r>
            <w:r w:rsidRPr="00C12040">
              <w:t>а</w:t>
            </w:r>
            <w:r w:rsidRPr="00C12040">
              <w:t xml:space="preserve">затели </w:t>
            </w:r>
          </w:p>
        </w:tc>
        <w:tc>
          <w:tcPr>
            <w:tcW w:w="426" w:type="dxa"/>
            <w:gridSpan w:val="2"/>
          </w:tcPr>
          <w:p w:rsidR="004549FF" w:rsidRPr="00C12040" w:rsidRDefault="004549FF" w:rsidP="00D31A68">
            <w:pPr>
              <w:pStyle w:val="Default"/>
            </w:pPr>
            <w:r w:rsidRPr="00C12040">
              <w:t>–</w:t>
            </w:r>
            <w:r w:rsidR="00395B13" w:rsidRPr="00C12040">
              <w:t xml:space="preserve">    </w:t>
            </w:r>
          </w:p>
        </w:tc>
        <w:tc>
          <w:tcPr>
            <w:tcW w:w="8163" w:type="dxa"/>
            <w:gridSpan w:val="4"/>
          </w:tcPr>
          <w:p w:rsidR="004549FF" w:rsidRPr="00C12040" w:rsidRDefault="004549FF" w:rsidP="00D31A68">
            <w:pPr>
              <w:pStyle w:val="Default"/>
              <w:ind w:left="-1542" w:right="1985"/>
            </w:pPr>
            <w:proofErr w:type="spellStart"/>
            <w:r w:rsidRPr="00C12040">
              <w:t>количествмКол</w:t>
            </w:r>
            <w:r w:rsidR="00F25077" w:rsidRPr="00C12040">
              <w:t>и</w:t>
            </w:r>
            <w:r w:rsidRPr="00C12040">
              <w:t>чество</w:t>
            </w:r>
            <w:proofErr w:type="spellEnd"/>
            <w:r w:rsidRPr="00C12040">
              <w:t xml:space="preserve"> многоквартирных домов, в которых</w:t>
            </w:r>
          </w:p>
          <w:p w:rsidR="004549FF" w:rsidRPr="00C12040" w:rsidRDefault="004549FF" w:rsidP="00D31A68">
            <w:pPr>
              <w:pStyle w:val="Default"/>
              <w:ind w:left="-1542" w:right="1985"/>
            </w:pPr>
            <w:r w:rsidRPr="00C12040">
              <w:t xml:space="preserve">                    планируется провести капитальный ремонт.</w:t>
            </w:r>
          </w:p>
        </w:tc>
      </w:tr>
      <w:tr w:rsidR="004549FF" w:rsidRPr="00C12040" w:rsidTr="00D31A68">
        <w:trPr>
          <w:gridAfter w:val="1"/>
          <w:wAfter w:w="141" w:type="dxa"/>
          <w:trHeight w:val="933"/>
        </w:trPr>
        <w:tc>
          <w:tcPr>
            <w:tcW w:w="3769" w:type="dxa"/>
            <w:gridSpan w:val="3"/>
          </w:tcPr>
          <w:p w:rsidR="004549FF" w:rsidRPr="00C12040" w:rsidRDefault="004549FF" w:rsidP="00D31A68">
            <w:pPr>
              <w:pStyle w:val="Default"/>
            </w:pPr>
            <w:r w:rsidRPr="00C12040">
              <w:t xml:space="preserve">подпрограммы </w:t>
            </w:r>
          </w:p>
        </w:tc>
        <w:tc>
          <w:tcPr>
            <w:tcW w:w="8047" w:type="dxa"/>
            <w:gridSpan w:val="4"/>
          </w:tcPr>
          <w:p w:rsidR="004549FF" w:rsidRPr="00C12040" w:rsidRDefault="004549FF" w:rsidP="00D31A68">
            <w:pPr>
              <w:pStyle w:val="Default"/>
              <w:ind w:left="33"/>
            </w:pPr>
          </w:p>
        </w:tc>
      </w:tr>
      <w:tr w:rsidR="004549FF" w:rsidRPr="00C12040" w:rsidTr="00D31A68">
        <w:trPr>
          <w:gridAfter w:val="3"/>
          <w:wAfter w:w="2568" w:type="dxa"/>
          <w:trHeight w:val="6950"/>
        </w:trPr>
        <w:tc>
          <w:tcPr>
            <w:tcW w:w="3085" w:type="dxa"/>
          </w:tcPr>
          <w:p w:rsidR="004549FF" w:rsidRPr="00C12040" w:rsidRDefault="004549FF" w:rsidP="00D31A68">
            <w:pPr>
              <w:pStyle w:val="Default"/>
            </w:pPr>
            <w:r w:rsidRPr="00C12040">
              <w:t xml:space="preserve">Этапы и сроки реализации подпрограммы </w:t>
            </w:r>
          </w:p>
          <w:p w:rsidR="00134B69" w:rsidRPr="00C12040" w:rsidRDefault="00134B69" w:rsidP="00D31A68">
            <w:pPr>
              <w:pStyle w:val="Default"/>
            </w:pPr>
          </w:p>
          <w:p w:rsidR="00134B69" w:rsidRPr="00C12040" w:rsidRDefault="00134B69" w:rsidP="00D31A68">
            <w:pPr>
              <w:pStyle w:val="Default"/>
            </w:pPr>
            <w:r w:rsidRPr="00C12040">
              <w:t xml:space="preserve">Ресурсное обеспечение </w:t>
            </w:r>
            <w:r w:rsidR="00D31A68" w:rsidRPr="00C12040">
              <w:t>под</w:t>
            </w:r>
            <w:r w:rsidRPr="00C12040">
              <w:t xml:space="preserve">программы  </w:t>
            </w: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  <w:r w:rsidRPr="00C12040">
              <w:t>Ожидаемые результаты подпрограммы</w:t>
            </w:r>
          </w:p>
          <w:p w:rsidR="00D31A68" w:rsidRPr="00C12040" w:rsidRDefault="00D31A68" w:rsidP="00D31A68">
            <w:pPr>
              <w:pStyle w:val="Default"/>
            </w:pPr>
          </w:p>
        </w:tc>
        <w:tc>
          <w:tcPr>
            <w:tcW w:w="684" w:type="dxa"/>
            <w:gridSpan w:val="2"/>
          </w:tcPr>
          <w:p w:rsidR="004549FF" w:rsidRPr="00C12040" w:rsidRDefault="004549FF" w:rsidP="00D31A68">
            <w:pPr>
              <w:pStyle w:val="Default"/>
              <w:tabs>
                <w:tab w:val="center" w:pos="859"/>
              </w:tabs>
            </w:pPr>
            <w:r w:rsidRPr="00C12040">
              <w:lastRenderedPageBreak/>
              <w:t>–</w:t>
            </w:r>
          </w:p>
        </w:tc>
        <w:tc>
          <w:tcPr>
            <w:tcW w:w="5620" w:type="dxa"/>
            <w:gridSpan w:val="2"/>
          </w:tcPr>
          <w:p w:rsidR="004549FF" w:rsidRPr="00C12040" w:rsidRDefault="004549FF" w:rsidP="00D31A68">
            <w:pPr>
              <w:pStyle w:val="Default"/>
              <w:tabs>
                <w:tab w:val="center" w:pos="859"/>
              </w:tabs>
            </w:pPr>
            <w:r w:rsidRPr="00C12040">
              <w:t xml:space="preserve">2014 –2020 годы. Этапы реализации подпрограммы не выделяются </w:t>
            </w:r>
          </w:p>
          <w:p w:rsidR="004549FF" w:rsidRPr="00C12040" w:rsidRDefault="004549FF" w:rsidP="00D31A68">
            <w:pPr>
              <w:pStyle w:val="Default"/>
              <w:tabs>
                <w:tab w:val="center" w:pos="859"/>
              </w:tabs>
            </w:pPr>
          </w:p>
          <w:p w:rsidR="00D31A68" w:rsidRPr="00C12040" w:rsidRDefault="00D31A68" w:rsidP="00D31A68">
            <w:pPr>
              <w:widowControl/>
              <w:autoSpaceDE w:val="0"/>
              <w:autoSpaceDN w:val="0"/>
              <w:adjustRightInd w:val="0"/>
              <w:jc w:val="both"/>
            </w:pPr>
            <w:r w:rsidRPr="00C12040">
              <w:rPr>
                <w:rFonts w:eastAsia="Calibri"/>
                <w:lang w:eastAsia="en-US"/>
              </w:rPr>
              <w:t>Объем финансового обеспечения реализации мун</w:t>
            </w:r>
            <w:r w:rsidRPr="00C12040">
              <w:rPr>
                <w:rFonts w:eastAsia="Calibri"/>
                <w:lang w:eastAsia="en-US"/>
              </w:rPr>
              <w:t>и</w:t>
            </w:r>
            <w:r w:rsidRPr="00C12040">
              <w:rPr>
                <w:rFonts w:eastAsia="Calibri"/>
                <w:lang w:eastAsia="en-US"/>
              </w:rPr>
              <w:t>ципальной программы на 2014-2020 г</w:t>
            </w:r>
          </w:p>
          <w:p w:rsidR="00936586" w:rsidRPr="00C12040" w:rsidRDefault="00DE5E8D" w:rsidP="00936586">
            <w:pPr>
              <w:pStyle w:val="ConsPlusCell"/>
            </w:pPr>
            <w:r w:rsidRPr="00C12040">
              <w:t>6</w:t>
            </w:r>
            <w:r w:rsidR="00703C67">
              <w:t>27,0</w:t>
            </w:r>
            <w:r w:rsidR="00936586" w:rsidRPr="00C12040">
              <w:rPr>
                <w:b/>
              </w:rPr>
              <w:t xml:space="preserve"> </w:t>
            </w:r>
            <w:r w:rsidR="00936586" w:rsidRPr="00C12040">
              <w:t>тыс. рублей, в том числе:</w:t>
            </w:r>
          </w:p>
          <w:p w:rsidR="00936586" w:rsidRPr="00C12040" w:rsidRDefault="00936586" w:rsidP="00936586">
            <w:pPr>
              <w:pStyle w:val="ConsPlusCell"/>
            </w:pPr>
            <w:r w:rsidRPr="00C12040">
              <w:t xml:space="preserve">          в 2014 году – </w:t>
            </w:r>
            <w:r w:rsidR="00DE5E8D" w:rsidRPr="00C12040">
              <w:t>407,7</w:t>
            </w:r>
            <w:r w:rsidRPr="00C12040">
              <w:t xml:space="preserve"> тыс. рублей;</w:t>
            </w:r>
          </w:p>
          <w:p w:rsidR="00936586" w:rsidRPr="00C12040" w:rsidRDefault="00936586" w:rsidP="00936586">
            <w:pPr>
              <w:pStyle w:val="Default"/>
              <w:tabs>
                <w:tab w:val="center" w:pos="859"/>
              </w:tabs>
            </w:pPr>
            <w:r w:rsidRPr="00C12040">
              <w:t xml:space="preserve">          в 2015 году – </w:t>
            </w:r>
            <w:r w:rsidR="004E2BE2">
              <w:t>15</w:t>
            </w:r>
            <w:r w:rsidR="00703C67">
              <w:t>6,8</w:t>
            </w:r>
            <w:r w:rsidR="00DE5E8D" w:rsidRPr="00C12040">
              <w:t>,0</w:t>
            </w:r>
            <w:r w:rsidR="000234E7" w:rsidRPr="00C12040">
              <w:t xml:space="preserve"> </w:t>
            </w:r>
            <w:r w:rsidRPr="00C12040">
              <w:t>тыс. рублей;</w:t>
            </w:r>
          </w:p>
          <w:p w:rsidR="00936586" w:rsidRPr="00C12040" w:rsidRDefault="00936586" w:rsidP="00936586">
            <w:pPr>
              <w:pStyle w:val="ConsPlusCell"/>
            </w:pPr>
            <w:r w:rsidRPr="00C12040">
              <w:t xml:space="preserve">           в 2016 году </w:t>
            </w:r>
            <w:r w:rsidR="00F25077" w:rsidRPr="00C12040">
              <w:t>–</w:t>
            </w:r>
            <w:r w:rsidRPr="00C12040">
              <w:t xml:space="preserve"> </w:t>
            </w:r>
            <w:r w:rsidR="00C00792">
              <w:t>10,0</w:t>
            </w:r>
            <w:r w:rsidR="001E5AD9" w:rsidRPr="00C12040">
              <w:t xml:space="preserve"> </w:t>
            </w:r>
            <w:r w:rsidRPr="00C12040">
              <w:t>тыс. рублей;</w:t>
            </w:r>
          </w:p>
          <w:p w:rsidR="00936586" w:rsidRPr="00C12040" w:rsidRDefault="00936586" w:rsidP="00936586">
            <w:pPr>
              <w:pStyle w:val="ConsPlusCell"/>
            </w:pPr>
            <w:r w:rsidRPr="00C12040">
              <w:t xml:space="preserve">           в 2017 году </w:t>
            </w:r>
            <w:r w:rsidR="00F25077" w:rsidRPr="00C12040">
              <w:t>–</w:t>
            </w:r>
            <w:r w:rsidRPr="00C12040">
              <w:t xml:space="preserve"> </w:t>
            </w:r>
            <w:r w:rsidR="00DE5E8D" w:rsidRPr="00C12040">
              <w:t>15,0</w:t>
            </w:r>
            <w:r w:rsidR="001E5AD9" w:rsidRPr="00C12040">
              <w:t xml:space="preserve"> </w:t>
            </w:r>
            <w:r w:rsidRPr="00C12040">
              <w:t>тыс. рублей;</w:t>
            </w:r>
          </w:p>
          <w:p w:rsidR="00936586" w:rsidRPr="00C12040" w:rsidRDefault="00936586" w:rsidP="00936586">
            <w:pPr>
              <w:pStyle w:val="ConsPlusCell"/>
            </w:pPr>
            <w:r w:rsidRPr="00C12040">
              <w:t xml:space="preserve">           в 2018 году </w:t>
            </w:r>
            <w:r w:rsidR="00F25077" w:rsidRPr="00C12040">
              <w:t>–</w:t>
            </w:r>
            <w:r w:rsidRPr="00C12040">
              <w:t xml:space="preserve"> </w:t>
            </w:r>
            <w:r w:rsidR="001E5AD9" w:rsidRPr="00C12040">
              <w:t xml:space="preserve">12,5 </w:t>
            </w:r>
            <w:r w:rsidRPr="00C12040">
              <w:t>тыс. рублей;</w:t>
            </w:r>
          </w:p>
          <w:p w:rsidR="00936586" w:rsidRPr="00C12040" w:rsidRDefault="00936586" w:rsidP="00936586">
            <w:pPr>
              <w:pStyle w:val="ConsPlusCell"/>
            </w:pPr>
            <w:r w:rsidRPr="00C12040">
              <w:t xml:space="preserve">           в 2019 году </w:t>
            </w:r>
            <w:r w:rsidR="00F25077" w:rsidRPr="00C12040">
              <w:t>–</w:t>
            </w:r>
            <w:r w:rsidRPr="00C12040">
              <w:t xml:space="preserve"> </w:t>
            </w:r>
            <w:r w:rsidR="001E5AD9" w:rsidRPr="00C12040">
              <w:t xml:space="preserve">12,5 </w:t>
            </w:r>
            <w:r w:rsidRPr="00C12040">
              <w:t>тыс. рублей;</w:t>
            </w:r>
          </w:p>
          <w:p w:rsidR="00936586" w:rsidRPr="00C12040" w:rsidRDefault="00936586" w:rsidP="00936586">
            <w:pPr>
              <w:pStyle w:val="ConsPlusCell"/>
            </w:pPr>
            <w:r w:rsidRPr="00C12040">
              <w:t xml:space="preserve">           в 2020 году </w:t>
            </w:r>
            <w:r w:rsidR="00F25077" w:rsidRPr="00C12040">
              <w:t>–</w:t>
            </w:r>
            <w:r w:rsidRPr="00C12040">
              <w:t xml:space="preserve"> </w:t>
            </w:r>
            <w:r w:rsidR="001E5AD9" w:rsidRPr="00C12040">
              <w:t xml:space="preserve">12,5 </w:t>
            </w:r>
            <w:r w:rsidRPr="00C12040">
              <w:t>тыс. рублей;</w:t>
            </w:r>
          </w:p>
          <w:p w:rsidR="00936586" w:rsidRPr="00C12040" w:rsidRDefault="00936586" w:rsidP="00936586">
            <w:pPr>
              <w:pStyle w:val="ConsPlusCell"/>
            </w:pPr>
            <w:r w:rsidRPr="00C12040">
              <w:t xml:space="preserve">             в том числе:</w:t>
            </w:r>
          </w:p>
          <w:p w:rsidR="00936586" w:rsidRPr="00C12040" w:rsidRDefault="00936586" w:rsidP="00936586">
            <w:pPr>
              <w:pStyle w:val="ConsPlusCell"/>
            </w:pPr>
            <w:r w:rsidRPr="00C12040">
              <w:t xml:space="preserve">      за счет средств областного бюджета -</w:t>
            </w:r>
          </w:p>
          <w:p w:rsidR="00936586" w:rsidRPr="00C12040" w:rsidRDefault="00D31A68" w:rsidP="00936586">
            <w:pPr>
              <w:pStyle w:val="ConsPlusCell"/>
            </w:pPr>
            <w:r w:rsidRPr="00C12040">
              <w:t xml:space="preserve">            </w:t>
            </w:r>
            <w:r w:rsidR="00046705" w:rsidRPr="00C12040">
              <w:t>0</w:t>
            </w:r>
            <w:r w:rsidR="00936586" w:rsidRPr="00C12040">
              <w:rPr>
                <w:b/>
              </w:rPr>
              <w:t xml:space="preserve"> </w:t>
            </w:r>
            <w:r w:rsidR="00936586" w:rsidRPr="00C12040">
              <w:t>тыс. рублей, в том числе:</w:t>
            </w:r>
          </w:p>
          <w:p w:rsidR="00936586" w:rsidRPr="00C12040" w:rsidRDefault="00936586" w:rsidP="00936586">
            <w:pPr>
              <w:pStyle w:val="ConsPlusCell"/>
            </w:pPr>
            <w:r w:rsidRPr="00C12040">
              <w:t xml:space="preserve">               в 2014 году – </w:t>
            </w:r>
            <w:r w:rsidR="00046705" w:rsidRPr="00C12040">
              <w:t>0</w:t>
            </w:r>
            <w:r w:rsidRPr="00C12040">
              <w:t xml:space="preserve"> тыс. рублей;</w:t>
            </w:r>
          </w:p>
          <w:p w:rsidR="00936586" w:rsidRPr="00C12040" w:rsidRDefault="00936586" w:rsidP="00936586">
            <w:pPr>
              <w:pStyle w:val="ConsPlusCell"/>
            </w:pPr>
            <w:r w:rsidRPr="00C12040">
              <w:t xml:space="preserve">               в 2015 году – </w:t>
            </w:r>
            <w:r w:rsidR="00953107" w:rsidRPr="00C12040">
              <w:t>0,0</w:t>
            </w:r>
            <w:r w:rsidRPr="00C12040">
              <w:t xml:space="preserve"> тыс. рублей;</w:t>
            </w:r>
          </w:p>
          <w:p w:rsidR="00936586" w:rsidRPr="00C12040" w:rsidRDefault="00936586" w:rsidP="00936586">
            <w:pPr>
              <w:pStyle w:val="ConsPlusCell"/>
            </w:pPr>
            <w:r w:rsidRPr="00C12040">
              <w:t xml:space="preserve">               в 2016 году - 0,0 тыс. рублей;</w:t>
            </w:r>
          </w:p>
          <w:p w:rsidR="00936586" w:rsidRPr="00C12040" w:rsidRDefault="00936586" w:rsidP="00936586">
            <w:pPr>
              <w:pStyle w:val="ConsPlusCell"/>
            </w:pPr>
            <w:r w:rsidRPr="00C12040">
              <w:t xml:space="preserve">               в 2017 году - 0,0 тыс. рублей;</w:t>
            </w:r>
          </w:p>
          <w:p w:rsidR="00936586" w:rsidRPr="00C12040" w:rsidRDefault="00936586" w:rsidP="00936586">
            <w:pPr>
              <w:pStyle w:val="ConsPlusCell"/>
            </w:pPr>
            <w:r w:rsidRPr="00C12040">
              <w:t xml:space="preserve">               в 2018 году - 0,0 тыс. рублей;</w:t>
            </w:r>
          </w:p>
          <w:p w:rsidR="00936586" w:rsidRPr="00C12040" w:rsidRDefault="00936586" w:rsidP="00936586">
            <w:pPr>
              <w:pStyle w:val="ConsPlusCell"/>
            </w:pPr>
            <w:r w:rsidRPr="00C12040">
              <w:t xml:space="preserve">               в 2019 году - 0,0 тыс. рублей;</w:t>
            </w:r>
          </w:p>
          <w:p w:rsidR="00936586" w:rsidRPr="00C12040" w:rsidRDefault="00936586" w:rsidP="00936586">
            <w:pPr>
              <w:pStyle w:val="ConsPlusCell"/>
            </w:pPr>
            <w:r w:rsidRPr="00C12040">
              <w:t xml:space="preserve">               в 2020 году - 0,0 тыс. рублей;</w:t>
            </w:r>
          </w:p>
          <w:p w:rsidR="00936586" w:rsidRPr="00C12040" w:rsidRDefault="00936586" w:rsidP="00936586">
            <w:pPr>
              <w:pStyle w:val="ConsPlusCell"/>
            </w:pPr>
            <w:r w:rsidRPr="00C12040">
              <w:t xml:space="preserve">      за счет средств местных бюджетов -</w:t>
            </w:r>
          </w:p>
          <w:p w:rsidR="00936586" w:rsidRPr="00C12040" w:rsidRDefault="00DE5E8D" w:rsidP="00936586">
            <w:pPr>
              <w:pStyle w:val="ConsPlusCell"/>
            </w:pPr>
            <w:r w:rsidRPr="00C12040">
              <w:t>6</w:t>
            </w:r>
            <w:r w:rsidR="00703C67">
              <w:t>27,0</w:t>
            </w:r>
            <w:r w:rsidR="000234E7" w:rsidRPr="00C12040">
              <w:t xml:space="preserve"> </w:t>
            </w:r>
            <w:r w:rsidR="00936586" w:rsidRPr="00C12040">
              <w:t>тыс. рублей, в том числе:</w:t>
            </w:r>
          </w:p>
          <w:p w:rsidR="00936586" w:rsidRPr="00C12040" w:rsidRDefault="00D31A68" w:rsidP="00936586">
            <w:pPr>
              <w:pStyle w:val="ConsPlusCell"/>
            </w:pPr>
            <w:r w:rsidRPr="00C12040">
              <w:t xml:space="preserve">                </w:t>
            </w:r>
            <w:r w:rsidR="00936586" w:rsidRPr="00C12040">
              <w:t xml:space="preserve">в 2014 году </w:t>
            </w:r>
            <w:r w:rsidR="00953107" w:rsidRPr="00C12040">
              <w:t>–</w:t>
            </w:r>
            <w:r w:rsidR="00936586" w:rsidRPr="00C12040">
              <w:t xml:space="preserve"> </w:t>
            </w:r>
            <w:r w:rsidR="00DE5E8D" w:rsidRPr="00C12040">
              <w:t>407,4</w:t>
            </w:r>
            <w:r w:rsidR="00936586" w:rsidRPr="00C12040">
              <w:t xml:space="preserve"> тыс. рублей;</w:t>
            </w:r>
          </w:p>
          <w:p w:rsidR="001E5AD9" w:rsidRPr="00C12040" w:rsidRDefault="00D31A68" w:rsidP="001E5AD9">
            <w:pPr>
              <w:pStyle w:val="Default"/>
              <w:tabs>
                <w:tab w:val="center" w:pos="859"/>
              </w:tabs>
            </w:pPr>
            <w:r w:rsidRPr="00C12040">
              <w:t xml:space="preserve">               </w:t>
            </w:r>
            <w:r w:rsidR="00936586" w:rsidRPr="00C12040">
              <w:t xml:space="preserve"> </w:t>
            </w:r>
            <w:r w:rsidR="001E5AD9" w:rsidRPr="00C12040">
              <w:t xml:space="preserve">в 2015 году – </w:t>
            </w:r>
            <w:r w:rsidR="004E2BE2">
              <w:t>15</w:t>
            </w:r>
            <w:r w:rsidR="00703C67">
              <w:t>6,8</w:t>
            </w:r>
            <w:r w:rsidR="00DE5E8D" w:rsidRPr="00C12040">
              <w:t>,0</w:t>
            </w:r>
            <w:r w:rsidR="001E5AD9" w:rsidRPr="00C12040">
              <w:t xml:space="preserve"> тыс. рублей;</w:t>
            </w:r>
          </w:p>
          <w:p w:rsidR="001E5AD9" w:rsidRPr="00C12040" w:rsidRDefault="001E5AD9" w:rsidP="001E5AD9">
            <w:pPr>
              <w:pStyle w:val="ConsPlusCell"/>
            </w:pPr>
            <w:r w:rsidRPr="00C12040">
              <w:t xml:space="preserve">                в 2016 году – </w:t>
            </w:r>
            <w:r w:rsidR="00C00792">
              <w:t>10,0</w:t>
            </w:r>
            <w:r w:rsidRPr="00C12040">
              <w:t xml:space="preserve"> тыс. рублей;</w:t>
            </w:r>
          </w:p>
          <w:p w:rsidR="001E5AD9" w:rsidRPr="00C12040" w:rsidRDefault="001E5AD9" w:rsidP="001E5AD9">
            <w:pPr>
              <w:pStyle w:val="ConsPlusCell"/>
            </w:pPr>
            <w:r w:rsidRPr="00C12040">
              <w:lastRenderedPageBreak/>
              <w:t xml:space="preserve">                в 2017 году – </w:t>
            </w:r>
            <w:r w:rsidR="00DE5E8D" w:rsidRPr="00C12040">
              <w:t>15,0</w:t>
            </w:r>
            <w:r w:rsidRPr="00C12040">
              <w:t xml:space="preserve"> тыс. рублей;</w:t>
            </w:r>
          </w:p>
          <w:p w:rsidR="001E5AD9" w:rsidRPr="00C12040" w:rsidRDefault="001E5AD9" w:rsidP="001E5AD9">
            <w:pPr>
              <w:pStyle w:val="ConsPlusCell"/>
            </w:pPr>
            <w:r w:rsidRPr="00C12040">
              <w:t xml:space="preserve">                в 2018 году – 12,5 тыс. рублей;</w:t>
            </w:r>
          </w:p>
          <w:p w:rsidR="001E5AD9" w:rsidRPr="00C12040" w:rsidRDefault="001E5AD9" w:rsidP="001E5AD9">
            <w:pPr>
              <w:pStyle w:val="ConsPlusCell"/>
            </w:pPr>
            <w:r w:rsidRPr="00C12040">
              <w:t xml:space="preserve">                в 2019 году – 12,5 тыс. рублей;</w:t>
            </w:r>
          </w:p>
          <w:p w:rsidR="001E5AD9" w:rsidRPr="00C12040" w:rsidRDefault="001E5AD9" w:rsidP="001E5AD9">
            <w:pPr>
              <w:pStyle w:val="ConsPlusCell"/>
            </w:pPr>
            <w:r w:rsidRPr="00C12040">
              <w:t xml:space="preserve">                в 2020 году – 12,5 тыс. рублей;</w:t>
            </w:r>
          </w:p>
          <w:p w:rsidR="00936586" w:rsidRPr="00C12040" w:rsidRDefault="00936586" w:rsidP="00936586">
            <w:pPr>
              <w:pStyle w:val="ConsPlusCell"/>
            </w:pPr>
            <w:r w:rsidRPr="00C12040">
              <w:t xml:space="preserve">     за счет средств внебюджетных источников (Фонд содействия реформированию жилищно-коммунального   хозяйства) </w:t>
            </w:r>
          </w:p>
          <w:p w:rsidR="00936586" w:rsidRPr="00C12040" w:rsidRDefault="00D31A68" w:rsidP="00936586">
            <w:pPr>
              <w:pStyle w:val="ConsPlusCell"/>
            </w:pPr>
            <w:r w:rsidRPr="00C12040">
              <w:t xml:space="preserve">               </w:t>
            </w:r>
            <w:r w:rsidR="00953107" w:rsidRPr="00C12040">
              <w:t>0,0</w:t>
            </w:r>
            <w:r w:rsidR="00936586" w:rsidRPr="00C12040">
              <w:rPr>
                <w:b/>
              </w:rPr>
              <w:t xml:space="preserve"> </w:t>
            </w:r>
            <w:r w:rsidR="00936586" w:rsidRPr="00C12040">
              <w:t>тыс. рублей, в том числе:</w:t>
            </w:r>
          </w:p>
          <w:p w:rsidR="00936586" w:rsidRPr="00C12040" w:rsidRDefault="00D31A68" w:rsidP="00936586">
            <w:pPr>
              <w:pStyle w:val="ConsPlusCell"/>
            </w:pPr>
            <w:r w:rsidRPr="00C12040">
              <w:t xml:space="preserve">                   </w:t>
            </w:r>
            <w:r w:rsidR="00936586" w:rsidRPr="00C12040">
              <w:t xml:space="preserve">в 2014 году – </w:t>
            </w:r>
            <w:r w:rsidR="00953107" w:rsidRPr="00C12040">
              <w:t>0,0</w:t>
            </w:r>
            <w:r w:rsidR="00936586" w:rsidRPr="00C12040">
              <w:t xml:space="preserve"> тыс. рублей;</w:t>
            </w:r>
          </w:p>
          <w:p w:rsidR="00936586" w:rsidRPr="00C12040" w:rsidRDefault="00D31A68" w:rsidP="00936586">
            <w:pPr>
              <w:pStyle w:val="ConsPlusCell"/>
            </w:pPr>
            <w:r w:rsidRPr="00C12040">
              <w:t xml:space="preserve">                   </w:t>
            </w:r>
            <w:r w:rsidR="00936586" w:rsidRPr="00C12040">
              <w:t xml:space="preserve">в 2015 году – </w:t>
            </w:r>
            <w:r w:rsidR="00953107" w:rsidRPr="00C12040">
              <w:t>0,0</w:t>
            </w:r>
            <w:r w:rsidR="00936586" w:rsidRPr="00C12040">
              <w:t xml:space="preserve"> тыс. рублей;</w:t>
            </w:r>
          </w:p>
          <w:p w:rsidR="00936586" w:rsidRPr="00C12040" w:rsidRDefault="00D31A68" w:rsidP="00936586">
            <w:pPr>
              <w:pStyle w:val="ConsPlusCell"/>
            </w:pPr>
            <w:r w:rsidRPr="00C12040">
              <w:t xml:space="preserve">                   </w:t>
            </w:r>
            <w:r w:rsidR="00936586" w:rsidRPr="00C12040">
              <w:t>в 2016 году - 0,0 тыс. рублей;</w:t>
            </w:r>
          </w:p>
          <w:p w:rsidR="00936586" w:rsidRPr="00C12040" w:rsidRDefault="00D31A68" w:rsidP="00936586">
            <w:pPr>
              <w:pStyle w:val="ConsPlusCell"/>
            </w:pPr>
            <w:r w:rsidRPr="00C12040">
              <w:t xml:space="preserve">                   </w:t>
            </w:r>
            <w:r w:rsidR="00936586" w:rsidRPr="00C12040">
              <w:t>в 2017 году - 0,0 тыс. рублей;</w:t>
            </w:r>
          </w:p>
          <w:p w:rsidR="00936586" w:rsidRPr="00C12040" w:rsidRDefault="00D31A68" w:rsidP="00936586">
            <w:pPr>
              <w:pStyle w:val="ConsPlusCell"/>
            </w:pPr>
            <w:r w:rsidRPr="00C12040">
              <w:t xml:space="preserve">                   </w:t>
            </w:r>
            <w:r w:rsidR="00936586" w:rsidRPr="00C12040">
              <w:t>в 2018 году - 0,0 тыс. рублей;</w:t>
            </w:r>
          </w:p>
          <w:p w:rsidR="00936586" w:rsidRPr="00C12040" w:rsidRDefault="00D31A68" w:rsidP="00936586">
            <w:pPr>
              <w:pStyle w:val="ConsPlusCell"/>
            </w:pPr>
            <w:r w:rsidRPr="00C12040">
              <w:t xml:space="preserve">                   </w:t>
            </w:r>
            <w:r w:rsidR="00936586" w:rsidRPr="00C12040">
              <w:t>в 2019 году - 0,0 тыс. рублей;</w:t>
            </w:r>
          </w:p>
          <w:p w:rsidR="00936586" w:rsidRPr="00C12040" w:rsidRDefault="00D31A68" w:rsidP="00936586">
            <w:pPr>
              <w:pStyle w:val="ConsPlusCell"/>
            </w:pPr>
            <w:r w:rsidRPr="00C12040">
              <w:t xml:space="preserve">                   </w:t>
            </w:r>
            <w:r w:rsidR="00936586" w:rsidRPr="00C12040">
              <w:t>в 2020 году - 0,0 тыс. рублей.</w:t>
            </w:r>
          </w:p>
          <w:p w:rsidR="00936586" w:rsidRPr="00C12040" w:rsidRDefault="00936586" w:rsidP="00936586">
            <w:pPr>
              <w:pStyle w:val="ConsPlusCell"/>
            </w:pPr>
            <w:r w:rsidRPr="00C12040">
              <w:t xml:space="preserve">                   </w:t>
            </w:r>
          </w:p>
          <w:p w:rsidR="00D31A68" w:rsidRPr="00C12040" w:rsidRDefault="00D31A68" w:rsidP="00D31A68">
            <w:pPr>
              <w:pStyle w:val="ConsPlusCell"/>
            </w:pPr>
            <w:r w:rsidRPr="00C12040">
              <w:t>- приведение технического состояния многоква</w:t>
            </w:r>
            <w:r w:rsidRPr="00C12040">
              <w:t>р</w:t>
            </w:r>
            <w:r w:rsidRPr="00C12040">
              <w:t>тирных  домов в соответствие с нормативными тр</w:t>
            </w:r>
            <w:r w:rsidRPr="00C12040">
              <w:t>е</w:t>
            </w:r>
            <w:r w:rsidRPr="00C12040">
              <w:t>бованиями;</w:t>
            </w:r>
          </w:p>
          <w:p w:rsidR="00936586" w:rsidRPr="00C12040" w:rsidRDefault="00D31A68" w:rsidP="00D31A68">
            <w:pPr>
              <w:pStyle w:val="ConsPlusCell"/>
            </w:pPr>
            <w:r w:rsidRPr="00C12040">
              <w:t>-повышение уровня информированности собстве</w:t>
            </w:r>
            <w:r w:rsidRPr="00C12040">
              <w:t>н</w:t>
            </w:r>
            <w:r w:rsidRPr="00C12040">
              <w:t>ников   помещений в многоквартирных домах об их правах и обязанностях в сфере ЖКХ</w:t>
            </w:r>
          </w:p>
          <w:p w:rsidR="00D31A68" w:rsidRPr="00C12040" w:rsidRDefault="00D31A68" w:rsidP="00D31A68">
            <w:pPr>
              <w:pStyle w:val="ConsPlusCell"/>
            </w:pPr>
          </w:p>
        </w:tc>
      </w:tr>
    </w:tbl>
    <w:p w:rsidR="005A6A0A" w:rsidRPr="00C12040" w:rsidRDefault="005A6A0A" w:rsidP="005A6A0A">
      <w:pPr>
        <w:pStyle w:val="ConsPlusCell"/>
      </w:pPr>
    </w:p>
    <w:p w:rsidR="00FA7F3D" w:rsidRPr="00C12040" w:rsidRDefault="00FA7F3D" w:rsidP="00FA7F3D">
      <w:pPr>
        <w:pStyle w:val="Default"/>
        <w:jc w:val="center"/>
        <w:rPr>
          <w:b/>
        </w:rPr>
      </w:pPr>
      <w:r w:rsidRPr="00C12040">
        <w:rPr>
          <w:b/>
        </w:rPr>
        <w:t>1.Характеристика сферы реализации подпрограммы.</w:t>
      </w:r>
    </w:p>
    <w:p w:rsidR="00FA7F3D" w:rsidRPr="00C12040" w:rsidRDefault="00FA7F3D" w:rsidP="00FA7F3D">
      <w:pPr>
        <w:pStyle w:val="Default"/>
        <w:rPr>
          <w:b/>
        </w:rPr>
      </w:pPr>
    </w:p>
    <w:p w:rsidR="00FA7F3D" w:rsidRPr="00C12040" w:rsidRDefault="00FA7F3D" w:rsidP="00FA7F3D">
      <w:pPr>
        <w:pStyle w:val="Default"/>
        <w:jc w:val="both"/>
      </w:pPr>
      <w:r w:rsidRPr="00C12040">
        <w:t xml:space="preserve">          Основой преобразований в жилищном хозяйстве является реорганизация системы управления отраслью, основанная на принципах сокращения степени участия государства и муниципальных о</w:t>
      </w:r>
      <w:r w:rsidRPr="00C12040">
        <w:t>б</w:t>
      </w:r>
      <w:r w:rsidRPr="00C12040">
        <w:t xml:space="preserve">разований в управлении жилищным фондом и активного привлечения граждан к управлению своей собственностью в жилищной сфере. Итогом реформирования жилищного хозяйства должно стать улучшение качества предоставляемых населению жилищных услуг. </w:t>
      </w:r>
    </w:p>
    <w:p w:rsidR="00FA7F3D" w:rsidRPr="00C12040" w:rsidRDefault="00FA7F3D" w:rsidP="00FA7F3D">
      <w:pPr>
        <w:pStyle w:val="ad"/>
        <w:rPr>
          <w:rFonts w:ascii="Times New Roman" w:hAnsi="Times New Roman" w:cs="Times New Roman"/>
          <w:color w:val="000000"/>
          <w:sz w:val="24"/>
          <w:szCs w:val="24"/>
        </w:rPr>
      </w:pPr>
      <w:r w:rsidRPr="00C12040">
        <w:rPr>
          <w:rFonts w:ascii="Times New Roman" w:hAnsi="Times New Roman" w:cs="Times New Roman"/>
          <w:sz w:val="24"/>
          <w:szCs w:val="24"/>
        </w:rPr>
        <w:t>В соответствии с жилищным законодательством собственники помещений в многоквартирных д</w:t>
      </w:r>
      <w:r w:rsidRPr="00C12040">
        <w:rPr>
          <w:rFonts w:ascii="Times New Roman" w:hAnsi="Times New Roman" w:cs="Times New Roman"/>
          <w:sz w:val="24"/>
          <w:szCs w:val="24"/>
        </w:rPr>
        <w:t>о</w:t>
      </w:r>
      <w:r w:rsidRPr="00C12040">
        <w:rPr>
          <w:rFonts w:ascii="Times New Roman" w:hAnsi="Times New Roman" w:cs="Times New Roman"/>
          <w:sz w:val="24"/>
          <w:szCs w:val="24"/>
        </w:rPr>
        <w:t xml:space="preserve">мах, помимо прав и обязанностей в отношении помещений в таких домах, </w:t>
      </w:r>
      <w:proofErr w:type="gramStart"/>
      <w:r w:rsidRPr="00C12040">
        <w:rPr>
          <w:rFonts w:ascii="Times New Roman" w:hAnsi="Times New Roman" w:cs="Times New Roman"/>
          <w:sz w:val="24"/>
          <w:szCs w:val="24"/>
        </w:rPr>
        <w:t>несут обязанности</w:t>
      </w:r>
      <w:proofErr w:type="gramEnd"/>
      <w:r w:rsidRPr="00C12040">
        <w:rPr>
          <w:rFonts w:ascii="Times New Roman" w:hAnsi="Times New Roman" w:cs="Times New Roman"/>
          <w:sz w:val="24"/>
          <w:szCs w:val="24"/>
        </w:rPr>
        <w:t xml:space="preserve"> по по</w:t>
      </w:r>
      <w:r w:rsidRPr="00C12040">
        <w:rPr>
          <w:rFonts w:ascii="Times New Roman" w:hAnsi="Times New Roman" w:cs="Times New Roman"/>
          <w:sz w:val="24"/>
          <w:szCs w:val="24"/>
        </w:rPr>
        <w:t>д</w:t>
      </w:r>
      <w:r w:rsidRPr="00C12040">
        <w:rPr>
          <w:rFonts w:ascii="Times New Roman" w:hAnsi="Times New Roman" w:cs="Times New Roman"/>
          <w:sz w:val="24"/>
          <w:szCs w:val="24"/>
        </w:rPr>
        <w:t>держанию в надлежащем состоянии общего имущества, в том числе по осуществлению текущего и капитального ремонтов многоквартирных домов.</w:t>
      </w:r>
    </w:p>
    <w:p w:rsidR="00FA7F3D" w:rsidRPr="00C12040" w:rsidRDefault="00FA7F3D" w:rsidP="00FA7F3D">
      <w:pPr>
        <w:pStyle w:val="ad"/>
        <w:rPr>
          <w:rFonts w:ascii="Times New Roman" w:hAnsi="Times New Roman" w:cs="Times New Roman"/>
          <w:color w:val="000000"/>
          <w:sz w:val="24"/>
          <w:szCs w:val="24"/>
        </w:rPr>
      </w:pPr>
      <w:r w:rsidRPr="00C12040">
        <w:rPr>
          <w:rFonts w:ascii="Times New Roman" w:hAnsi="Times New Roman" w:cs="Times New Roman"/>
          <w:color w:val="000000"/>
          <w:sz w:val="24"/>
          <w:szCs w:val="24"/>
        </w:rPr>
        <w:t xml:space="preserve">   На 1 октября 2013 года на территории </w:t>
      </w:r>
      <w:proofErr w:type="gramStart"/>
      <w:r w:rsidRPr="00C12040">
        <w:rPr>
          <w:rFonts w:ascii="Times New Roman" w:hAnsi="Times New Roman" w:cs="Times New Roman"/>
          <w:color w:val="000000"/>
          <w:sz w:val="24"/>
          <w:szCs w:val="24"/>
        </w:rPr>
        <w:t>Матвеево-Курганского</w:t>
      </w:r>
      <w:proofErr w:type="gramEnd"/>
      <w:r w:rsidRPr="00C12040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насчитывается 4</w:t>
      </w:r>
      <w:r w:rsidR="006073FD" w:rsidRPr="00C12040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C12040">
        <w:rPr>
          <w:rFonts w:ascii="Times New Roman" w:hAnsi="Times New Roman" w:cs="Times New Roman"/>
          <w:color w:val="000000"/>
          <w:sz w:val="24"/>
          <w:szCs w:val="24"/>
        </w:rPr>
        <w:t xml:space="preserve"> многоквартирных домов неблокированной застройки. В 100 процентах от общего количества мн</w:t>
      </w:r>
      <w:r w:rsidRPr="00C1204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C12040">
        <w:rPr>
          <w:rFonts w:ascii="Times New Roman" w:hAnsi="Times New Roman" w:cs="Times New Roman"/>
          <w:color w:val="000000"/>
          <w:sz w:val="24"/>
          <w:szCs w:val="24"/>
        </w:rPr>
        <w:t>гоквартирных домов выбран способ управления, в том числе: в домах неблокированной застройки – непосредственный способ управления 50%;  управление управляющей организацией 50 %.</w:t>
      </w:r>
    </w:p>
    <w:p w:rsidR="00FA7F3D" w:rsidRPr="00C12040" w:rsidRDefault="00FA7F3D" w:rsidP="00FA7F3D">
      <w:pPr>
        <w:pStyle w:val="Default"/>
        <w:jc w:val="both"/>
      </w:pPr>
      <w:r w:rsidRPr="00C12040">
        <w:t xml:space="preserve">          Более 80 процентов многоквартирного жилищного фонда </w:t>
      </w:r>
      <w:proofErr w:type="gramStart"/>
      <w:r w:rsidRPr="00C12040">
        <w:t>Матвеево-Курганского</w:t>
      </w:r>
      <w:proofErr w:type="gramEnd"/>
      <w:r w:rsidRPr="00C12040">
        <w:t xml:space="preserve"> сельского п</w:t>
      </w:r>
      <w:r w:rsidRPr="00C12040">
        <w:t>о</w:t>
      </w:r>
      <w:r w:rsidRPr="00C12040">
        <w:t>селения составляют многоквартирные дома, построенные во второй половине прошлого века, име</w:t>
      </w:r>
      <w:r w:rsidRPr="00C12040">
        <w:t>ю</w:t>
      </w:r>
      <w:r w:rsidRPr="00C12040">
        <w:t xml:space="preserve">щие значительный процент физического износа и требующие капитального ремонта. </w:t>
      </w:r>
    </w:p>
    <w:p w:rsidR="00FA7F3D" w:rsidRPr="00C12040" w:rsidRDefault="00FA7F3D" w:rsidP="00FA7F3D">
      <w:pPr>
        <w:pStyle w:val="Default"/>
        <w:jc w:val="both"/>
      </w:pPr>
      <w:r w:rsidRPr="00C12040">
        <w:t xml:space="preserve">         Для улучшения технического состояния жилья, </w:t>
      </w:r>
      <w:proofErr w:type="gramStart"/>
      <w:r w:rsidRPr="00C12040">
        <w:t>начиная с 2006 года за счет средств областного бюджета предоставлялась государственная поддержка</w:t>
      </w:r>
      <w:proofErr w:type="gramEnd"/>
      <w:r w:rsidRPr="00C12040">
        <w:t xml:space="preserve"> на капитальный ремонт многоквартирных д</w:t>
      </w:r>
      <w:r w:rsidRPr="00C12040">
        <w:t>о</w:t>
      </w:r>
      <w:r w:rsidRPr="00C12040">
        <w:t xml:space="preserve">мов, собственники помещений в которых выбрали способ управления. </w:t>
      </w:r>
    </w:p>
    <w:p w:rsidR="00FA7F3D" w:rsidRPr="00C12040" w:rsidRDefault="00FA7F3D" w:rsidP="00FA7F3D">
      <w:pPr>
        <w:pStyle w:val="Default"/>
        <w:jc w:val="both"/>
      </w:pPr>
      <w:r w:rsidRPr="00C12040">
        <w:t xml:space="preserve">      Начиная с 2009 года, предоставление средств областного бюджета на капитальный ремонт мн</w:t>
      </w:r>
      <w:r w:rsidRPr="00C12040">
        <w:t>о</w:t>
      </w:r>
      <w:r w:rsidRPr="00C12040">
        <w:t>гоквартирных домов осуществляется в зависимости от выполнения условий реформирования</w:t>
      </w:r>
      <w:r w:rsidR="00A6283E" w:rsidRPr="00C12040">
        <w:t xml:space="preserve"> </w:t>
      </w:r>
      <w:r w:rsidRPr="00C12040">
        <w:t xml:space="preserve">ЖКХ, в числе которых </w:t>
      </w:r>
      <w:proofErr w:type="gramStart"/>
      <w:r w:rsidRPr="00C12040">
        <w:t>–у</w:t>
      </w:r>
      <w:proofErr w:type="gramEnd"/>
      <w:r w:rsidRPr="00C12040">
        <w:t xml:space="preserve">величение количества многоквартирных домов, управляемых </w:t>
      </w:r>
      <w:r w:rsidRPr="00C12040">
        <w:rPr>
          <w:color w:val="auto"/>
        </w:rPr>
        <w:t>ТСЖ и частными управляющими организациями.</w:t>
      </w:r>
    </w:p>
    <w:p w:rsidR="004549FF" w:rsidRPr="00C12040" w:rsidRDefault="004549FF" w:rsidP="004549FF">
      <w:pPr>
        <w:pStyle w:val="Default"/>
        <w:jc w:val="both"/>
        <w:rPr>
          <w:color w:val="auto"/>
        </w:rPr>
      </w:pPr>
      <w:r w:rsidRPr="00C12040">
        <w:rPr>
          <w:color w:val="auto"/>
        </w:rPr>
        <w:lastRenderedPageBreak/>
        <w:t xml:space="preserve">            Наиболее значимыми препятствиями для эффективного управления многоквартирными д</w:t>
      </w:r>
      <w:r w:rsidRPr="00C12040">
        <w:rPr>
          <w:color w:val="auto"/>
        </w:rPr>
        <w:t>о</w:t>
      </w:r>
      <w:r w:rsidRPr="00C12040">
        <w:rPr>
          <w:color w:val="auto"/>
        </w:rPr>
        <w:t xml:space="preserve">мами являются: </w:t>
      </w:r>
    </w:p>
    <w:p w:rsidR="004549FF" w:rsidRPr="00C12040" w:rsidRDefault="004549FF" w:rsidP="004549FF">
      <w:pPr>
        <w:pStyle w:val="Default"/>
        <w:ind w:firstLine="851"/>
        <w:jc w:val="both"/>
        <w:rPr>
          <w:color w:val="auto"/>
        </w:rPr>
      </w:pPr>
      <w:r w:rsidRPr="00C12040">
        <w:rPr>
          <w:color w:val="auto"/>
        </w:rPr>
        <w:t>- неудовлетворительное техническое состояние многоквартирных домов в связи с длител</w:t>
      </w:r>
      <w:r w:rsidRPr="00C12040">
        <w:rPr>
          <w:color w:val="auto"/>
        </w:rPr>
        <w:t>ь</w:t>
      </w:r>
      <w:r w:rsidRPr="00C12040">
        <w:rPr>
          <w:color w:val="auto"/>
        </w:rPr>
        <w:t>ным невыполнением необходимых ремонтов;</w:t>
      </w:r>
    </w:p>
    <w:p w:rsidR="004549FF" w:rsidRPr="00C12040" w:rsidRDefault="004549FF" w:rsidP="004549FF">
      <w:pPr>
        <w:pStyle w:val="Default"/>
        <w:ind w:firstLine="851"/>
        <w:jc w:val="both"/>
        <w:rPr>
          <w:color w:val="auto"/>
        </w:rPr>
      </w:pPr>
      <w:r w:rsidRPr="00C12040">
        <w:rPr>
          <w:color w:val="auto"/>
        </w:rPr>
        <w:t>- недостаточный уровень самоорганизации собственников жилых помещений для совместн</w:t>
      </w:r>
      <w:r w:rsidRPr="00C12040">
        <w:rPr>
          <w:color w:val="auto"/>
        </w:rPr>
        <w:t>о</w:t>
      </w:r>
      <w:r w:rsidRPr="00C12040">
        <w:rPr>
          <w:color w:val="auto"/>
        </w:rPr>
        <w:t xml:space="preserve">го решения важных вопросов по управлению многоквартирным домом, техническому содержанию и текущему ремонту общего имущества дома; </w:t>
      </w:r>
    </w:p>
    <w:p w:rsidR="004549FF" w:rsidRPr="00C12040" w:rsidRDefault="004549FF" w:rsidP="004549FF">
      <w:pPr>
        <w:pStyle w:val="Default"/>
        <w:ind w:firstLine="851"/>
        <w:jc w:val="both"/>
      </w:pPr>
      <w:r w:rsidRPr="00C12040">
        <w:t>- отсутствие прозрачных и взаимно понятных отношений между собственниками жилых п</w:t>
      </w:r>
      <w:r w:rsidRPr="00C12040">
        <w:t>о</w:t>
      </w:r>
      <w:r w:rsidRPr="00C12040">
        <w:t>мещений и управляющей организацией.</w:t>
      </w:r>
    </w:p>
    <w:p w:rsidR="004549FF" w:rsidRPr="00C12040" w:rsidRDefault="004549FF" w:rsidP="004549FF">
      <w:pPr>
        <w:pStyle w:val="ad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C12040">
        <w:rPr>
          <w:rFonts w:ascii="Times New Roman" w:hAnsi="Times New Roman" w:cs="Times New Roman"/>
          <w:color w:val="000000"/>
          <w:sz w:val="24"/>
          <w:szCs w:val="24"/>
        </w:rPr>
        <w:t xml:space="preserve">   Для улучшения технического состояния жилья, </w:t>
      </w:r>
      <w:proofErr w:type="gramStart"/>
      <w:r w:rsidRPr="00C12040">
        <w:rPr>
          <w:rFonts w:ascii="Times New Roman" w:hAnsi="Times New Roman" w:cs="Times New Roman"/>
          <w:color w:val="000000"/>
          <w:sz w:val="24"/>
          <w:szCs w:val="24"/>
        </w:rPr>
        <w:t>начиная с 2006 года за счет средств областного бюджета предоставлялась государственная поддержка</w:t>
      </w:r>
      <w:proofErr w:type="gramEnd"/>
      <w:r w:rsidRPr="00C12040">
        <w:rPr>
          <w:rFonts w:ascii="Times New Roman" w:hAnsi="Times New Roman" w:cs="Times New Roman"/>
          <w:color w:val="000000"/>
          <w:sz w:val="24"/>
          <w:szCs w:val="24"/>
        </w:rPr>
        <w:t xml:space="preserve"> на капитальный ремонт многоквартирных д</w:t>
      </w:r>
      <w:r w:rsidRPr="00C1204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C12040">
        <w:rPr>
          <w:rFonts w:ascii="Times New Roman" w:hAnsi="Times New Roman" w:cs="Times New Roman"/>
          <w:color w:val="000000"/>
          <w:sz w:val="24"/>
          <w:szCs w:val="24"/>
        </w:rPr>
        <w:t>мов, собственники помещений в которых выбрали способ управления. В целях поддержания экспл</w:t>
      </w:r>
      <w:r w:rsidRPr="00C12040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C12040">
        <w:rPr>
          <w:rFonts w:ascii="Times New Roman" w:hAnsi="Times New Roman" w:cs="Times New Roman"/>
          <w:color w:val="000000"/>
          <w:sz w:val="24"/>
          <w:szCs w:val="24"/>
        </w:rPr>
        <w:t>атационного ресурса многоквартирного жилищного фонда, рационального использования бюдже</w:t>
      </w:r>
      <w:r w:rsidRPr="00C12040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C12040">
        <w:rPr>
          <w:rFonts w:ascii="Times New Roman" w:hAnsi="Times New Roman" w:cs="Times New Roman"/>
          <w:color w:val="000000"/>
          <w:sz w:val="24"/>
          <w:szCs w:val="24"/>
        </w:rPr>
        <w:t>ных средств в условиях ограниченного финансирования, в адресную муниципальную программу к</w:t>
      </w:r>
      <w:r w:rsidRPr="00C12040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C12040">
        <w:rPr>
          <w:rFonts w:ascii="Times New Roman" w:hAnsi="Times New Roman" w:cs="Times New Roman"/>
          <w:color w:val="000000"/>
          <w:sz w:val="24"/>
          <w:szCs w:val="24"/>
        </w:rPr>
        <w:t>питального ремонта с 2006 года включались многоквартирные дома с физическим износом от 30 до 60 процентов. Выполненных мероприятий по капитальному ремонту инженерных систем, крыш, ф</w:t>
      </w:r>
      <w:r w:rsidRPr="00C12040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C12040">
        <w:rPr>
          <w:rFonts w:ascii="Times New Roman" w:hAnsi="Times New Roman" w:cs="Times New Roman"/>
          <w:color w:val="000000"/>
          <w:sz w:val="24"/>
          <w:szCs w:val="24"/>
        </w:rPr>
        <w:t>садов, подъездов многоквартирных домов недостаточно для доведения технического состояния ж</w:t>
      </w:r>
      <w:r w:rsidRPr="00C12040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C12040">
        <w:rPr>
          <w:rFonts w:ascii="Times New Roman" w:hAnsi="Times New Roman" w:cs="Times New Roman"/>
          <w:color w:val="000000"/>
          <w:sz w:val="24"/>
          <w:szCs w:val="24"/>
        </w:rPr>
        <w:t xml:space="preserve">лищного фонда на территории </w:t>
      </w:r>
      <w:proofErr w:type="gramStart"/>
      <w:r w:rsidRPr="00C12040">
        <w:rPr>
          <w:rFonts w:ascii="Times New Roman" w:hAnsi="Times New Roman" w:cs="Times New Roman"/>
          <w:color w:val="000000"/>
          <w:sz w:val="24"/>
          <w:szCs w:val="24"/>
        </w:rPr>
        <w:t>Матвеево-Курганского</w:t>
      </w:r>
      <w:proofErr w:type="gramEnd"/>
      <w:r w:rsidRPr="00C12040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до нормативного уровня. В связи с высокой стоимостью капитального ремонта необходимо с учетом степени износа домов оказание государственной поддержки для его проведения</w:t>
      </w:r>
    </w:p>
    <w:p w:rsidR="004549FF" w:rsidRPr="00C12040" w:rsidRDefault="004549FF" w:rsidP="004549FF">
      <w:pPr>
        <w:pStyle w:val="ad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C12040">
        <w:rPr>
          <w:rFonts w:ascii="Times New Roman" w:hAnsi="Times New Roman" w:cs="Times New Roman"/>
          <w:color w:val="000000"/>
          <w:sz w:val="24"/>
          <w:szCs w:val="24"/>
        </w:rPr>
        <w:t xml:space="preserve">     Процесс реформирования жилищного хозяйства продолжается в условиях динамично развива</w:t>
      </w:r>
      <w:r w:rsidRPr="00C12040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C12040">
        <w:rPr>
          <w:rFonts w:ascii="Times New Roman" w:hAnsi="Times New Roman" w:cs="Times New Roman"/>
          <w:color w:val="000000"/>
          <w:sz w:val="24"/>
          <w:szCs w:val="24"/>
        </w:rPr>
        <w:t xml:space="preserve">щегося законодательства. </w:t>
      </w:r>
      <w:proofErr w:type="gramStart"/>
      <w:r w:rsidRPr="00C12040">
        <w:rPr>
          <w:rFonts w:ascii="Times New Roman" w:hAnsi="Times New Roman" w:cs="Times New Roman"/>
          <w:color w:val="000000"/>
          <w:sz w:val="24"/>
          <w:szCs w:val="24"/>
        </w:rPr>
        <w:t>По прежнему</w:t>
      </w:r>
      <w:proofErr w:type="gramEnd"/>
      <w:r w:rsidR="00AC7D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12040">
        <w:rPr>
          <w:rFonts w:ascii="Times New Roman" w:hAnsi="Times New Roman" w:cs="Times New Roman"/>
          <w:color w:val="000000"/>
          <w:sz w:val="24"/>
          <w:szCs w:val="24"/>
        </w:rPr>
        <w:t>актуальным является улучшение технического состояния жилья, развитие рынка управления многоквартирными домами, развитие общественной инициативы в сфере управления жильем. Немаловажное значение имеет формирование активного собственника жилья, осознающего свою ответственность за состояние жилья и владеющего знаниями, необход</w:t>
      </w:r>
      <w:r w:rsidRPr="00C12040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C12040">
        <w:rPr>
          <w:rFonts w:ascii="Times New Roman" w:hAnsi="Times New Roman" w:cs="Times New Roman"/>
          <w:color w:val="000000"/>
          <w:sz w:val="24"/>
          <w:szCs w:val="24"/>
        </w:rPr>
        <w:t>мыми для успешной реализации жилищных прав.        </w:t>
      </w:r>
    </w:p>
    <w:p w:rsidR="004549FF" w:rsidRPr="00C12040" w:rsidRDefault="004549FF" w:rsidP="004549FF">
      <w:pPr>
        <w:pStyle w:val="Default"/>
        <w:ind w:firstLine="851"/>
        <w:jc w:val="both"/>
        <w:rPr>
          <w:color w:val="auto"/>
        </w:rPr>
      </w:pPr>
      <w:r w:rsidRPr="00C12040">
        <w:t>Решение поставленных задач возможно при условии применения программно-целевого м</w:t>
      </w:r>
      <w:r w:rsidRPr="00C12040">
        <w:t>е</w:t>
      </w:r>
      <w:r w:rsidRPr="00C12040">
        <w:t>тода.</w:t>
      </w:r>
    </w:p>
    <w:p w:rsidR="004549FF" w:rsidRPr="00C12040" w:rsidRDefault="004549FF" w:rsidP="004549FF">
      <w:pPr>
        <w:pStyle w:val="Default"/>
        <w:jc w:val="both"/>
      </w:pPr>
    </w:p>
    <w:p w:rsidR="004549FF" w:rsidRPr="00C12040" w:rsidRDefault="004549FF" w:rsidP="004549FF">
      <w:pPr>
        <w:pStyle w:val="Default"/>
        <w:jc w:val="center"/>
        <w:rPr>
          <w:b/>
        </w:rPr>
      </w:pPr>
      <w:r w:rsidRPr="00C12040">
        <w:rPr>
          <w:b/>
        </w:rPr>
        <w:t>Раздел 3. Цели, задачи и показатели (индикаторы), основные ожидаемые конечные результ</w:t>
      </w:r>
      <w:r w:rsidRPr="00C12040">
        <w:rPr>
          <w:b/>
        </w:rPr>
        <w:t>а</w:t>
      </w:r>
      <w:r w:rsidRPr="00C12040">
        <w:rPr>
          <w:b/>
        </w:rPr>
        <w:t>ты, сроки и этапы реализации подпрограммы.</w:t>
      </w:r>
    </w:p>
    <w:p w:rsidR="004549FF" w:rsidRPr="00C12040" w:rsidRDefault="004549FF" w:rsidP="004549FF">
      <w:pPr>
        <w:pStyle w:val="Default"/>
        <w:jc w:val="both"/>
        <w:rPr>
          <w:b/>
        </w:rPr>
      </w:pPr>
    </w:p>
    <w:p w:rsidR="004549FF" w:rsidRPr="00C12040" w:rsidRDefault="004549FF" w:rsidP="004549FF">
      <w:pPr>
        <w:pStyle w:val="Default"/>
        <w:ind w:firstLine="851"/>
        <w:jc w:val="both"/>
        <w:rPr>
          <w:color w:val="auto"/>
        </w:rPr>
      </w:pPr>
      <w:r w:rsidRPr="00C12040">
        <w:rPr>
          <w:color w:val="auto"/>
        </w:rPr>
        <w:t xml:space="preserve">Основной целью развития системы жилищно-коммунального хозяйства </w:t>
      </w:r>
      <w:proofErr w:type="gramStart"/>
      <w:r w:rsidRPr="00C12040">
        <w:rPr>
          <w:color w:val="auto"/>
        </w:rPr>
        <w:t>Матвеево-Курганского</w:t>
      </w:r>
      <w:proofErr w:type="gramEnd"/>
      <w:r w:rsidRPr="00C12040">
        <w:rPr>
          <w:color w:val="auto"/>
        </w:rPr>
        <w:t xml:space="preserve"> сельского поселения является обеспечение комфортных условий проживания жителей многоквартирных домов в соответствии с современными требованиями и стандартами. </w:t>
      </w:r>
    </w:p>
    <w:p w:rsidR="00560341" w:rsidRPr="00C12040" w:rsidRDefault="004549FF" w:rsidP="004549FF">
      <w:pPr>
        <w:pStyle w:val="Default"/>
        <w:ind w:firstLine="851"/>
        <w:jc w:val="both"/>
      </w:pPr>
      <w:r w:rsidRPr="00C12040">
        <w:t xml:space="preserve">Целями подпрограммы «Развитие жилищного хозяйства в </w:t>
      </w:r>
      <w:proofErr w:type="gramStart"/>
      <w:r w:rsidRPr="00C12040">
        <w:t>Матвеево-Курганском</w:t>
      </w:r>
      <w:proofErr w:type="gramEnd"/>
      <w:r w:rsidRPr="00C12040">
        <w:t xml:space="preserve"> сельском поселении» являются:</w:t>
      </w:r>
    </w:p>
    <w:p w:rsidR="004549FF" w:rsidRPr="00C12040" w:rsidRDefault="00560341" w:rsidP="004549FF">
      <w:pPr>
        <w:pStyle w:val="Default"/>
        <w:ind w:firstLine="851"/>
        <w:jc w:val="both"/>
      </w:pPr>
      <w:r w:rsidRPr="00C12040">
        <w:t>-</w:t>
      </w:r>
      <w:r w:rsidR="004549FF" w:rsidRPr="00C12040">
        <w:t xml:space="preserve"> улучшение технического состояния многоквартирных домов и создание благоприятных условий для управления многоквартирными домами. </w:t>
      </w:r>
    </w:p>
    <w:p w:rsidR="004549FF" w:rsidRPr="00C12040" w:rsidRDefault="004549FF" w:rsidP="004549FF">
      <w:pPr>
        <w:pStyle w:val="Default"/>
        <w:ind w:firstLine="851"/>
        <w:jc w:val="both"/>
      </w:pPr>
      <w:r w:rsidRPr="00C12040">
        <w:t>Цели подпрограммы соответствуют с</w:t>
      </w:r>
      <w:r w:rsidRPr="00C12040">
        <w:rPr>
          <w:color w:val="auto"/>
        </w:rPr>
        <w:t>тратегической цели государственной жилищной пол</w:t>
      </w:r>
      <w:r w:rsidRPr="00C12040">
        <w:rPr>
          <w:color w:val="auto"/>
        </w:rPr>
        <w:t>и</w:t>
      </w:r>
      <w:r w:rsidRPr="00C12040">
        <w:rPr>
          <w:color w:val="auto"/>
        </w:rPr>
        <w:t>тики –</w:t>
      </w:r>
      <w:r w:rsidR="00560341" w:rsidRPr="00C12040">
        <w:rPr>
          <w:color w:val="auto"/>
        </w:rPr>
        <w:t xml:space="preserve"> </w:t>
      </w:r>
      <w:r w:rsidRPr="00C12040">
        <w:rPr>
          <w:color w:val="auto"/>
        </w:rPr>
        <w:t>создание комфортной среды обитания и жизнедеятельности для человека, которая позволяет не только удовлетворять жилищные потребности, но и обеспечивает высокое качество жизни в ц</w:t>
      </w:r>
      <w:r w:rsidRPr="00C12040">
        <w:rPr>
          <w:color w:val="auto"/>
        </w:rPr>
        <w:t>е</w:t>
      </w:r>
      <w:r w:rsidRPr="00C12040">
        <w:rPr>
          <w:color w:val="auto"/>
        </w:rPr>
        <w:t xml:space="preserve">лом. </w:t>
      </w:r>
    </w:p>
    <w:p w:rsidR="004549FF" w:rsidRPr="00C12040" w:rsidRDefault="004549FF" w:rsidP="004549FF">
      <w:pPr>
        <w:pStyle w:val="Default"/>
        <w:rPr>
          <w:color w:val="auto"/>
        </w:rPr>
      </w:pPr>
      <w:r w:rsidRPr="00C12040">
        <w:rPr>
          <w:color w:val="auto"/>
        </w:rPr>
        <w:t xml:space="preserve">Достижение целей подпрограммы осуществляется путем решения следующих задач: </w:t>
      </w:r>
    </w:p>
    <w:p w:rsidR="004549FF" w:rsidRPr="00C12040" w:rsidRDefault="004549FF" w:rsidP="00560341">
      <w:pPr>
        <w:pStyle w:val="Default"/>
        <w:ind w:firstLine="851"/>
        <w:jc w:val="both"/>
        <w:rPr>
          <w:color w:val="auto"/>
        </w:rPr>
      </w:pPr>
      <w:r w:rsidRPr="00C12040">
        <w:rPr>
          <w:color w:val="auto"/>
        </w:rPr>
        <w:t xml:space="preserve">- реализация механизма </w:t>
      </w:r>
      <w:proofErr w:type="spellStart"/>
      <w:r w:rsidRPr="00C12040">
        <w:rPr>
          <w:color w:val="auto"/>
        </w:rPr>
        <w:t>софинансирования</w:t>
      </w:r>
      <w:proofErr w:type="spellEnd"/>
      <w:r w:rsidRPr="00C12040">
        <w:rPr>
          <w:color w:val="auto"/>
        </w:rPr>
        <w:t xml:space="preserve"> работ по капитальному ремонту многокварти</w:t>
      </w:r>
      <w:r w:rsidRPr="00C12040">
        <w:rPr>
          <w:color w:val="auto"/>
        </w:rPr>
        <w:t>р</w:t>
      </w:r>
      <w:r w:rsidRPr="00C12040">
        <w:rPr>
          <w:color w:val="auto"/>
        </w:rPr>
        <w:t>ных домов, проводимому с привлечением средств собственников помещений в многоквартирном доме, и предоставление мер государственной поддержки в рамках Областного закона от 11.06.2013 № 1101-ЗС «О капитальном ремонте общего имущества в многоквартирных домах на территории Р</w:t>
      </w:r>
      <w:r w:rsidRPr="00C12040">
        <w:rPr>
          <w:color w:val="auto"/>
        </w:rPr>
        <w:t>о</w:t>
      </w:r>
      <w:r w:rsidRPr="00C12040">
        <w:rPr>
          <w:color w:val="auto"/>
        </w:rPr>
        <w:t xml:space="preserve">стовской области»; </w:t>
      </w:r>
    </w:p>
    <w:p w:rsidR="004549FF" w:rsidRPr="00C12040" w:rsidRDefault="004549FF" w:rsidP="004549FF">
      <w:pPr>
        <w:pStyle w:val="Default"/>
        <w:ind w:firstLine="851"/>
        <w:jc w:val="both"/>
        <w:rPr>
          <w:color w:val="auto"/>
        </w:rPr>
      </w:pPr>
      <w:r w:rsidRPr="00C12040">
        <w:rPr>
          <w:color w:val="auto"/>
        </w:rPr>
        <w:t xml:space="preserve">- создание условий для осознанного выбора собственниками помещений в многоквартирных домах способа управления данными домами; </w:t>
      </w:r>
    </w:p>
    <w:p w:rsidR="004549FF" w:rsidRPr="00C12040" w:rsidRDefault="004549FF" w:rsidP="004549FF">
      <w:pPr>
        <w:pStyle w:val="Default"/>
        <w:ind w:firstLine="851"/>
        <w:jc w:val="both"/>
        <w:rPr>
          <w:color w:val="auto"/>
        </w:rPr>
      </w:pPr>
      <w:r w:rsidRPr="00C12040">
        <w:rPr>
          <w:color w:val="auto"/>
        </w:rPr>
        <w:t xml:space="preserve">- информирование населения о правах и обязанностях в жилищно-коммунальной сфере. </w:t>
      </w:r>
    </w:p>
    <w:p w:rsidR="004549FF" w:rsidRPr="00C12040" w:rsidRDefault="00560341" w:rsidP="00560341">
      <w:pPr>
        <w:pStyle w:val="ad"/>
        <w:rPr>
          <w:rFonts w:ascii="Times New Roman" w:hAnsi="Times New Roman" w:cs="Times New Roman"/>
          <w:color w:val="000000"/>
          <w:sz w:val="24"/>
          <w:szCs w:val="24"/>
        </w:rPr>
      </w:pPr>
      <w:r w:rsidRPr="00C1204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</w:t>
      </w:r>
      <w:r w:rsidR="004549FF" w:rsidRPr="00C12040">
        <w:rPr>
          <w:rFonts w:ascii="Times New Roman" w:hAnsi="Times New Roman" w:cs="Times New Roman"/>
          <w:color w:val="000000"/>
          <w:sz w:val="24"/>
          <w:szCs w:val="24"/>
        </w:rPr>
        <w:t>Для достижения поставленных целей планируется решить следующие задачи:</w:t>
      </w:r>
    </w:p>
    <w:p w:rsidR="004549FF" w:rsidRPr="00C12040" w:rsidRDefault="004549FF" w:rsidP="00560341">
      <w:pPr>
        <w:pStyle w:val="ad"/>
        <w:rPr>
          <w:rFonts w:ascii="Times New Roman" w:hAnsi="Times New Roman" w:cs="Times New Roman"/>
          <w:color w:val="000000"/>
          <w:sz w:val="24"/>
          <w:szCs w:val="24"/>
        </w:rPr>
      </w:pPr>
      <w:r w:rsidRPr="00C12040">
        <w:rPr>
          <w:rFonts w:ascii="Times New Roman" w:hAnsi="Times New Roman" w:cs="Times New Roman"/>
          <w:color w:val="000000"/>
          <w:sz w:val="24"/>
          <w:szCs w:val="24"/>
        </w:rPr>
        <w:t xml:space="preserve">- реализовать механизм </w:t>
      </w:r>
      <w:proofErr w:type="spellStart"/>
      <w:r w:rsidRPr="00C12040">
        <w:rPr>
          <w:rFonts w:ascii="Times New Roman" w:hAnsi="Times New Roman" w:cs="Times New Roman"/>
          <w:color w:val="000000"/>
          <w:sz w:val="24"/>
          <w:szCs w:val="24"/>
        </w:rPr>
        <w:t>софинансирования</w:t>
      </w:r>
      <w:proofErr w:type="spellEnd"/>
      <w:r w:rsidRPr="00C12040">
        <w:rPr>
          <w:rFonts w:ascii="Times New Roman" w:hAnsi="Times New Roman" w:cs="Times New Roman"/>
          <w:color w:val="000000"/>
          <w:sz w:val="24"/>
          <w:szCs w:val="24"/>
        </w:rPr>
        <w:t xml:space="preserve"> работ по капитальному ремонту многоквартирных домов, проводимому за счет средств собственников помещений в многоквартирном доме;</w:t>
      </w:r>
    </w:p>
    <w:p w:rsidR="004549FF" w:rsidRPr="00C12040" w:rsidRDefault="004549FF" w:rsidP="00560341">
      <w:pPr>
        <w:pStyle w:val="ad"/>
        <w:rPr>
          <w:rFonts w:ascii="Times New Roman" w:hAnsi="Times New Roman" w:cs="Times New Roman"/>
          <w:color w:val="000000"/>
          <w:sz w:val="24"/>
          <w:szCs w:val="24"/>
        </w:rPr>
      </w:pPr>
      <w:r w:rsidRPr="00C12040">
        <w:rPr>
          <w:rFonts w:ascii="Times New Roman" w:hAnsi="Times New Roman" w:cs="Times New Roman"/>
          <w:color w:val="000000"/>
          <w:sz w:val="24"/>
          <w:szCs w:val="24"/>
        </w:rPr>
        <w:t>- обеспечить развитие конкурентной среды в сфере управления многоквартирными домами;    </w:t>
      </w:r>
    </w:p>
    <w:p w:rsidR="004549FF" w:rsidRPr="00C12040" w:rsidRDefault="004549FF" w:rsidP="004549FF">
      <w:pPr>
        <w:pStyle w:val="ad"/>
        <w:rPr>
          <w:rFonts w:ascii="Times New Roman" w:hAnsi="Times New Roman" w:cs="Times New Roman"/>
          <w:color w:val="000000"/>
          <w:sz w:val="24"/>
          <w:szCs w:val="24"/>
        </w:rPr>
      </w:pPr>
      <w:r w:rsidRPr="00C12040">
        <w:rPr>
          <w:rFonts w:ascii="Times New Roman" w:hAnsi="Times New Roman" w:cs="Times New Roman"/>
          <w:color w:val="000000"/>
          <w:sz w:val="24"/>
          <w:szCs w:val="24"/>
        </w:rPr>
        <w:t>-  создать условия для осознанного выбора собственниками помещений в многоквартирных домах способа управления данными домами;</w:t>
      </w:r>
    </w:p>
    <w:p w:rsidR="004549FF" w:rsidRPr="00C12040" w:rsidRDefault="004549FF" w:rsidP="004549FF">
      <w:pPr>
        <w:pStyle w:val="ad"/>
        <w:rPr>
          <w:rFonts w:ascii="Times New Roman" w:hAnsi="Times New Roman" w:cs="Times New Roman"/>
          <w:color w:val="000000"/>
          <w:sz w:val="24"/>
          <w:szCs w:val="24"/>
        </w:rPr>
      </w:pPr>
      <w:r w:rsidRPr="00C12040">
        <w:rPr>
          <w:rFonts w:ascii="Times New Roman" w:hAnsi="Times New Roman" w:cs="Times New Roman"/>
          <w:color w:val="000000"/>
          <w:sz w:val="24"/>
          <w:szCs w:val="24"/>
        </w:rPr>
        <w:t>- обеспечить информирование населения о направлениях реформирования системы управления мн</w:t>
      </w:r>
      <w:r w:rsidRPr="00C1204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C12040">
        <w:rPr>
          <w:rFonts w:ascii="Times New Roman" w:hAnsi="Times New Roman" w:cs="Times New Roman"/>
          <w:color w:val="000000"/>
          <w:sz w:val="24"/>
          <w:szCs w:val="24"/>
        </w:rPr>
        <w:t>гоквартирными домами;</w:t>
      </w:r>
    </w:p>
    <w:p w:rsidR="004549FF" w:rsidRPr="00C12040" w:rsidRDefault="004549FF" w:rsidP="004549FF">
      <w:pPr>
        <w:pStyle w:val="ad"/>
        <w:rPr>
          <w:rFonts w:ascii="Times New Roman" w:hAnsi="Times New Roman" w:cs="Times New Roman"/>
          <w:color w:val="000000"/>
          <w:sz w:val="24"/>
          <w:szCs w:val="24"/>
        </w:rPr>
      </w:pPr>
      <w:r w:rsidRPr="00C12040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 w:rsidRPr="00C12040">
        <w:rPr>
          <w:rFonts w:ascii="Times New Roman" w:hAnsi="Times New Roman" w:cs="Times New Roman"/>
          <w:color w:val="000000"/>
          <w:sz w:val="24"/>
          <w:szCs w:val="24"/>
        </w:rPr>
        <w:t>оказывать дополнительные меры</w:t>
      </w:r>
      <w:proofErr w:type="gramEnd"/>
      <w:r w:rsidRPr="00C12040">
        <w:rPr>
          <w:rFonts w:ascii="Times New Roman" w:hAnsi="Times New Roman" w:cs="Times New Roman"/>
          <w:color w:val="000000"/>
          <w:sz w:val="24"/>
          <w:szCs w:val="24"/>
        </w:rPr>
        <w:t xml:space="preserve"> по созданию рабочих мест в подрядных организациях путем ра</w:t>
      </w:r>
      <w:r w:rsidRPr="00C12040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C12040">
        <w:rPr>
          <w:rFonts w:ascii="Times New Roman" w:hAnsi="Times New Roman" w:cs="Times New Roman"/>
          <w:color w:val="000000"/>
          <w:sz w:val="24"/>
          <w:szCs w:val="24"/>
        </w:rPr>
        <w:t>вития рынка труда.</w:t>
      </w:r>
    </w:p>
    <w:p w:rsidR="004549FF" w:rsidRPr="00C12040" w:rsidRDefault="004549FF" w:rsidP="004549FF">
      <w:pPr>
        <w:pStyle w:val="ad"/>
        <w:rPr>
          <w:rFonts w:ascii="Times New Roman" w:hAnsi="Times New Roman" w:cs="Times New Roman"/>
          <w:color w:val="000000"/>
          <w:sz w:val="24"/>
          <w:szCs w:val="24"/>
        </w:rPr>
      </w:pPr>
      <w:r w:rsidRPr="00C12040">
        <w:rPr>
          <w:rFonts w:ascii="Times New Roman" w:hAnsi="Times New Roman" w:cs="Times New Roman"/>
          <w:color w:val="000000"/>
          <w:sz w:val="24"/>
          <w:szCs w:val="24"/>
        </w:rPr>
        <w:t xml:space="preserve">         Реализация целей и задач будет осуществляться за счет комплексного выполнения мероприятий подпрограммы.</w:t>
      </w:r>
    </w:p>
    <w:p w:rsidR="004549FF" w:rsidRPr="00C12040" w:rsidRDefault="004549FF" w:rsidP="004549FF">
      <w:pPr>
        <w:pStyle w:val="ad"/>
        <w:rPr>
          <w:rFonts w:ascii="Times New Roman" w:hAnsi="Times New Roman" w:cs="Times New Roman"/>
          <w:color w:val="000000"/>
          <w:sz w:val="24"/>
          <w:szCs w:val="24"/>
        </w:rPr>
      </w:pPr>
      <w:r w:rsidRPr="00C12040">
        <w:rPr>
          <w:rFonts w:ascii="Times New Roman" w:hAnsi="Times New Roman" w:cs="Times New Roman"/>
          <w:color w:val="000000"/>
          <w:sz w:val="24"/>
          <w:szCs w:val="24"/>
        </w:rPr>
        <w:t>К целевым показателям и индикаторам Программы относятся:</w:t>
      </w:r>
    </w:p>
    <w:p w:rsidR="004549FF" w:rsidRPr="00C12040" w:rsidRDefault="004549FF" w:rsidP="004549FF">
      <w:pPr>
        <w:pStyle w:val="ad"/>
        <w:rPr>
          <w:rFonts w:ascii="Times New Roman" w:hAnsi="Times New Roman" w:cs="Times New Roman"/>
          <w:color w:val="000000"/>
          <w:sz w:val="24"/>
          <w:szCs w:val="24"/>
        </w:rPr>
      </w:pPr>
      <w:r w:rsidRPr="00C12040">
        <w:rPr>
          <w:rFonts w:ascii="Times New Roman" w:hAnsi="Times New Roman" w:cs="Times New Roman"/>
          <w:color w:val="000000"/>
          <w:sz w:val="24"/>
          <w:szCs w:val="24"/>
        </w:rPr>
        <w:t>- доля многоквартирных жилых домов с износом более 40 процента, в которых проведен капитал</w:t>
      </w:r>
      <w:r w:rsidRPr="00C12040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C12040">
        <w:rPr>
          <w:rFonts w:ascii="Times New Roman" w:hAnsi="Times New Roman" w:cs="Times New Roman"/>
          <w:color w:val="000000"/>
          <w:sz w:val="24"/>
          <w:szCs w:val="24"/>
        </w:rPr>
        <w:t>ный ремонт, в общем количестве многоквартирных домов, требующих капитального ремонта;</w:t>
      </w:r>
    </w:p>
    <w:p w:rsidR="004549FF" w:rsidRPr="00C12040" w:rsidRDefault="004549FF" w:rsidP="004549FF">
      <w:pPr>
        <w:pStyle w:val="ad"/>
        <w:rPr>
          <w:rFonts w:ascii="Times New Roman" w:hAnsi="Times New Roman" w:cs="Times New Roman"/>
          <w:color w:val="000000"/>
          <w:sz w:val="24"/>
          <w:szCs w:val="24"/>
        </w:rPr>
      </w:pPr>
      <w:r w:rsidRPr="00C12040">
        <w:rPr>
          <w:rFonts w:ascii="Times New Roman" w:hAnsi="Times New Roman" w:cs="Times New Roman"/>
          <w:color w:val="000000"/>
          <w:sz w:val="24"/>
          <w:szCs w:val="24"/>
        </w:rPr>
        <w:t>- общая площадь многоквартирных домов, в которых планируется провести капитальный ремонт.</w:t>
      </w:r>
    </w:p>
    <w:p w:rsidR="004549FF" w:rsidRPr="00C12040" w:rsidRDefault="00560341" w:rsidP="004549FF">
      <w:pPr>
        <w:pStyle w:val="ad"/>
        <w:rPr>
          <w:rFonts w:ascii="Times New Roman" w:hAnsi="Times New Roman" w:cs="Times New Roman"/>
          <w:color w:val="000000"/>
          <w:sz w:val="24"/>
          <w:szCs w:val="24"/>
        </w:rPr>
      </w:pPr>
      <w:r w:rsidRPr="00C12040">
        <w:rPr>
          <w:rFonts w:ascii="Times New Roman" w:hAnsi="Times New Roman" w:cs="Times New Roman"/>
          <w:sz w:val="24"/>
          <w:szCs w:val="24"/>
        </w:rPr>
        <w:t xml:space="preserve">   </w:t>
      </w:r>
      <w:r w:rsidR="004549FF" w:rsidRPr="00C12040">
        <w:rPr>
          <w:rFonts w:ascii="Times New Roman" w:hAnsi="Times New Roman" w:cs="Times New Roman"/>
          <w:sz w:val="24"/>
          <w:szCs w:val="24"/>
        </w:rPr>
        <w:t xml:space="preserve">Подпрограмма будет реализовываться в период 2014 –2020 годов. При реализации подпрограммы этапы не выделяются. </w:t>
      </w:r>
    </w:p>
    <w:p w:rsidR="004549FF" w:rsidRPr="00C12040" w:rsidRDefault="004549FF" w:rsidP="00560341">
      <w:pPr>
        <w:pStyle w:val="Default"/>
        <w:ind w:firstLine="851"/>
        <w:jc w:val="both"/>
        <w:rPr>
          <w:color w:val="auto"/>
        </w:rPr>
      </w:pPr>
      <w:r w:rsidRPr="00C12040">
        <w:rPr>
          <w:color w:val="auto"/>
        </w:rPr>
        <w:t>В результате реализации подпрограммы: будет проведен капитальный ремонт многоква</w:t>
      </w:r>
      <w:r w:rsidRPr="00C12040">
        <w:rPr>
          <w:color w:val="auto"/>
        </w:rPr>
        <w:t>р</w:t>
      </w:r>
      <w:r w:rsidRPr="00C12040">
        <w:rPr>
          <w:color w:val="auto"/>
        </w:rPr>
        <w:t>тирных домов с предоставлением мер государственной поддержки при капитальном ремонте мног</w:t>
      </w:r>
      <w:r w:rsidRPr="00C12040">
        <w:rPr>
          <w:color w:val="auto"/>
        </w:rPr>
        <w:t>о</w:t>
      </w:r>
      <w:r w:rsidRPr="00C12040">
        <w:rPr>
          <w:color w:val="auto"/>
        </w:rPr>
        <w:t>квартирных домов,   разработку и (или) изготовление проектно-сметной документации, проведение энергетических обследований многоквартирных домов.</w:t>
      </w:r>
    </w:p>
    <w:p w:rsidR="004549FF" w:rsidRPr="00C12040" w:rsidRDefault="00560341" w:rsidP="00560341">
      <w:pPr>
        <w:pStyle w:val="Default"/>
        <w:jc w:val="both"/>
        <w:rPr>
          <w:color w:val="auto"/>
        </w:rPr>
      </w:pPr>
      <w:r w:rsidRPr="00C12040">
        <w:rPr>
          <w:color w:val="auto"/>
        </w:rPr>
        <w:t xml:space="preserve">        </w:t>
      </w:r>
      <w:r w:rsidR="004549FF" w:rsidRPr="00C12040">
        <w:rPr>
          <w:color w:val="auto"/>
        </w:rPr>
        <w:t>Реализация подпрограммы должна привести к созданию комфортной среды обитания и жизн</w:t>
      </w:r>
      <w:r w:rsidR="004549FF" w:rsidRPr="00C12040">
        <w:rPr>
          <w:color w:val="auto"/>
        </w:rPr>
        <w:t>е</w:t>
      </w:r>
      <w:r w:rsidR="004549FF" w:rsidRPr="00C12040">
        <w:rPr>
          <w:color w:val="auto"/>
        </w:rPr>
        <w:t xml:space="preserve">деятельности населения многоквартирных жилых домов </w:t>
      </w:r>
      <w:proofErr w:type="gramStart"/>
      <w:r w:rsidR="004549FF" w:rsidRPr="00C12040">
        <w:rPr>
          <w:color w:val="auto"/>
        </w:rPr>
        <w:t>Матвеево-Курганского</w:t>
      </w:r>
      <w:proofErr w:type="gramEnd"/>
      <w:r w:rsidR="004549FF" w:rsidRPr="00C12040">
        <w:rPr>
          <w:color w:val="auto"/>
        </w:rPr>
        <w:t xml:space="preserve"> сельского посел</w:t>
      </w:r>
      <w:r w:rsidR="004549FF" w:rsidRPr="00C12040">
        <w:rPr>
          <w:color w:val="auto"/>
        </w:rPr>
        <w:t>е</w:t>
      </w:r>
      <w:r w:rsidR="004549FF" w:rsidRPr="00C12040">
        <w:rPr>
          <w:color w:val="auto"/>
        </w:rPr>
        <w:t>ния. В результате реализации подпрограммы к 2020 году должен сложиться качественно новый ур</w:t>
      </w:r>
      <w:r w:rsidR="004549FF" w:rsidRPr="00C12040">
        <w:rPr>
          <w:color w:val="auto"/>
        </w:rPr>
        <w:t>о</w:t>
      </w:r>
      <w:r w:rsidR="004549FF" w:rsidRPr="00C12040">
        <w:rPr>
          <w:color w:val="auto"/>
        </w:rPr>
        <w:t>вень</w:t>
      </w:r>
      <w:r w:rsidRPr="00C12040">
        <w:rPr>
          <w:color w:val="auto"/>
        </w:rPr>
        <w:t xml:space="preserve"> </w:t>
      </w:r>
      <w:r w:rsidR="004549FF" w:rsidRPr="00C12040">
        <w:rPr>
          <w:color w:val="auto"/>
        </w:rPr>
        <w:t>состояния жилищной сферы. Техническое состояние многоквартирных домов будет приведено в соответствие с нормативными требованиями, что позволит повысить уровень удовлетворенности населения жилищными услугами. Повысится уровень информированности собственников помещ</w:t>
      </w:r>
      <w:r w:rsidR="004549FF" w:rsidRPr="00C12040">
        <w:rPr>
          <w:color w:val="auto"/>
        </w:rPr>
        <w:t>е</w:t>
      </w:r>
      <w:r w:rsidR="004549FF" w:rsidRPr="00C12040">
        <w:rPr>
          <w:color w:val="auto"/>
        </w:rPr>
        <w:t>ний в многоквартирных домах об их правах и обязанностях в сфере ЖКХ, в результате чего гра</w:t>
      </w:r>
      <w:r w:rsidR="004549FF" w:rsidRPr="00C12040">
        <w:rPr>
          <w:color w:val="auto"/>
        </w:rPr>
        <w:t>ж</w:t>
      </w:r>
      <w:r w:rsidR="004549FF" w:rsidRPr="00C12040">
        <w:rPr>
          <w:color w:val="auto"/>
        </w:rPr>
        <w:t xml:space="preserve">дане будут активнее участвовать в решении вопросов управления многоквартирными домами и обеспечат эффективный </w:t>
      </w:r>
      <w:proofErr w:type="gramStart"/>
      <w:r w:rsidR="004549FF" w:rsidRPr="00C12040">
        <w:rPr>
          <w:color w:val="auto"/>
        </w:rPr>
        <w:t>контроль за</w:t>
      </w:r>
      <w:proofErr w:type="gramEnd"/>
      <w:r w:rsidR="004549FF" w:rsidRPr="00C12040">
        <w:rPr>
          <w:color w:val="auto"/>
        </w:rPr>
        <w:t xml:space="preserve"> предоставлением им жилищно-коммунальных услуг. </w:t>
      </w:r>
    </w:p>
    <w:p w:rsidR="004549FF" w:rsidRPr="00C12040" w:rsidRDefault="004549FF" w:rsidP="004549FF">
      <w:pPr>
        <w:pStyle w:val="Default"/>
        <w:rPr>
          <w:color w:val="auto"/>
        </w:rPr>
      </w:pPr>
    </w:p>
    <w:p w:rsidR="004549FF" w:rsidRPr="00C12040" w:rsidRDefault="004549FF" w:rsidP="00560341">
      <w:pPr>
        <w:pStyle w:val="Default"/>
        <w:jc w:val="center"/>
        <w:rPr>
          <w:color w:val="auto"/>
        </w:rPr>
      </w:pPr>
      <w:r w:rsidRPr="00C12040">
        <w:rPr>
          <w:b/>
          <w:color w:val="auto"/>
        </w:rPr>
        <w:t>Раздел 4. Характеристика основных мероприятий подпрограммы</w:t>
      </w:r>
      <w:r w:rsidRPr="00C12040">
        <w:rPr>
          <w:color w:val="auto"/>
        </w:rPr>
        <w:t>.</w:t>
      </w:r>
    </w:p>
    <w:p w:rsidR="004549FF" w:rsidRPr="00C12040" w:rsidRDefault="004549FF" w:rsidP="004549FF">
      <w:pPr>
        <w:pStyle w:val="Default"/>
        <w:rPr>
          <w:color w:val="auto"/>
        </w:rPr>
      </w:pPr>
    </w:p>
    <w:p w:rsidR="004549FF" w:rsidRPr="00C12040" w:rsidRDefault="004549FF" w:rsidP="004549FF">
      <w:pPr>
        <w:pStyle w:val="Default"/>
        <w:ind w:firstLine="851"/>
        <w:jc w:val="both"/>
        <w:rPr>
          <w:color w:val="auto"/>
        </w:rPr>
      </w:pPr>
      <w:r w:rsidRPr="00C12040">
        <w:rPr>
          <w:color w:val="auto"/>
        </w:rPr>
        <w:t xml:space="preserve">В рамках подпрограммы предполагается реализация следующих основных мероприятий. </w:t>
      </w:r>
    </w:p>
    <w:p w:rsidR="00F10580" w:rsidRPr="00C12040" w:rsidRDefault="004549FF" w:rsidP="00F10580">
      <w:pPr>
        <w:jc w:val="both"/>
      </w:pPr>
      <w:r w:rsidRPr="00C12040">
        <w:t xml:space="preserve">Основное мероприятие № 1 </w:t>
      </w:r>
      <w:r w:rsidR="00F10580" w:rsidRPr="00C12040">
        <w:t xml:space="preserve">Обеспечение мероприятий по капитальному ремонту многоквартирных домов в рамках подпрограммы «Развитие жилищного хозяйства» муниципальной программы  «Обеспечение качественными жилищно-коммунальными услугами населения </w:t>
      </w:r>
      <w:proofErr w:type="gramStart"/>
      <w:r w:rsidR="00F10580" w:rsidRPr="00C12040">
        <w:t>Матвеево-Курганского</w:t>
      </w:r>
      <w:proofErr w:type="gramEnd"/>
      <w:r w:rsidR="00F10580" w:rsidRPr="00C12040">
        <w:t xml:space="preserve"> сельского поселения».</w:t>
      </w:r>
    </w:p>
    <w:p w:rsidR="004549FF" w:rsidRPr="00C12040" w:rsidRDefault="004549FF" w:rsidP="004549FF">
      <w:pPr>
        <w:pStyle w:val="Default"/>
        <w:ind w:firstLine="851"/>
        <w:jc w:val="both"/>
        <w:rPr>
          <w:color w:val="auto"/>
        </w:rPr>
      </w:pPr>
      <w:r w:rsidRPr="00C12040">
        <w:rPr>
          <w:color w:val="auto"/>
        </w:rPr>
        <w:t xml:space="preserve">Мероприятие направлено на улучшение технического состояния многоквартирных домов, улучшение условий проживания граждан. </w:t>
      </w:r>
    </w:p>
    <w:p w:rsidR="00F10580" w:rsidRPr="00C12040" w:rsidRDefault="00560341" w:rsidP="00F10580">
      <w:pPr>
        <w:jc w:val="both"/>
      </w:pPr>
      <w:r w:rsidRPr="00C12040">
        <w:t xml:space="preserve"> </w:t>
      </w:r>
      <w:r w:rsidR="004549FF" w:rsidRPr="00C12040">
        <w:t xml:space="preserve">Основное мероприятие № 2 </w:t>
      </w:r>
      <w:r w:rsidR="00F10580" w:rsidRPr="00C12040">
        <w:t xml:space="preserve">Реализация направления расходов  в рамках подпрограммы «Развитие жилищного хозяйства» муниципальной программы  «Обеспечение качественными жилищно-коммунальными услугами населения </w:t>
      </w:r>
      <w:proofErr w:type="gramStart"/>
      <w:r w:rsidR="00F10580" w:rsidRPr="00C12040">
        <w:t>Матвеево-Курганского</w:t>
      </w:r>
      <w:proofErr w:type="gramEnd"/>
      <w:r w:rsidR="00F10580" w:rsidRPr="00C12040">
        <w:t xml:space="preserve"> сельского поселения»</w:t>
      </w:r>
    </w:p>
    <w:p w:rsidR="004549FF" w:rsidRPr="00C12040" w:rsidRDefault="00560341" w:rsidP="00F10580">
      <w:pPr>
        <w:pStyle w:val="Default"/>
        <w:jc w:val="both"/>
        <w:rPr>
          <w:b/>
        </w:rPr>
      </w:pPr>
      <w:r w:rsidRPr="00C12040">
        <w:rPr>
          <w:color w:val="auto"/>
        </w:rPr>
        <w:t xml:space="preserve"> </w:t>
      </w:r>
    </w:p>
    <w:p w:rsidR="004549FF" w:rsidRPr="00C12040" w:rsidRDefault="004549FF" w:rsidP="004549FF">
      <w:pPr>
        <w:pStyle w:val="Default"/>
        <w:ind w:firstLine="851"/>
        <w:jc w:val="both"/>
      </w:pPr>
      <w:r w:rsidRPr="00C12040">
        <w:rPr>
          <w:b/>
        </w:rPr>
        <w:t>Раздел 5. Информация по ресурсному обеспечению подпрограммы</w:t>
      </w:r>
      <w:r w:rsidRPr="00C12040">
        <w:t>.</w:t>
      </w:r>
    </w:p>
    <w:p w:rsidR="004549FF" w:rsidRPr="00C12040" w:rsidRDefault="004549FF" w:rsidP="004549FF">
      <w:pPr>
        <w:pStyle w:val="Default"/>
        <w:ind w:firstLine="851"/>
        <w:jc w:val="both"/>
      </w:pPr>
    </w:p>
    <w:p w:rsidR="004549FF" w:rsidRPr="00C12040" w:rsidRDefault="004549FF" w:rsidP="004549FF">
      <w:pPr>
        <w:pStyle w:val="Default"/>
        <w:ind w:firstLine="851"/>
        <w:jc w:val="both"/>
      </w:pPr>
      <w:r w:rsidRPr="00C12040">
        <w:lastRenderedPageBreak/>
        <w:t xml:space="preserve">Источниками финансирования подпрограммы являются средства областного, местного бюджетов и доли </w:t>
      </w:r>
      <w:proofErr w:type="spellStart"/>
      <w:r w:rsidRPr="00C12040">
        <w:t>софинансирования</w:t>
      </w:r>
      <w:proofErr w:type="spellEnd"/>
      <w:r w:rsidRPr="00C12040">
        <w:t xml:space="preserve"> собственников помещений многоквартирных домов.</w:t>
      </w:r>
    </w:p>
    <w:p w:rsidR="004549FF" w:rsidRPr="00C12040" w:rsidRDefault="004549FF" w:rsidP="004549FF">
      <w:pPr>
        <w:pStyle w:val="Default"/>
        <w:jc w:val="both"/>
      </w:pPr>
      <w:r w:rsidRPr="00C12040">
        <w:t xml:space="preserve">            Объем финансового обеспечения реализации подпрограммы:</w:t>
      </w:r>
    </w:p>
    <w:p w:rsidR="004549FF" w:rsidRPr="00C12040" w:rsidRDefault="004549FF" w:rsidP="004549FF">
      <w:pPr>
        <w:pStyle w:val="Default"/>
        <w:jc w:val="both"/>
      </w:pPr>
      <w:r w:rsidRPr="00C12040">
        <w:t xml:space="preserve"> в 2014 году</w:t>
      </w:r>
      <w:r w:rsidR="00FA7050" w:rsidRPr="00C12040">
        <w:t xml:space="preserve">- </w:t>
      </w:r>
      <w:r w:rsidR="00DE5E8D" w:rsidRPr="00C12040">
        <w:t>407,7</w:t>
      </w:r>
      <w:r w:rsidR="00FA7050" w:rsidRPr="00C12040">
        <w:t xml:space="preserve"> </w:t>
      </w:r>
      <w:proofErr w:type="spellStart"/>
      <w:r w:rsidR="00FA7050" w:rsidRPr="00C12040">
        <w:t>тыс</w:t>
      </w:r>
      <w:proofErr w:type="gramStart"/>
      <w:r w:rsidR="00FA7050" w:rsidRPr="00C12040">
        <w:t>.р</w:t>
      </w:r>
      <w:proofErr w:type="gramEnd"/>
      <w:r w:rsidR="00FA7050" w:rsidRPr="00C12040">
        <w:t>ублей</w:t>
      </w:r>
      <w:proofErr w:type="spellEnd"/>
      <w:r w:rsidR="00FA7050" w:rsidRPr="00C12040">
        <w:t>:</w:t>
      </w:r>
    </w:p>
    <w:p w:rsidR="004549FF" w:rsidRPr="00C12040" w:rsidRDefault="004549FF" w:rsidP="004549FF">
      <w:pPr>
        <w:pStyle w:val="Default"/>
        <w:ind w:firstLine="851"/>
        <w:jc w:val="both"/>
      </w:pPr>
      <w:r w:rsidRPr="00C12040">
        <w:t>за счет средств</w:t>
      </w:r>
      <w:r w:rsidR="00A6283E" w:rsidRPr="00C12040">
        <w:t xml:space="preserve"> областного бюджета –     </w:t>
      </w:r>
      <w:r w:rsidRPr="00C12040">
        <w:t xml:space="preserve"> </w:t>
      </w:r>
      <w:r w:rsidR="00046705" w:rsidRPr="00C12040">
        <w:t>0</w:t>
      </w:r>
      <w:r w:rsidRPr="00C12040">
        <w:t xml:space="preserve">  тыс. рублей; </w:t>
      </w:r>
    </w:p>
    <w:p w:rsidR="004549FF" w:rsidRPr="00C12040" w:rsidRDefault="004549FF" w:rsidP="004549FF">
      <w:pPr>
        <w:pStyle w:val="Default"/>
        <w:ind w:firstLine="851"/>
        <w:jc w:val="both"/>
      </w:pPr>
      <w:r w:rsidRPr="00C12040">
        <w:t xml:space="preserve">за счет средств местных бюджетов  -         </w:t>
      </w:r>
      <w:r w:rsidR="00DE5E8D" w:rsidRPr="00C12040">
        <w:t>407,7</w:t>
      </w:r>
      <w:r w:rsidR="000234E7" w:rsidRPr="00C12040">
        <w:t xml:space="preserve"> </w:t>
      </w:r>
      <w:r w:rsidRPr="00C12040">
        <w:t xml:space="preserve">тыс. рублей; </w:t>
      </w:r>
    </w:p>
    <w:p w:rsidR="004549FF" w:rsidRPr="00C12040" w:rsidRDefault="004549FF" w:rsidP="004549FF">
      <w:pPr>
        <w:pStyle w:val="Default"/>
        <w:ind w:firstLine="851"/>
        <w:jc w:val="both"/>
      </w:pPr>
      <w:proofErr w:type="spellStart"/>
      <w:r w:rsidRPr="00C12040">
        <w:t>софинансирование</w:t>
      </w:r>
      <w:proofErr w:type="spellEnd"/>
      <w:r w:rsidRPr="00C12040">
        <w:t xml:space="preserve"> собственников</w:t>
      </w:r>
    </w:p>
    <w:p w:rsidR="004549FF" w:rsidRPr="00C12040" w:rsidRDefault="004549FF" w:rsidP="004549FF">
      <w:pPr>
        <w:pStyle w:val="Default"/>
        <w:ind w:firstLine="851"/>
        <w:jc w:val="both"/>
      </w:pPr>
      <w:r w:rsidRPr="00C12040">
        <w:t xml:space="preserve">помещений МКД                                -         </w:t>
      </w:r>
      <w:r w:rsidR="00395B13" w:rsidRPr="00C12040">
        <w:t>74</w:t>
      </w:r>
      <w:r w:rsidR="00A6283E" w:rsidRPr="00C12040">
        <w:t>,0</w:t>
      </w:r>
      <w:r w:rsidRPr="00C12040">
        <w:t xml:space="preserve">  тыс. руб.</w:t>
      </w:r>
    </w:p>
    <w:p w:rsidR="004549FF" w:rsidRPr="00C12040" w:rsidRDefault="004549FF" w:rsidP="004549FF">
      <w:pPr>
        <w:pStyle w:val="Default"/>
        <w:jc w:val="both"/>
      </w:pPr>
      <w:r w:rsidRPr="00C12040">
        <w:t xml:space="preserve">             в 2015 году:</w:t>
      </w:r>
    </w:p>
    <w:p w:rsidR="004549FF" w:rsidRPr="00C12040" w:rsidRDefault="004549FF" w:rsidP="004549FF">
      <w:pPr>
        <w:pStyle w:val="Default"/>
        <w:ind w:firstLine="851"/>
        <w:jc w:val="both"/>
      </w:pPr>
      <w:r w:rsidRPr="00C12040">
        <w:t xml:space="preserve">за счет средств областного бюджета –      </w:t>
      </w:r>
      <w:r w:rsidR="00A6283E" w:rsidRPr="00C12040">
        <w:t>0,0</w:t>
      </w:r>
      <w:r w:rsidRPr="00C12040">
        <w:t xml:space="preserve">    тыс. рублей; </w:t>
      </w:r>
    </w:p>
    <w:p w:rsidR="004549FF" w:rsidRPr="00C12040" w:rsidRDefault="004549FF" w:rsidP="004549FF">
      <w:pPr>
        <w:pStyle w:val="Default"/>
        <w:ind w:firstLine="851"/>
        <w:jc w:val="both"/>
      </w:pPr>
      <w:r w:rsidRPr="00C12040">
        <w:t xml:space="preserve">за счет средств местных бюджетов  -          </w:t>
      </w:r>
      <w:r w:rsidR="004E2BE2">
        <w:t>15</w:t>
      </w:r>
      <w:r w:rsidR="00357C1E">
        <w:t>0</w:t>
      </w:r>
      <w:r w:rsidR="00DE5E8D" w:rsidRPr="00C12040">
        <w:t>,0</w:t>
      </w:r>
      <w:r w:rsidR="00A6283E" w:rsidRPr="00C12040">
        <w:t xml:space="preserve"> </w:t>
      </w:r>
      <w:r w:rsidRPr="00C12040">
        <w:t xml:space="preserve"> тыс. рублей; </w:t>
      </w:r>
    </w:p>
    <w:p w:rsidR="004549FF" w:rsidRPr="00C12040" w:rsidRDefault="004549FF" w:rsidP="004549FF">
      <w:pPr>
        <w:pStyle w:val="Default"/>
        <w:ind w:firstLine="851"/>
        <w:jc w:val="both"/>
      </w:pPr>
      <w:proofErr w:type="spellStart"/>
      <w:r w:rsidRPr="00C12040">
        <w:t>софинансирование</w:t>
      </w:r>
      <w:proofErr w:type="spellEnd"/>
      <w:r w:rsidRPr="00C12040">
        <w:t xml:space="preserve"> собственников</w:t>
      </w:r>
    </w:p>
    <w:p w:rsidR="004549FF" w:rsidRPr="00C12040" w:rsidRDefault="004549FF" w:rsidP="004549FF">
      <w:pPr>
        <w:pStyle w:val="Default"/>
        <w:ind w:firstLine="851"/>
        <w:jc w:val="both"/>
      </w:pPr>
      <w:r w:rsidRPr="00C12040">
        <w:t xml:space="preserve">помещений МКД                                -          </w:t>
      </w:r>
      <w:r w:rsidR="00F21911">
        <w:t>62,5</w:t>
      </w:r>
      <w:r w:rsidRPr="00C12040">
        <w:t xml:space="preserve">  тыс. руб.</w:t>
      </w:r>
    </w:p>
    <w:p w:rsidR="004549FF" w:rsidRPr="00C12040" w:rsidRDefault="004549FF" w:rsidP="004549FF">
      <w:pPr>
        <w:pStyle w:val="Default"/>
        <w:ind w:firstLine="851"/>
        <w:jc w:val="both"/>
      </w:pPr>
    </w:p>
    <w:p w:rsidR="004549FF" w:rsidRPr="00C12040" w:rsidRDefault="004549FF" w:rsidP="004549FF">
      <w:pPr>
        <w:pStyle w:val="Default"/>
        <w:ind w:firstLine="851"/>
        <w:jc w:val="both"/>
      </w:pPr>
      <w:r w:rsidRPr="00C12040">
        <w:t xml:space="preserve">Объем финансирования подпрограммы подлежит ежегодному уточнению. </w:t>
      </w:r>
    </w:p>
    <w:p w:rsidR="004549FF" w:rsidRPr="00C12040" w:rsidRDefault="004549FF" w:rsidP="004549FF">
      <w:pPr>
        <w:pStyle w:val="Default"/>
        <w:ind w:firstLine="851"/>
        <w:jc w:val="both"/>
      </w:pPr>
      <w:r w:rsidRPr="00C12040">
        <w:t>Объем ежегодных расходов, связанных с финансовым обеспечением подпрограммы за счет областного бюджета, устанавливается законом Ростовской области об областном бюджете на оч</w:t>
      </w:r>
      <w:r w:rsidRPr="00C12040">
        <w:t>е</w:t>
      </w:r>
      <w:r w:rsidRPr="00C12040">
        <w:t xml:space="preserve">редной финансовый год. </w:t>
      </w:r>
    </w:p>
    <w:p w:rsidR="004549FF" w:rsidRPr="00C12040" w:rsidRDefault="004549FF" w:rsidP="004549FF">
      <w:pPr>
        <w:pStyle w:val="Default"/>
        <w:ind w:firstLine="851"/>
        <w:jc w:val="both"/>
      </w:pPr>
      <w:r w:rsidRPr="00C12040">
        <w:t xml:space="preserve">Средства местного бюджета, предусмотренные на </w:t>
      </w:r>
      <w:proofErr w:type="spellStart"/>
      <w:r w:rsidRPr="00C12040">
        <w:t>софинансирование</w:t>
      </w:r>
      <w:proofErr w:type="spellEnd"/>
      <w:r w:rsidRPr="00C12040">
        <w:t xml:space="preserve"> расходов при выдел</w:t>
      </w:r>
      <w:r w:rsidRPr="00C12040">
        <w:t>е</w:t>
      </w:r>
      <w:r w:rsidRPr="00C12040">
        <w:t xml:space="preserve">нии субсидий областного бюджета, отражаются в подпрограмме в объеме не ниже установленного Правительством Ростовской области уровня </w:t>
      </w:r>
      <w:proofErr w:type="spellStart"/>
      <w:r w:rsidRPr="00C12040">
        <w:t>софинансирования</w:t>
      </w:r>
      <w:proofErr w:type="spellEnd"/>
      <w:r w:rsidRPr="00C12040">
        <w:t xml:space="preserve">. </w:t>
      </w:r>
    </w:p>
    <w:p w:rsidR="004549FF" w:rsidRPr="00C12040" w:rsidRDefault="004549FF" w:rsidP="004549FF">
      <w:pPr>
        <w:pStyle w:val="Default"/>
        <w:ind w:firstLine="851"/>
        <w:jc w:val="both"/>
        <w:rPr>
          <w:color w:val="auto"/>
        </w:rPr>
      </w:pPr>
    </w:p>
    <w:p w:rsidR="004549FF" w:rsidRPr="00C12040" w:rsidRDefault="004549FF" w:rsidP="004549FF">
      <w:pPr>
        <w:pStyle w:val="Default"/>
        <w:ind w:firstLine="851"/>
        <w:jc w:val="both"/>
        <w:rPr>
          <w:b/>
          <w:color w:val="auto"/>
        </w:rPr>
      </w:pPr>
      <w:r w:rsidRPr="00C12040">
        <w:rPr>
          <w:b/>
          <w:color w:val="auto"/>
        </w:rPr>
        <w:t xml:space="preserve">Раздел  6. Механизм реализации подпрограммы </w:t>
      </w:r>
    </w:p>
    <w:p w:rsidR="004549FF" w:rsidRPr="00C12040" w:rsidRDefault="004549FF" w:rsidP="004549FF">
      <w:pPr>
        <w:pStyle w:val="Default"/>
        <w:ind w:firstLine="851"/>
        <w:jc w:val="both"/>
        <w:rPr>
          <w:b/>
          <w:color w:val="auto"/>
        </w:rPr>
      </w:pPr>
    </w:p>
    <w:p w:rsidR="004549FF" w:rsidRPr="00C12040" w:rsidRDefault="004549FF" w:rsidP="004549FF">
      <w:pPr>
        <w:pStyle w:val="Default"/>
        <w:ind w:firstLine="851"/>
        <w:jc w:val="both"/>
        <w:rPr>
          <w:color w:val="auto"/>
        </w:rPr>
      </w:pPr>
      <w:r w:rsidRPr="00C12040">
        <w:rPr>
          <w:color w:val="auto"/>
        </w:rPr>
        <w:t>В 2014 году предоставление средств областного бюджета для дальнейшего субсидирования управляющей организации или ТСЖ на проведение капитального ремонта и (или) изготовление пр</w:t>
      </w:r>
      <w:r w:rsidRPr="00C12040">
        <w:rPr>
          <w:color w:val="auto"/>
        </w:rPr>
        <w:t>о</w:t>
      </w:r>
      <w:r w:rsidRPr="00C12040">
        <w:rPr>
          <w:color w:val="auto"/>
        </w:rPr>
        <w:t xml:space="preserve">ектно-сметной документации многоквартирных домов, проведение энергетических обследований многоквартирных домов осуществляется в соответствии с бюджетным законодательством. </w:t>
      </w:r>
    </w:p>
    <w:p w:rsidR="004549FF" w:rsidRPr="00C12040" w:rsidRDefault="004549FF" w:rsidP="004549FF">
      <w:pPr>
        <w:pStyle w:val="Default"/>
        <w:ind w:firstLine="851"/>
        <w:jc w:val="both"/>
        <w:rPr>
          <w:color w:val="auto"/>
        </w:rPr>
      </w:pPr>
      <w:r w:rsidRPr="00C12040">
        <w:rPr>
          <w:color w:val="auto"/>
        </w:rPr>
        <w:t>Средства областного и местного бюджетов имеют целевое назначение и не могут быть и</w:t>
      </w:r>
      <w:r w:rsidRPr="00C12040">
        <w:rPr>
          <w:color w:val="auto"/>
        </w:rPr>
        <w:t>с</w:t>
      </w:r>
      <w:r w:rsidRPr="00C12040">
        <w:rPr>
          <w:color w:val="auto"/>
        </w:rPr>
        <w:t>пользованы</w:t>
      </w:r>
      <w:r w:rsidR="00560341" w:rsidRPr="00C12040">
        <w:rPr>
          <w:color w:val="auto"/>
        </w:rPr>
        <w:t xml:space="preserve"> </w:t>
      </w:r>
      <w:r w:rsidRPr="00C12040">
        <w:rPr>
          <w:color w:val="auto"/>
        </w:rPr>
        <w:t xml:space="preserve">на иные цели. </w:t>
      </w:r>
    </w:p>
    <w:p w:rsidR="004549FF" w:rsidRPr="00C12040" w:rsidRDefault="004549FF" w:rsidP="004549FF">
      <w:pPr>
        <w:pStyle w:val="Default"/>
        <w:ind w:firstLine="851"/>
        <w:jc w:val="both"/>
        <w:rPr>
          <w:color w:val="auto"/>
        </w:rPr>
      </w:pPr>
      <w:r w:rsidRPr="00C12040">
        <w:rPr>
          <w:color w:val="auto"/>
        </w:rPr>
        <w:t>Субсидии областного бюджета на проведение капитального ремонта многоквартирных д</w:t>
      </w:r>
      <w:r w:rsidRPr="00C12040">
        <w:rPr>
          <w:color w:val="auto"/>
        </w:rPr>
        <w:t>о</w:t>
      </w:r>
      <w:r w:rsidRPr="00C12040">
        <w:rPr>
          <w:color w:val="auto"/>
        </w:rPr>
        <w:t xml:space="preserve">мов предоставляются при условии реализации мероприятий по реформированию жилищно-коммунального хозяйства и выполнения следующих требований: </w:t>
      </w:r>
    </w:p>
    <w:p w:rsidR="004549FF" w:rsidRPr="00C12040" w:rsidRDefault="004549FF" w:rsidP="004549FF">
      <w:pPr>
        <w:pStyle w:val="Default"/>
        <w:ind w:firstLine="851"/>
        <w:jc w:val="both"/>
        <w:rPr>
          <w:color w:val="auto"/>
        </w:rPr>
      </w:pPr>
      <w:r w:rsidRPr="00C12040">
        <w:rPr>
          <w:color w:val="auto"/>
        </w:rPr>
        <w:t xml:space="preserve">1. В отношении </w:t>
      </w:r>
      <w:proofErr w:type="gramStart"/>
      <w:r w:rsidRPr="00C12040">
        <w:rPr>
          <w:color w:val="auto"/>
        </w:rPr>
        <w:t>Матвеево-Курганского</w:t>
      </w:r>
      <w:proofErr w:type="gramEnd"/>
      <w:r w:rsidRPr="00C12040">
        <w:rPr>
          <w:color w:val="auto"/>
        </w:rPr>
        <w:t xml:space="preserve"> сельского поселения, претендующего на предоста</w:t>
      </w:r>
      <w:r w:rsidRPr="00C12040">
        <w:rPr>
          <w:color w:val="auto"/>
        </w:rPr>
        <w:t>в</w:t>
      </w:r>
      <w:r w:rsidRPr="00C12040">
        <w:rPr>
          <w:color w:val="auto"/>
        </w:rPr>
        <w:t xml:space="preserve">ление субсидий: </w:t>
      </w:r>
    </w:p>
    <w:p w:rsidR="004549FF" w:rsidRPr="00C12040" w:rsidRDefault="004549FF" w:rsidP="004549FF">
      <w:pPr>
        <w:pStyle w:val="Default"/>
        <w:ind w:firstLine="851"/>
        <w:jc w:val="both"/>
        <w:rPr>
          <w:color w:val="auto"/>
        </w:rPr>
      </w:pPr>
      <w:proofErr w:type="gramStart"/>
      <w:r w:rsidRPr="00C12040">
        <w:rPr>
          <w:color w:val="auto"/>
        </w:rPr>
        <w:t>-   управление не менее 60 процентами многоквартирных домов, расположенных на террит</w:t>
      </w:r>
      <w:r w:rsidRPr="00C12040">
        <w:rPr>
          <w:color w:val="auto"/>
        </w:rPr>
        <w:t>о</w:t>
      </w:r>
      <w:r w:rsidRPr="00C12040">
        <w:rPr>
          <w:color w:val="auto"/>
        </w:rPr>
        <w:t>рии муниципального образования, товариществами собственников жилья и (или) организациями, осуществляющими управление многоквартирными домами и оказание услуг по содержанию и р</w:t>
      </w:r>
      <w:r w:rsidRPr="00C12040">
        <w:rPr>
          <w:color w:val="auto"/>
        </w:rPr>
        <w:t>е</w:t>
      </w:r>
      <w:r w:rsidRPr="00C12040">
        <w:rPr>
          <w:color w:val="auto"/>
        </w:rPr>
        <w:t>монту общего имущества в многоквартирных домах, с долей участия в уставном капитале субъекта Российской Федерации и муниципальных образований не более чем 25 процентов.</w:t>
      </w:r>
      <w:proofErr w:type="gramEnd"/>
      <w:r w:rsidRPr="00C12040">
        <w:rPr>
          <w:color w:val="auto"/>
        </w:rPr>
        <w:t xml:space="preserve">  Количество мн</w:t>
      </w:r>
      <w:r w:rsidRPr="00C12040">
        <w:rPr>
          <w:color w:val="auto"/>
        </w:rPr>
        <w:t>о</w:t>
      </w:r>
      <w:r w:rsidRPr="00C12040">
        <w:rPr>
          <w:color w:val="auto"/>
        </w:rPr>
        <w:t>гоквартирных домов на территории муниципального образования в целях выполнения условий, предусмотренных настоящим пунктом, определяется без учета жилых домов блокированной з</w:t>
      </w:r>
      <w:r w:rsidRPr="00C12040">
        <w:rPr>
          <w:color w:val="auto"/>
        </w:rPr>
        <w:t>а</w:t>
      </w:r>
      <w:r w:rsidRPr="00C12040">
        <w:rPr>
          <w:color w:val="auto"/>
        </w:rPr>
        <w:t xml:space="preserve">стройки. </w:t>
      </w:r>
    </w:p>
    <w:p w:rsidR="004549FF" w:rsidRPr="00C12040" w:rsidRDefault="004549FF" w:rsidP="004549FF">
      <w:pPr>
        <w:pStyle w:val="Default"/>
        <w:ind w:firstLine="851"/>
        <w:jc w:val="both"/>
        <w:rPr>
          <w:color w:val="auto"/>
        </w:rPr>
      </w:pPr>
      <w:r w:rsidRPr="00C12040">
        <w:rPr>
          <w:color w:val="auto"/>
        </w:rPr>
        <w:t xml:space="preserve">- наличие муниципальной подпрограммы по проведению капитального ремонта с указанием перечня многоквартирных домов, подлежащих капитальному ремонту.    </w:t>
      </w:r>
    </w:p>
    <w:p w:rsidR="004549FF" w:rsidRPr="00C12040" w:rsidRDefault="004549FF" w:rsidP="004549FF">
      <w:pPr>
        <w:pStyle w:val="Default"/>
        <w:ind w:firstLine="851"/>
        <w:jc w:val="both"/>
        <w:rPr>
          <w:color w:val="auto"/>
        </w:rPr>
      </w:pPr>
      <w:r w:rsidRPr="00C12040">
        <w:rPr>
          <w:color w:val="auto"/>
        </w:rPr>
        <w:t xml:space="preserve">- наличие средств местного бюджета, направляемых на </w:t>
      </w:r>
      <w:proofErr w:type="spellStart"/>
      <w:r w:rsidRPr="00C12040">
        <w:rPr>
          <w:color w:val="auto"/>
        </w:rPr>
        <w:t>софинансирование</w:t>
      </w:r>
      <w:proofErr w:type="spellEnd"/>
      <w:r w:rsidRPr="00C12040">
        <w:rPr>
          <w:color w:val="auto"/>
        </w:rPr>
        <w:t xml:space="preserve"> мероприятий го</w:t>
      </w:r>
      <w:r w:rsidRPr="00C12040">
        <w:rPr>
          <w:color w:val="auto"/>
        </w:rPr>
        <w:t>с</w:t>
      </w:r>
      <w:r w:rsidRPr="00C12040">
        <w:rPr>
          <w:color w:val="auto"/>
        </w:rPr>
        <w:t xml:space="preserve">ударственной подпрограммы, в объеме не ниже уровня </w:t>
      </w:r>
      <w:proofErr w:type="spellStart"/>
      <w:r w:rsidRPr="00C12040">
        <w:rPr>
          <w:color w:val="auto"/>
        </w:rPr>
        <w:t>софинансирования</w:t>
      </w:r>
      <w:proofErr w:type="spellEnd"/>
      <w:r w:rsidRPr="00C12040">
        <w:rPr>
          <w:color w:val="auto"/>
        </w:rPr>
        <w:t>, установленного норм</w:t>
      </w:r>
      <w:r w:rsidRPr="00C12040">
        <w:rPr>
          <w:color w:val="auto"/>
        </w:rPr>
        <w:t>а</w:t>
      </w:r>
      <w:r w:rsidRPr="00C12040">
        <w:rPr>
          <w:color w:val="auto"/>
        </w:rPr>
        <w:t xml:space="preserve">тивным правовым актом Правительства Ростовской области; </w:t>
      </w:r>
    </w:p>
    <w:p w:rsidR="004549FF" w:rsidRPr="00C12040" w:rsidRDefault="004549FF" w:rsidP="004549FF">
      <w:pPr>
        <w:pStyle w:val="Default"/>
        <w:ind w:firstLine="851"/>
        <w:jc w:val="both"/>
        <w:rPr>
          <w:color w:val="auto"/>
        </w:rPr>
      </w:pPr>
      <w:r w:rsidRPr="00C12040">
        <w:rPr>
          <w:color w:val="auto"/>
        </w:rPr>
        <w:t>2. В отношении управляющей организации или ТСЖ, претендующих на предоставление су</w:t>
      </w:r>
      <w:r w:rsidRPr="00C12040">
        <w:rPr>
          <w:color w:val="auto"/>
        </w:rPr>
        <w:t>б</w:t>
      </w:r>
      <w:r w:rsidRPr="00C12040">
        <w:rPr>
          <w:color w:val="auto"/>
        </w:rPr>
        <w:t xml:space="preserve">сидий: </w:t>
      </w:r>
    </w:p>
    <w:p w:rsidR="004549FF" w:rsidRPr="00C12040" w:rsidRDefault="004549FF" w:rsidP="004549FF">
      <w:pPr>
        <w:pStyle w:val="Default"/>
        <w:ind w:firstLine="851"/>
        <w:jc w:val="both"/>
        <w:rPr>
          <w:color w:val="auto"/>
        </w:rPr>
      </w:pPr>
      <w:r w:rsidRPr="00C12040">
        <w:rPr>
          <w:color w:val="auto"/>
        </w:rPr>
        <w:t>отсутствие процедур реорганизации, ликвидации или несостоятельности (банкротства).</w:t>
      </w:r>
    </w:p>
    <w:p w:rsidR="004549FF" w:rsidRPr="00C12040" w:rsidRDefault="004549FF" w:rsidP="004549FF">
      <w:pPr>
        <w:pStyle w:val="Default"/>
        <w:ind w:firstLine="851"/>
        <w:jc w:val="both"/>
        <w:rPr>
          <w:color w:val="auto"/>
        </w:rPr>
      </w:pPr>
      <w:r w:rsidRPr="00C12040">
        <w:rPr>
          <w:color w:val="auto"/>
        </w:rPr>
        <w:t>3. В отношении собственников помещений в многоквартирном доме, подлежащем капитал</w:t>
      </w:r>
      <w:r w:rsidRPr="00C12040">
        <w:rPr>
          <w:color w:val="auto"/>
        </w:rPr>
        <w:t>ь</w:t>
      </w:r>
      <w:r w:rsidRPr="00C12040">
        <w:rPr>
          <w:color w:val="auto"/>
        </w:rPr>
        <w:t xml:space="preserve">ному ремонту в соответствии с  подпрограммой: </w:t>
      </w:r>
    </w:p>
    <w:p w:rsidR="004549FF" w:rsidRPr="00C12040" w:rsidRDefault="004549FF" w:rsidP="004549FF">
      <w:pPr>
        <w:pStyle w:val="Default"/>
        <w:ind w:firstLine="851"/>
        <w:jc w:val="both"/>
        <w:rPr>
          <w:color w:val="auto"/>
        </w:rPr>
      </w:pPr>
      <w:r w:rsidRPr="00C12040">
        <w:rPr>
          <w:color w:val="auto"/>
        </w:rPr>
        <w:lastRenderedPageBreak/>
        <w:t xml:space="preserve">- принятие решения о выборе способа управления многоквартирным домом (управление управляющей организацией или  ТСЖ); </w:t>
      </w:r>
    </w:p>
    <w:p w:rsidR="004549FF" w:rsidRPr="00C12040" w:rsidRDefault="004549FF" w:rsidP="004549FF">
      <w:pPr>
        <w:pStyle w:val="Default"/>
        <w:ind w:firstLine="851"/>
        <w:jc w:val="both"/>
        <w:rPr>
          <w:color w:val="auto"/>
        </w:rPr>
      </w:pPr>
      <w:r w:rsidRPr="00C12040">
        <w:rPr>
          <w:color w:val="auto"/>
        </w:rPr>
        <w:t xml:space="preserve">- принятие решения об избрании совета многоквартирного дома; </w:t>
      </w:r>
    </w:p>
    <w:p w:rsidR="004549FF" w:rsidRPr="00C12040" w:rsidRDefault="004549FF" w:rsidP="004549FF">
      <w:pPr>
        <w:pStyle w:val="Default"/>
        <w:ind w:firstLine="851"/>
        <w:jc w:val="both"/>
        <w:rPr>
          <w:color w:val="auto"/>
        </w:rPr>
      </w:pPr>
      <w:r w:rsidRPr="00C12040">
        <w:rPr>
          <w:color w:val="auto"/>
        </w:rPr>
        <w:t xml:space="preserve">- принятие решения о проведении капитального ремонта и энергетического обследования, составе работ по капитальному ремонту, общей стоимости капитального ремонта и энергетического обследования, размере доли </w:t>
      </w:r>
      <w:proofErr w:type="spellStart"/>
      <w:r w:rsidRPr="00C12040">
        <w:rPr>
          <w:color w:val="auto"/>
        </w:rPr>
        <w:t>софинансирования</w:t>
      </w:r>
      <w:proofErr w:type="spellEnd"/>
      <w:r w:rsidRPr="00C12040">
        <w:rPr>
          <w:color w:val="auto"/>
        </w:rPr>
        <w:t xml:space="preserve"> капитального ремонта и энергетического обследов</w:t>
      </w:r>
      <w:r w:rsidRPr="00C12040">
        <w:rPr>
          <w:color w:val="auto"/>
        </w:rPr>
        <w:t>а</w:t>
      </w:r>
      <w:r w:rsidRPr="00C12040">
        <w:rPr>
          <w:color w:val="auto"/>
        </w:rPr>
        <w:t xml:space="preserve">ния, порядке и сроках сбора средств на </w:t>
      </w:r>
      <w:proofErr w:type="spellStart"/>
      <w:r w:rsidRPr="00C12040">
        <w:rPr>
          <w:color w:val="auto"/>
        </w:rPr>
        <w:t>софинансирование</w:t>
      </w:r>
      <w:proofErr w:type="spellEnd"/>
      <w:r w:rsidRPr="00C12040">
        <w:rPr>
          <w:color w:val="auto"/>
        </w:rPr>
        <w:t xml:space="preserve"> капитального ремонта и энергетического обследования, порядке расчетов за выполненные работы. Размер </w:t>
      </w:r>
      <w:proofErr w:type="spellStart"/>
      <w:r w:rsidRPr="00C12040">
        <w:rPr>
          <w:color w:val="auto"/>
        </w:rPr>
        <w:t>софинансирования</w:t>
      </w:r>
      <w:proofErr w:type="spellEnd"/>
      <w:r w:rsidRPr="00C12040">
        <w:rPr>
          <w:color w:val="auto"/>
        </w:rPr>
        <w:t xml:space="preserve"> капитального ремонта и энергетического обследования за счет средств собственников помещений в многокварти</w:t>
      </w:r>
      <w:r w:rsidRPr="00C12040">
        <w:rPr>
          <w:color w:val="auto"/>
        </w:rPr>
        <w:t>р</w:t>
      </w:r>
      <w:r w:rsidRPr="00C12040">
        <w:rPr>
          <w:color w:val="auto"/>
        </w:rPr>
        <w:t>ном доме должен составлять не менее 15процентов стоимости капитального ремонта и энергетич</w:t>
      </w:r>
      <w:r w:rsidRPr="00C12040">
        <w:rPr>
          <w:color w:val="auto"/>
        </w:rPr>
        <w:t>е</w:t>
      </w:r>
      <w:r w:rsidRPr="00C12040">
        <w:rPr>
          <w:color w:val="auto"/>
        </w:rPr>
        <w:t xml:space="preserve">ского обследования. </w:t>
      </w:r>
    </w:p>
    <w:p w:rsidR="004549FF" w:rsidRPr="00C12040" w:rsidRDefault="004549FF" w:rsidP="004549FF">
      <w:pPr>
        <w:pStyle w:val="Default"/>
        <w:ind w:firstLine="851"/>
        <w:jc w:val="both"/>
        <w:rPr>
          <w:color w:val="auto"/>
        </w:rPr>
      </w:pPr>
      <w:r w:rsidRPr="00C12040">
        <w:rPr>
          <w:color w:val="auto"/>
        </w:rPr>
        <w:t>4. В отношении многоквартирного дома, подлежащего капитальному ремонту:</w:t>
      </w:r>
    </w:p>
    <w:p w:rsidR="004549FF" w:rsidRPr="00C12040" w:rsidRDefault="004549FF" w:rsidP="004549FF">
      <w:pPr>
        <w:pStyle w:val="Default"/>
        <w:ind w:firstLine="851"/>
        <w:jc w:val="both"/>
        <w:rPr>
          <w:color w:val="auto"/>
        </w:rPr>
      </w:pPr>
      <w:r w:rsidRPr="00C12040">
        <w:rPr>
          <w:color w:val="auto"/>
        </w:rPr>
        <w:t xml:space="preserve">- физический износ многоквартирного дома должен быть 40 и более процентов. </w:t>
      </w:r>
    </w:p>
    <w:p w:rsidR="004549FF" w:rsidRPr="00C12040" w:rsidRDefault="004549FF" w:rsidP="004549FF">
      <w:pPr>
        <w:pStyle w:val="Default"/>
        <w:ind w:firstLine="851"/>
        <w:jc w:val="both"/>
        <w:rPr>
          <w:color w:val="auto"/>
        </w:rPr>
      </w:pPr>
      <w:r w:rsidRPr="00C12040">
        <w:rPr>
          <w:color w:val="auto"/>
        </w:rPr>
        <w:t xml:space="preserve">Технические критерии: </w:t>
      </w:r>
    </w:p>
    <w:p w:rsidR="004549FF" w:rsidRPr="00C12040" w:rsidRDefault="004549FF" w:rsidP="004549FF">
      <w:pPr>
        <w:pStyle w:val="Default"/>
        <w:ind w:firstLine="851"/>
        <w:jc w:val="both"/>
        <w:rPr>
          <w:color w:val="auto"/>
        </w:rPr>
      </w:pPr>
      <w:r w:rsidRPr="00C12040">
        <w:rPr>
          <w:color w:val="auto"/>
        </w:rPr>
        <w:t xml:space="preserve">- техническое состояние объектов общего имущества в многоквартирном доме; </w:t>
      </w:r>
    </w:p>
    <w:p w:rsidR="004549FF" w:rsidRPr="00C12040" w:rsidRDefault="004549FF" w:rsidP="004549FF">
      <w:pPr>
        <w:pStyle w:val="Default"/>
        <w:ind w:firstLine="851"/>
        <w:jc w:val="both"/>
        <w:rPr>
          <w:color w:val="auto"/>
        </w:rPr>
      </w:pPr>
      <w:r w:rsidRPr="00C12040">
        <w:rPr>
          <w:color w:val="auto"/>
        </w:rPr>
        <w:t xml:space="preserve">- продолжительность эксплуатации многоквартирного дома после ввода в эксплуатацию или последнего комплексного капитального ремонта; </w:t>
      </w:r>
    </w:p>
    <w:p w:rsidR="004549FF" w:rsidRPr="00C12040" w:rsidRDefault="004549FF" w:rsidP="004549FF">
      <w:pPr>
        <w:pStyle w:val="Default"/>
        <w:ind w:firstLine="851"/>
        <w:jc w:val="both"/>
        <w:rPr>
          <w:color w:val="auto"/>
        </w:rPr>
      </w:pPr>
      <w:r w:rsidRPr="00C12040">
        <w:rPr>
          <w:color w:val="auto"/>
        </w:rPr>
        <w:t xml:space="preserve">- комплексность капитального ремонта (включение в него всех или части видов работ при условии объективной потребности в их проведении), реализация требований </w:t>
      </w:r>
      <w:proofErr w:type="spellStart"/>
      <w:r w:rsidRPr="00C12040">
        <w:rPr>
          <w:color w:val="auto"/>
        </w:rPr>
        <w:t>энергоэффективности</w:t>
      </w:r>
      <w:proofErr w:type="spellEnd"/>
      <w:r w:rsidRPr="00C12040">
        <w:rPr>
          <w:color w:val="auto"/>
        </w:rPr>
        <w:t xml:space="preserve">; </w:t>
      </w:r>
    </w:p>
    <w:p w:rsidR="004549FF" w:rsidRPr="00C12040" w:rsidRDefault="004549FF" w:rsidP="004549FF">
      <w:pPr>
        <w:pStyle w:val="Default"/>
        <w:ind w:firstLine="851"/>
        <w:jc w:val="both"/>
        <w:rPr>
          <w:color w:val="auto"/>
        </w:rPr>
      </w:pPr>
      <w:r w:rsidRPr="00C12040">
        <w:rPr>
          <w:color w:val="auto"/>
        </w:rPr>
        <w:t xml:space="preserve">- качественное улучшение технических характеристик многоквартирного дома в результате планируемого капитального ремонта. Организационные критерии: </w:t>
      </w:r>
    </w:p>
    <w:p w:rsidR="004549FF" w:rsidRPr="00C12040" w:rsidRDefault="004549FF" w:rsidP="004549FF">
      <w:pPr>
        <w:pStyle w:val="Default"/>
        <w:ind w:firstLine="851"/>
        <w:jc w:val="both"/>
        <w:rPr>
          <w:color w:val="auto"/>
        </w:rPr>
      </w:pPr>
      <w:r w:rsidRPr="00C12040">
        <w:rPr>
          <w:color w:val="auto"/>
        </w:rPr>
        <w:t xml:space="preserve">- степень готовности многоквартирного дома к капитальному ремонту (наличие проектно-сметной документации); </w:t>
      </w:r>
    </w:p>
    <w:p w:rsidR="004549FF" w:rsidRPr="00C12040" w:rsidRDefault="004549FF" w:rsidP="004549FF">
      <w:pPr>
        <w:pStyle w:val="Default"/>
        <w:ind w:firstLine="851"/>
        <w:rPr>
          <w:color w:val="auto"/>
        </w:rPr>
      </w:pPr>
      <w:r w:rsidRPr="00C12040">
        <w:rPr>
          <w:color w:val="auto"/>
        </w:rPr>
        <w:t>- степень самоорганизации собственников помещений многоквартирного дома (наличие р</w:t>
      </w:r>
      <w:r w:rsidRPr="00C12040">
        <w:rPr>
          <w:color w:val="auto"/>
        </w:rPr>
        <w:t>е</w:t>
      </w:r>
      <w:r w:rsidRPr="00C12040">
        <w:rPr>
          <w:color w:val="auto"/>
        </w:rPr>
        <w:t>шений общих собраний о выборе совета многоквартирного дома, утверждении плана текущего р</w:t>
      </w:r>
      <w:r w:rsidRPr="00C12040">
        <w:rPr>
          <w:color w:val="auto"/>
        </w:rPr>
        <w:t>е</w:t>
      </w:r>
      <w:r w:rsidRPr="00C12040">
        <w:rPr>
          <w:color w:val="auto"/>
        </w:rPr>
        <w:t xml:space="preserve">монта); </w:t>
      </w:r>
    </w:p>
    <w:p w:rsidR="004549FF" w:rsidRPr="00C12040" w:rsidRDefault="004549FF" w:rsidP="004549FF">
      <w:pPr>
        <w:pStyle w:val="Default"/>
        <w:ind w:firstLine="851"/>
        <w:jc w:val="both"/>
        <w:rPr>
          <w:color w:val="auto"/>
        </w:rPr>
      </w:pPr>
      <w:r w:rsidRPr="00C12040">
        <w:rPr>
          <w:color w:val="auto"/>
        </w:rPr>
        <w:t xml:space="preserve">- принятие собственниками помещений в многоквартирном доме решения о включении внутридомового газового оборудования в перечень объектов, подлежащих капитальному ремонту (замене); </w:t>
      </w:r>
    </w:p>
    <w:p w:rsidR="004549FF" w:rsidRPr="00C12040" w:rsidRDefault="004549FF" w:rsidP="004549FF">
      <w:pPr>
        <w:pStyle w:val="Default"/>
        <w:ind w:firstLine="851"/>
        <w:jc w:val="both"/>
        <w:rPr>
          <w:color w:val="auto"/>
        </w:rPr>
      </w:pPr>
      <w:r w:rsidRPr="00C12040">
        <w:rPr>
          <w:color w:val="auto"/>
        </w:rPr>
        <w:t xml:space="preserve">- финансовые критерии: </w:t>
      </w:r>
    </w:p>
    <w:p w:rsidR="004549FF" w:rsidRPr="00C12040" w:rsidRDefault="004549FF" w:rsidP="004549FF">
      <w:pPr>
        <w:pStyle w:val="Default"/>
        <w:ind w:firstLine="851"/>
        <w:jc w:val="both"/>
        <w:rPr>
          <w:color w:val="auto"/>
        </w:rPr>
      </w:pPr>
      <w:r w:rsidRPr="00C12040">
        <w:rPr>
          <w:color w:val="auto"/>
        </w:rPr>
        <w:t>На основании муниципальной подпрограммы капитального ремонта утверждается адресный</w:t>
      </w:r>
      <w:r w:rsidR="00560341" w:rsidRPr="00C12040">
        <w:rPr>
          <w:color w:val="auto"/>
        </w:rPr>
        <w:t xml:space="preserve"> </w:t>
      </w:r>
      <w:r w:rsidRPr="00C12040">
        <w:rPr>
          <w:color w:val="auto"/>
        </w:rPr>
        <w:t>перечень</w:t>
      </w:r>
      <w:r w:rsidRPr="00C12040">
        <w:rPr>
          <w:b/>
          <w:color w:val="auto"/>
        </w:rPr>
        <w:t xml:space="preserve"> </w:t>
      </w:r>
      <w:r w:rsidRPr="00C12040">
        <w:rPr>
          <w:color w:val="auto"/>
        </w:rPr>
        <w:t xml:space="preserve">многоквартирных домов, капитальный ремонт которых финансируется в текущем году по подпрограмме за счет средств областного бюджета. </w:t>
      </w:r>
    </w:p>
    <w:p w:rsidR="004549FF" w:rsidRPr="00C12040" w:rsidRDefault="004549FF" w:rsidP="004549FF">
      <w:pPr>
        <w:pStyle w:val="Default"/>
        <w:ind w:firstLine="851"/>
        <w:jc w:val="both"/>
        <w:rPr>
          <w:color w:val="auto"/>
        </w:rPr>
      </w:pPr>
      <w:r w:rsidRPr="00C12040">
        <w:rPr>
          <w:color w:val="auto"/>
        </w:rPr>
        <w:t>Основанием для включения многоквартирных домов в указанный адресный перечень явл</w:t>
      </w:r>
      <w:r w:rsidRPr="00C12040">
        <w:rPr>
          <w:color w:val="auto"/>
        </w:rPr>
        <w:t>я</w:t>
      </w:r>
      <w:r w:rsidRPr="00C12040">
        <w:rPr>
          <w:color w:val="auto"/>
        </w:rPr>
        <w:t xml:space="preserve">ются следующие документы: </w:t>
      </w:r>
    </w:p>
    <w:p w:rsidR="004549FF" w:rsidRPr="00C12040" w:rsidRDefault="004549FF" w:rsidP="004549FF">
      <w:pPr>
        <w:pStyle w:val="Default"/>
        <w:ind w:firstLine="851"/>
        <w:jc w:val="both"/>
        <w:rPr>
          <w:color w:val="auto"/>
        </w:rPr>
      </w:pPr>
      <w:r w:rsidRPr="00C12040">
        <w:rPr>
          <w:color w:val="auto"/>
        </w:rPr>
        <w:t>- предусмотренный муниципальной подпрограммой капитального ремонта сводный пер</w:t>
      </w:r>
      <w:r w:rsidRPr="00C12040">
        <w:rPr>
          <w:color w:val="auto"/>
        </w:rPr>
        <w:t>е</w:t>
      </w:r>
      <w:r w:rsidRPr="00C12040">
        <w:rPr>
          <w:color w:val="auto"/>
        </w:rPr>
        <w:t xml:space="preserve">чень многоквартирных домов, подлежащих капитальному ремонту в соответствующем году; </w:t>
      </w:r>
    </w:p>
    <w:p w:rsidR="004549FF" w:rsidRPr="00C12040" w:rsidRDefault="004549FF" w:rsidP="004549FF">
      <w:pPr>
        <w:pStyle w:val="Default"/>
        <w:ind w:firstLine="851"/>
        <w:jc w:val="both"/>
        <w:rPr>
          <w:color w:val="auto"/>
        </w:rPr>
      </w:pPr>
      <w:r w:rsidRPr="00C12040">
        <w:rPr>
          <w:color w:val="auto"/>
        </w:rPr>
        <w:t>- документы, подтверждающие выполнение условий реформирования жилищно-коммунального хозяйства. Состав и порядок оформления указанных документов определяется но</w:t>
      </w:r>
      <w:r w:rsidRPr="00C12040">
        <w:rPr>
          <w:color w:val="auto"/>
        </w:rPr>
        <w:t>р</w:t>
      </w:r>
      <w:r w:rsidRPr="00C12040">
        <w:rPr>
          <w:color w:val="auto"/>
        </w:rPr>
        <w:t xml:space="preserve">мативно-правовым актом ответственного исполнителя государственной программы. </w:t>
      </w:r>
    </w:p>
    <w:p w:rsidR="004549FF" w:rsidRPr="00C12040" w:rsidRDefault="004549FF" w:rsidP="004549FF">
      <w:pPr>
        <w:pStyle w:val="Default"/>
        <w:ind w:firstLine="851"/>
        <w:jc w:val="both"/>
        <w:rPr>
          <w:color w:val="auto"/>
        </w:rPr>
      </w:pPr>
      <w:r w:rsidRPr="00C12040">
        <w:rPr>
          <w:color w:val="auto"/>
        </w:rPr>
        <w:t>Порядок привлечения ТСЖ или выбранной собственниками помещений в многоквартирном доме управляющей организации подрядных организаций для выполнения работ по капитальному ремонту многоквартирного дома утверждается соответствующим нормативным правовым актом.</w:t>
      </w:r>
    </w:p>
    <w:p w:rsidR="004549FF" w:rsidRPr="00C12040" w:rsidRDefault="004549FF" w:rsidP="004549FF">
      <w:pPr>
        <w:pStyle w:val="Default"/>
        <w:ind w:firstLine="851"/>
        <w:jc w:val="both"/>
        <w:rPr>
          <w:color w:val="auto"/>
        </w:rPr>
      </w:pPr>
      <w:r w:rsidRPr="00C12040">
        <w:rPr>
          <w:color w:val="auto"/>
        </w:rPr>
        <w:t>ТСЖ либо выбранная собственниками помещений в многоквартирном доме управляющая организация открывают отдельные банковские счета на каждый дом, который подлежит капитальн</w:t>
      </w:r>
      <w:r w:rsidRPr="00C12040">
        <w:rPr>
          <w:color w:val="auto"/>
        </w:rPr>
        <w:t>о</w:t>
      </w:r>
      <w:r w:rsidRPr="00C12040">
        <w:rPr>
          <w:color w:val="auto"/>
        </w:rPr>
        <w:t>му ремонту. На указанные банковские счета поступают средства из всех предусмотренных источн</w:t>
      </w:r>
      <w:r w:rsidRPr="00C12040">
        <w:rPr>
          <w:color w:val="auto"/>
        </w:rPr>
        <w:t>и</w:t>
      </w:r>
      <w:r w:rsidRPr="00C12040">
        <w:rPr>
          <w:color w:val="auto"/>
        </w:rPr>
        <w:t>ков, в том числе средства собственников помещений в многоквартирном доме,</w:t>
      </w:r>
      <w:r w:rsidR="00466342">
        <w:rPr>
          <w:color w:val="auto"/>
        </w:rPr>
        <w:t xml:space="preserve"> </w:t>
      </w:r>
      <w:r w:rsidRPr="00C12040">
        <w:t xml:space="preserve">вносимые в счет оплаты доли </w:t>
      </w:r>
      <w:proofErr w:type="spellStart"/>
      <w:r w:rsidRPr="00C12040">
        <w:t>софинансирования</w:t>
      </w:r>
      <w:proofErr w:type="spellEnd"/>
      <w:r w:rsidRPr="00C12040">
        <w:t xml:space="preserve"> капитального ремонта многоквартирного дома. ТСЖ либо выбра</w:t>
      </w:r>
      <w:r w:rsidRPr="00C12040">
        <w:t>н</w:t>
      </w:r>
      <w:r w:rsidRPr="00C12040">
        <w:t>ная собственниками помещений в многоквартирном доме управляющая организация обязаны обе</w:t>
      </w:r>
      <w:r w:rsidRPr="00C12040">
        <w:t>с</w:t>
      </w:r>
      <w:r w:rsidRPr="00C12040">
        <w:t xml:space="preserve">печить учет средств, вносимых в счет оплаты доли </w:t>
      </w:r>
      <w:proofErr w:type="spellStart"/>
      <w:r w:rsidRPr="00C12040">
        <w:t>софинансирования</w:t>
      </w:r>
      <w:proofErr w:type="spellEnd"/>
      <w:r w:rsidRPr="00C12040">
        <w:t xml:space="preserve"> капитального ремонта мног</w:t>
      </w:r>
      <w:r w:rsidRPr="00C12040">
        <w:t>о</w:t>
      </w:r>
      <w:r w:rsidRPr="00C12040">
        <w:t>квартирного дома, в разрезе лицевых счетов собственников помещений, и обеспечить их сохра</w:t>
      </w:r>
      <w:r w:rsidRPr="00C12040">
        <w:t>н</w:t>
      </w:r>
      <w:r w:rsidRPr="00C12040">
        <w:t xml:space="preserve">ность до момента перечисления подрядной организации за выполненные работы. </w:t>
      </w:r>
    </w:p>
    <w:p w:rsidR="004549FF" w:rsidRPr="00C12040" w:rsidRDefault="004549FF" w:rsidP="004549FF">
      <w:pPr>
        <w:pStyle w:val="Default"/>
        <w:ind w:firstLine="851"/>
        <w:jc w:val="both"/>
        <w:rPr>
          <w:color w:val="auto"/>
        </w:rPr>
      </w:pPr>
      <w:r w:rsidRPr="00C12040">
        <w:rPr>
          <w:color w:val="auto"/>
        </w:rPr>
        <w:lastRenderedPageBreak/>
        <w:t>Предельная стоимость проведения капитального ремонта многоквартирных домов в 2014 г</w:t>
      </w:r>
      <w:r w:rsidRPr="00C12040">
        <w:rPr>
          <w:color w:val="auto"/>
        </w:rPr>
        <w:t>о</w:t>
      </w:r>
      <w:r w:rsidRPr="00C12040">
        <w:rPr>
          <w:color w:val="auto"/>
        </w:rPr>
        <w:t xml:space="preserve">ду в расчете на один квадратный метр общей площади помещений составит 11591,9 рубля. </w:t>
      </w:r>
    </w:p>
    <w:p w:rsidR="004549FF" w:rsidRPr="00C12040" w:rsidRDefault="004549FF" w:rsidP="004549FF">
      <w:pPr>
        <w:pStyle w:val="Default"/>
        <w:ind w:firstLine="851"/>
        <w:jc w:val="both"/>
      </w:pPr>
      <w:r w:rsidRPr="00C12040">
        <w:t xml:space="preserve">Капитальному ремонту подлежит общее имущество многоквартирного дома. </w:t>
      </w:r>
      <w:proofErr w:type="gramStart"/>
      <w:r w:rsidRPr="00C12040">
        <w:t>Состав общего имущества в многоквартирном доме, подлежащем капитальному ремонту, определяется общим с</w:t>
      </w:r>
      <w:r w:rsidRPr="00C12040">
        <w:t>о</w:t>
      </w:r>
      <w:r w:rsidRPr="00C12040">
        <w:t>бранием собственников многоквартирного дома в соответствии с Правилами содержания общего имущества в многоквартирном доме, утвержденными постановлением Правительства Российской Федерации от 13.08.2006 № 491 «Об утверждении Правил содержания общего имущества в мног</w:t>
      </w:r>
      <w:r w:rsidRPr="00C12040">
        <w:t>о</w:t>
      </w:r>
      <w:r w:rsidRPr="00C12040">
        <w:t>квартирном доме и Правил изменения размера платы за содержание и ремонт жилого помещения в случае оказания услуг и выполнения работ</w:t>
      </w:r>
      <w:proofErr w:type="gramEnd"/>
      <w:r w:rsidRPr="00C12040">
        <w:t xml:space="preserve"> по управлению, содержанию и ремонту общего имущ</w:t>
      </w:r>
      <w:r w:rsidRPr="00C12040">
        <w:t>е</w:t>
      </w:r>
      <w:r w:rsidRPr="00C12040">
        <w:t>ства в многоквартирном доме ненадлежащего качества и (или) с перерывами, превышающими уст</w:t>
      </w:r>
      <w:r w:rsidRPr="00C12040">
        <w:t>а</w:t>
      </w:r>
      <w:r w:rsidRPr="00C12040">
        <w:t xml:space="preserve">новленную продолжительность». </w:t>
      </w:r>
    </w:p>
    <w:p w:rsidR="004549FF" w:rsidRPr="00C12040" w:rsidRDefault="004549FF" w:rsidP="004549FF">
      <w:pPr>
        <w:pStyle w:val="Default"/>
        <w:ind w:firstLine="851"/>
        <w:jc w:val="both"/>
      </w:pPr>
      <w:r w:rsidRPr="00C12040">
        <w:t>Работы по капитальному ремонту должны проводиться с соблюдением требований энерг</w:t>
      </w:r>
      <w:r w:rsidRPr="00C12040">
        <w:t>е</w:t>
      </w:r>
      <w:r w:rsidRPr="00C12040">
        <w:t>тической эффективности, предъявляемых к многоквартирным домам, вводимым в эксплуатацию п</w:t>
      </w:r>
      <w:r w:rsidRPr="00C12040">
        <w:t>о</w:t>
      </w:r>
      <w:r w:rsidRPr="00C12040">
        <w:t>сле проведения капитального ремонта в соответствии с законодательством об энергосбережении и о повышении энергетической эффективности. В целях обеспечения требований энергетической эффе</w:t>
      </w:r>
      <w:r w:rsidRPr="00C12040">
        <w:t>к</w:t>
      </w:r>
      <w:r w:rsidRPr="00C12040">
        <w:t xml:space="preserve">тивности при проведении капитального ремонта многоквартирных домов в рамках государственной программы предусмотрено предоставление средств на проведение энергетических обследований многоквартирных домов, подлежащих капитальному ремонту. </w:t>
      </w:r>
    </w:p>
    <w:p w:rsidR="004549FF" w:rsidRPr="00C12040" w:rsidRDefault="004549FF" w:rsidP="004549FF">
      <w:pPr>
        <w:pStyle w:val="Default"/>
        <w:ind w:firstLine="851"/>
        <w:jc w:val="both"/>
        <w:rPr>
          <w:color w:val="auto"/>
        </w:rPr>
      </w:pPr>
      <w:r w:rsidRPr="00C12040">
        <w:rPr>
          <w:color w:val="auto"/>
        </w:rPr>
        <w:t>Капитальному ремонту не подлежат дома со степенью износа свыше 70 процентов, а также многоквартирные дома, относящиеся к категории непригодных для проживания (аварийных, подл</w:t>
      </w:r>
      <w:r w:rsidRPr="00C12040">
        <w:rPr>
          <w:color w:val="auto"/>
        </w:rPr>
        <w:t>е</w:t>
      </w:r>
      <w:r w:rsidRPr="00C12040">
        <w:rPr>
          <w:color w:val="auto"/>
        </w:rPr>
        <w:t xml:space="preserve">жащих сносу или реконструкции). </w:t>
      </w:r>
    </w:p>
    <w:p w:rsidR="004549FF" w:rsidRPr="00C12040" w:rsidRDefault="008408F9" w:rsidP="004549FF">
      <w:pPr>
        <w:pStyle w:val="ad"/>
        <w:rPr>
          <w:rFonts w:ascii="Times New Roman" w:hAnsi="Times New Roman" w:cs="Times New Roman"/>
          <w:color w:val="000000"/>
          <w:sz w:val="24"/>
          <w:szCs w:val="24"/>
        </w:rPr>
      </w:pPr>
      <w:r w:rsidRPr="00C12040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4549FF" w:rsidRPr="00C12040">
        <w:rPr>
          <w:rFonts w:ascii="Times New Roman" w:hAnsi="Times New Roman" w:cs="Times New Roman"/>
          <w:color w:val="000000"/>
          <w:sz w:val="24"/>
          <w:szCs w:val="24"/>
        </w:rPr>
        <w:t xml:space="preserve">К видам работ по проведению капитального ремонта многоквартирного дома,    выполняемым  за  счет средств областного и местного бюджетов, обязательной доли </w:t>
      </w:r>
      <w:proofErr w:type="spellStart"/>
      <w:r w:rsidR="004549FF" w:rsidRPr="00C12040">
        <w:rPr>
          <w:rFonts w:ascii="Times New Roman" w:hAnsi="Times New Roman" w:cs="Times New Roman"/>
          <w:color w:val="000000"/>
          <w:sz w:val="24"/>
          <w:szCs w:val="24"/>
        </w:rPr>
        <w:t>софинансирования</w:t>
      </w:r>
      <w:proofErr w:type="spellEnd"/>
      <w:r w:rsidR="004549FF" w:rsidRPr="00C12040">
        <w:rPr>
          <w:rFonts w:ascii="Times New Roman" w:hAnsi="Times New Roman" w:cs="Times New Roman"/>
          <w:color w:val="000000"/>
          <w:sz w:val="24"/>
          <w:szCs w:val="24"/>
        </w:rPr>
        <w:t>  ТСЖ или  собственников помещений      в многоквартирном доме, относятся:</w:t>
      </w:r>
    </w:p>
    <w:p w:rsidR="004549FF" w:rsidRPr="00C12040" w:rsidRDefault="004549FF" w:rsidP="004549FF">
      <w:pPr>
        <w:pStyle w:val="ad"/>
        <w:rPr>
          <w:rFonts w:ascii="Times New Roman" w:hAnsi="Times New Roman" w:cs="Times New Roman"/>
          <w:color w:val="000000"/>
          <w:sz w:val="24"/>
          <w:szCs w:val="24"/>
        </w:rPr>
      </w:pPr>
      <w:r w:rsidRPr="00C12040">
        <w:rPr>
          <w:rFonts w:ascii="Times New Roman" w:hAnsi="Times New Roman" w:cs="Times New Roman"/>
          <w:color w:val="000000"/>
          <w:sz w:val="24"/>
          <w:szCs w:val="24"/>
        </w:rPr>
        <w:t>- ремонт внутридомовых инженерных систем электро-, тепл</w:t>
      </w:r>
      <w:proofErr w:type="gramStart"/>
      <w:r w:rsidRPr="00C12040">
        <w:rPr>
          <w:rFonts w:ascii="Times New Roman" w:hAnsi="Times New Roman" w:cs="Times New Roman"/>
          <w:color w:val="000000"/>
          <w:sz w:val="24"/>
          <w:szCs w:val="24"/>
        </w:rPr>
        <w:t>о-</w:t>
      </w:r>
      <w:proofErr w:type="gramEnd"/>
      <w:r w:rsidRPr="00C12040">
        <w:rPr>
          <w:rFonts w:ascii="Times New Roman" w:hAnsi="Times New Roman" w:cs="Times New Roman"/>
          <w:color w:val="000000"/>
          <w:sz w:val="24"/>
          <w:szCs w:val="24"/>
        </w:rPr>
        <w:t>, газо-, водоснабжения, водоотведения, в том числе с установкой общедомовых приборов учета потребления  ресурсов;         </w:t>
      </w:r>
    </w:p>
    <w:p w:rsidR="004549FF" w:rsidRPr="00C12040" w:rsidRDefault="004549FF" w:rsidP="004549FF">
      <w:pPr>
        <w:pStyle w:val="ad"/>
        <w:rPr>
          <w:rFonts w:ascii="Times New Roman" w:hAnsi="Times New Roman" w:cs="Times New Roman"/>
          <w:color w:val="000000"/>
          <w:sz w:val="24"/>
          <w:szCs w:val="24"/>
        </w:rPr>
      </w:pPr>
      <w:r w:rsidRPr="00C12040">
        <w:rPr>
          <w:rFonts w:ascii="Times New Roman" w:hAnsi="Times New Roman" w:cs="Times New Roman"/>
          <w:color w:val="000000"/>
          <w:sz w:val="24"/>
          <w:szCs w:val="24"/>
        </w:rPr>
        <w:t>- ремонт крыш;</w:t>
      </w:r>
    </w:p>
    <w:p w:rsidR="004549FF" w:rsidRPr="00C12040" w:rsidRDefault="004549FF" w:rsidP="004549FF">
      <w:pPr>
        <w:pStyle w:val="ad"/>
        <w:rPr>
          <w:rFonts w:ascii="Times New Roman" w:hAnsi="Times New Roman" w:cs="Times New Roman"/>
          <w:color w:val="000000"/>
          <w:sz w:val="24"/>
          <w:szCs w:val="24"/>
        </w:rPr>
      </w:pPr>
      <w:r w:rsidRPr="00C12040">
        <w:rPr>
          <w:rFonts w:ascii="Times New Roman" w:hAnsi="Times New Roman" w:cs="Times New Roman"/>
          <w:color w:val="000000"/>
          <w:sz w:val="24"/>
          <w:szCs w:val="24"/>
        </w:rPr>
        <w:t>- ремонт подвальных помещений, относящихся к общему имуществу собственников помещений в многоквартирных домах;</w:t>
      </w:r>
    </w:p>
    <w:p w:rsidR="004549FF" w:rsidRPr="00C12040" w:rsidRDefault="004549FF" w:rsidP="004549FF">
      <w:pPr>
        <w:pStyle w:val="ad"/>
        <w:rPr>
          <w:rFonts w:ascii="Times New Roman" w:hAnsi="Times New Roman" w:cs="Times New Roman"/>
          <w:color w:val="000000"/>
          <w:sz w:val="24"/>
          <w:szCs w:val="24"/>
        </w:rPr>
      </w:pPr>
      <w:r w:rsidRPr="00C12040">
        <w:rPr>
          <w:rFonts w:ascii="Times New Roman" w:hAnsi="Times New Roman" w:cs="Times New Roman"/>
          <w:color w:val="000000"/>
          <w:sz w:val="24"/>
          <w:szCs w:val="24"/>
        </w:rPr>
        <w:t>- утепление и ремонт фасадов;</w:t>
      </w:r>
    </w:p>
    <w:p w:rsidR="004549FF" w:rsidRPr="00C12040" w:rsidRDefault="004549FF" w:rsidP="004549FF">
      <w:pPr>
        <w:pStyle w:val="ad"/>
        <w:rPr>
          <w:rFonts w:ascii="Times New Roman" w:hAnsi="Times New Roman" w:cs="Times New Roman"/>
          <w:color w:val="000000"/>
          <w:sz w:val="24"/>
          <w:szCs w:val="24"/>
        </w:rPr>
      </w:pPr>
      <w:r w:rsidRPr="00C12040">
        <w:rPr>
          <w:rFonts w:ascii="Times New Roman" w:hAnsi="Times New Roman" w:cs="Times New Roman"/>
          <w:color w:val="000000"/>
          <w:sz w:val="24"/>
          <w:szCs w:val="24"/>
        </w:rPr>
        <w:t>- ремонт фундаментов.</w:t>
      </w:r>
    </w:p>
    <w:p w:rsidR="004549FF" w:rsidRPr="00C12040" w:rsidRDefault="004549FF" w:rsidP="004549FF">
      <w:pPr>
        <w:pStyle w:val="ad"/>
        <w:rPr>
          <w:rFonts w:ascii="Times New Roman" w:hAnsi="Times New Roman" w:cs="Times New Roman"/>
          <w:color w:val="000000"/>
          <w:sz w:val="24"/>
          <w:szCs w:val="24"/>
        </w:rPr>
      </w:pPr>
      <w:r w:rsidRPr="00C12040">
        <w:rPr>
          <w:rFonts w:ascii="Times New Roman" w:hAnsi="Times New Roman" w:cs="Times New Roman"/>
          <w:color w:val="000000"/>
          <w:sz w:val="24"/>
          <w:szCs w:val="24"/>
        </w:rPr>
        <w:t>За счет средств областного и (или) местного бюджетов, сверх установленного перечня работ по пр</w:t>
      </w:r>
      <w:r w:rsidRPr="00C1204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C12040">
        <w:rPr>
          <w:rFonts w:ascii="Times New Roman" w:hAnsi="Times New Roman" w:cs="Times New Roman"/>
          <w:color w:val="000000"/>
          <w:sz w:val="24"/>
          <w:szCs w:val="24"/>
        </w:rPr>
        <w:t>ведению капитального ремонта многоквартирного дома по дополнительным сметам могут выпо</w:t>
      </w:r>
      <w:r w:rsidRPr="00C12040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Pr="00C12040">
        <w:rPr>
          <w:rFonts w:ascii="Times New Roman" w:hAnsi="Times New Roman" w:cs="Times New Roman"/>
          <w:color w:val="000000"/>
          <w:sz w:val="24"/>
          <w:szCs w:val="24"/>
        </w:rPr>
        <w:t>няться другие необходимые работы в рамках капитального ремонта общего имущества многоква</w:t>
      </w:r>
      <w:r w:rsidRPr="00C12040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C12040">
        <w:rPr>
          <w:rFonts w:ascii="Times New Roman" w:hAnsi="Times New Roman" w:cs="Times New Roman"/>
          <w:color w:val="000000"/>
          <w:sz w:val="24"/>
          <w:szCs w:val="24"/>
        </w:rPr>
        <w:t>тирного дома.</w:t>
      </w:r>
    </w:p>
    <w:p w:rsidR="004549FF" w:rsidRPr="00C12040" w:rsidRDefault="004549FF" w:rsidP="004549FF">
      <w:pPr>
        <w:pStyle w:val="Default"/>
        <w:ind w:firstLine="851"/>
        <w:jc w:val="both"/>
        <w:rPr>
          <w:color w:val="auto"/>
        </w:rPr>
      </w:pPr>
      <w:r w:rsidRPr="00C12040">
        <w:rPr>
          <w:color w:val="auto"/>
        </w:rPr>
        <w:t xml:space="preserve">Функция строительного </w:t>
      </w:r>
      <w:proofErr w:type="gramStart"/>
      <w:r w:rsidRPr="00C12040">
        <w:rPr>
          <w:color w:val="auto"/>
        </w:rPr>
        <w:t>контроля за</w:t>
      </w:r>
      <w:proofErr w:type="gramEnd"/>
      <w:r w:rsidRPr="00C12040">
        <w:rPr>
          <w:color w:val="auto"/>
        </w:rPr>
        <w:t xml:space="preserve"> проведением капитального ремонта многоквартирного дома выполняется заказчиком работ или иным юридическим (физическим) лицом, наделенным соо</w:t>
      </w:r>
      <w:r w:rsidRPr="00C12040">
        <w:rPr>
          <w:color w:val="auto"/>
        </w:rPr>
        <w:t>т</w:t>
      </w:r>
      <w:r w:rsidRPr="00C12040">
        <w:rPr>
          <w:color w:val="auto"/>
        </w:rPr>
        <w:t>ветствующими правами управляющей организацией или ТСЖ, осуществляющим управление данным многоквартирным домом. В случаях, предусмотренных действующим законодательством, лицо, осуществляющее функции строительного контроля, должно иметь выданное саморегулируемой о</w:t>
      </w:r>
      <w:r w:rsidRPr="00C12040">
        <w:rPr>
          <w:color w:val="auto"/>
        </w:rPr>
        <w:t>р</w:t>
      </w:r>
      <w:r w:rsidRPr="00C12040">
        <w:rPr>
          <w:color w:val="auto"/>
        </w:rPr>
        <w:t>ганизацией свидетельство о допуске к таким работам. Затраты на проведение строительного ко</w:t>
      </w:r>
      <w:r w:rsidRPr="00C12040">
        <w:rPr>
          <w:color w:val="auto"/>
        </w:rPr>
        <w:t>н</w:t>
      </w:r>
      <w:r w:rsidRPr="00C12040">
        <w:rPr>
          <w:color w:val="auto"/>
        </w:rPr>
        <w:t xml:space="preserve">троля включаются в смету на проведение капитального ремонта многоквартирного дома. </w:t>
      </w:r>
    </w:p>
    <w:p w:rsidR="004549FF" w:rsidRPr="00C12040" w:rsidRDefault="004549FF" w:rsidP="00DA38DC">
      <w:pPr>
        <w:jc w:val="both"/>
      </w:pPr>
      <w:r w:rsidRPr="00C12040">
        <w:t>С 2015 года капитальный ремонт многоквартирных домов будет осуществляться в рамках реализ</w:t>
      </w:r>
      <w:r w:rsidRPr="00C12040">
        <w:t>а</w:t>
      </w:r>
      <w:r w:rsidRPr="00C12040">
        <w:t xml:space="preserve">ции региональной программ капитального ремонта многоквартирных домов. </w:t>
      </w:r>
    </w:p>
    <w:p w:rsidR="004549FF" w:rsidRPr="00C12040" w:rsidRDefault="004549FF" w:rsidP="00DA38DC">
      <w:pPr>
        <w:jc w:val="both"/>
      </w:pPr>
      <w:r w:rsidRPr="00C12040">
        <w:t xml:space="preserve">            Расчет  субсидий из областного бюджета  на предоставление в 2014 году субсидий управл</w:t>
      </w:r>
      <w:r w:rsidRPr="00C12040">
        <w:t>я</w:t>
      </w:r>
      <w:r w:rsidRPr="00C12040">
        <w:t>ющей организации или ТСЖ на проведение капитального ремонта многоквартирных домов, разр</w:t>
      </w:r>
      <w:r w:rsidRPr="00C12040">
        <w:t>а</w:t>
      </w:r>
      <w:r w:rsidRPr="00C12040">
        <w:t>ботку и (или) изготовление проектно-сметной документации, проведение энергетических обследов</w:t>
      </w:r>
      <w:r w:rsidRPr="00C12040">
        <w:t>а</w:t>
      </w:r>
      <w:r w:rsidRPr="00C12040">
        <w:t>ний многоквартирных домов без привлечения средств финансовой поддержки Фонда производится по следующей методике:</w:t>
      </w:r>
    </w:p>
    <w:p w:rsidR="004549FF" w:rsidRPr="00C12040" w:rsidRDefault="004549FF" w:rsidP="008408F9">
      <w:pPr>
        <w:pStyle w:val="a5"/>
        <w:ind w:left="0" w:firstLine="720"/>
        <w:jc w:val="both"/>
      </w:pPr>
      <w:r w:rsidRPr="00C12040">
        <w:lastRenderedPageBreak/>
        <w:t xml:space="preserve"> Объем субсидий из областного бюджета на предоставление субсидий управляющим орган</w:t>
      </w:r>
      <w:r w:rsidRPr="00C12040">
        <w:t>и</w:t>
      </w:r>
      <w:r w:rsidRPr="00C12040">
        <w:t>зациям или ТСЖ  на проведение капитального ремонта многоквартирных домов и разработку и (или) изготовление проектно-</w:t>
      </w:r>
      <w:r w:rsidR="008408F9" w:rsidRPr="00C12040">
        <w:t xml:space="preserve"> </w:t>
      </w:r>
      <w:r w:rsidRPr="00C12040">
        <w:t>сметной документации, проведение энергетических обследований мног</w:t>
      </w:r>
      <w:r w:rsidRPr="00C12040">
        <w:t>о</w:t>
      </w:r>
      <w:r w:rsidRPr="00C12040">
        <w:t>квартирных домов рассчитывается по формуле:</w:t>
      </w:r>
    </w:p>
    <w:p w:rsidR="008408F9" w:rsidRPr="00C12040" w:rsidRDefault="008408F9" w:rsidP="008408F9">
      <w:pPr>
        <w:jc w:val="both"/>
      </w:pPr>
    </w:p>
    <w:p w:rsidR="004549FF" w:rsidRPr="00C12040" w:rsidRDefault="004549FF" w:rsidP="008408F9">
      <w:pPr>
        <w:jc w:val="both"/>
      </w:pPr>
      <w:r w:rsidRPr="00C12040">
        <w:t>С</w:t>
      </w:r>
      <w:proofErr w:type="gramStart"/>
      <w:r w:rsidRPr="00C12040">
        <w:rPr>
          <w:lang w:val="en-US"/>
        </w:rPr>
        <w:t>i</w:t>
      </w:r>
      <w:proofErr w:type="gramEnd"/>
      <w:r w:rsidRPr="00C12040">
        <w:t xml:space="preserve"> = (</w:t>
      </w:r>
      <w:proofErr w:type="spellStart"/>
      <w:r w:rsidRPr="00C12040">
        <w:rPr>
          <w:lang w:val="en-US"/>
        </w:rPr>
        <w:t>SUMlim</w:t>
      </w:r>
      <w:proofErr w:type="spellEnd"/>
      <w:r w:rsidRPr="00C12040">
        <w:t xml:space="preserve"> / </w:t>
      </w:r>
      <w:r w:rsidRPr="00C12040">
        <w:rPr>
          <w:lang w:val="en-US"/>
        </w:rPr>
        <w:t>S</w:t>
      </w:r>
      <w:r w:rsidRPr="00C12040">
        <w:t xml:space="preserve">общ) </w:t>
      </w:r>
      <w:proofErr w:type="spellStart"/>
      <w:r w:rsidRPr="00C12040">
        <w:rPr>
          <w:lang w:val="en-US"/>
        </w:rPr>
        <w:t>xSi</w:t>
      </w:r>
      <w:proofErr w:type="spellEnd"/>
    </w:p>
    <w:p w:rsidR="008408F9" w:rsidRPr="00C12040" w:rsidRDefault="008408F9" w:rsidP="008408F9">
      <w:pPr>
        <w:jc w:val="both"/>
      </w:pPr>
    </w:p>
    <w:p w:rsidR="004549FF" w:rsidRPr="00C12040" w:rsidRDefault="004549FF" w:rsidP="008408F9">
      <w:pPr>
        <w:jc w:val="both"/>
      </w:pPr>
      <w:r w:rsidRPr="00C12040">
        <w:t xml:space="preserve">где: </w:t>
      </w:r>
      <w:proofErr w:type="spellStart"/>
      <w:r w:rsidRPr="00C12040">
        <w:t>Ci</w:t>
      </w:r>
      <w:proofErr w:type="spellEnd"/>
      <w:r w:rsidRPr="00C12040">
        <w:t xml:space="preserve"> – объем субсидии;</w:t>
      </w:r>
    </w:p>
    <w:p w:rsidR="008408F9" w:rsidRPr="00C12040" w:rsidRDefault="008408F9" w:rsidP="008408F9">
      <w:pPr>
        <w:jc w:val="both"/>
      </w:pPr>
    </w:p>
    <w:p w:rsidR="004549FF" w:rsidRPr="00C12040" w:rsidRDefault="004549FF" w:rsidP="008408F9">
      <w:pPr>
        <w:jc w:val="both"/>
      </w:pPr>
      <w:proofErr w:type="spellStart"/>
      <w:r w:rsidRPr="00C12040">
        <w:t>SUMlim</w:t>
      </w:r>
      <w:proofErr w:type="spellEnd"/>
      <w:r w:rsidRPr="00C12040">
        <w:t xml:space="preserve"> – общий объем бюджетных ассигнований, предусмотренных в</w:t>
      </w:r>
      <w:r w:rsidR="008408F9" w:rsidRPr="00C12040">
        <w:t xml:space="preserve"> </w:t>
      </w:r>
      <w:r w:rsidRPr="00C12040">
        <w:t>областном законе об облас</w:t>
      </w:r>
      <w:r w:rsidRPr="00C12040">
        <w:t>т</w:t>
      </w:r>
      <w:r w:rsidRPr="00C12040">
        <w:t>ном бюджете на очередной финансовый год на</w:t>
      </w:r>
      <w:r w:rsidR="008408F9" w:rsidRPr="00C12040">
        <w:t xml:space="preserve"> </w:t>
      </w:r>
      <w:r w:rsidRPr="00C12040">
        <w:t>реализацию мероприятий по проведению капитальн</w:t>
      </w:r>
      <w:r w:rsidRPr="00C12040">
        <w:t>о</w:t>
      </w:r>
      <w:r w:rsidRPr="00C12040">
        <w:t>го ремонта многоквартирных домов;</w:t>
      </w:r>
    </w:p>
    <w:p w:rsidR="00FA7F3D" w:rsidRPr="00C12040" w:rsidRDefault="00FA7F3D" w:rsidP="008408F9">
      <w:pPr>
        <w:jc w:val="both"/>
      </w:pPr>
    </w:p>
    <w:p w:rsidR="004549FF" w:rsidRPr="00C12040" w:rsidRDefault="004549FF" w:rsidP="008408F9">
      <w:pPr>
        <w:jc w:val="both"/>
      </w:pPr>
      <w:proofErr w:type="spellStart"/>
      <w:proofErr w:type="gramStart"/>
      <w:r w:rsidRPr="00C12040">
        <w:t>S</w:t>
      </w:r>
      <w:proofErr w:type="gramEnd"/>
      <w:r w:rsidRPr="00C12040">
        <w:t>общ</w:t>
      </w:r>
      <w:proofErr w:type="spellEnd"/>
      <w:r w:rsidRPr="00C12040">
        <w:t xml:space="preserve"> – общая площадь многоквартирных домов, претендующих на получение средств областного бюджета;</w:t>
      </w:r>
    </w:p>
    <w:p w:rsidR="008408F9" w:rsidRPr="00C12040" w:rsidRDefault="008408F9" w:rsidP="008408F9">
      <w:pPr>
        <w:jc w:val="both"/>
      </w:pPr>
    </w:p>
    <w:p w:rsidR="004549FF" w:rsidRPr="00C12040" w:rsidRDefault="004549FF" w:rsidP="008408F9">
      <w:pPr>
        <w:jc w:val="both"/>
      </w:pPr>
      <w:proofErr w:type="spellStart"/>
      <w:r w:rsidRPr="00C12040">
        <w:t>Si</w:t>
      </w:r>
      <w:proofErr w:type="spellEnd"/>
      <w:r w:rsidRPr="00C12040">
        <w:t xml:space="preserve"> – общая площадь многоквартирных домов, нуждающихся в капремонте, с износом от 40 до 70 </w:t>
      </w:r>
      <w:proofErr w:type="spellStart"/>
      <w:r w:rsidRPr="00C12040">
        <w:t>процентов</w:t>
      </w:r>
      <w:proofErr w:type="gramStart"/>
      <w:r w:rsidRPr="00C12040">
        <w:t>,с</w:t>
      </w:r>
      <w:proofErr w:type="spellEnd"/>
      <w:proofErr w:type="gramEnd"/>
      <w:r w:rsidRPr="00C12040">
        <w:t xml:space="preserve"> учетом выполненного ремонт.</w:t>
      </w:r>
    </w:p>
    <w:p w:rsidR="004549FF" w:rsidRPr="00C12040" w:rsidRDefault="004549FF" w:rsidP="008408F9">
      <w:pPr>
        <w:jc w:val="both"/>
      </w:pPr>
      <w:r w:rsidRPr="00C12040">
        <w:t xml:space="preserve"> Объем средств от рассчитанного лимита, не подтвержденный наличием проектно-сметной (сметной) документации на момент формирования государственной программы, подлежит распределению между другими муниципальными образо</w:t>
      </w:r>
      <w:r w:rsidR="00FA7F3D" w:rsidRPr="00C12040">
        <w:t>в</w:t>
      </w:r>
      <w:r w:rsidRPr="00C12040">
        <w:t>аниями.</w:t>
      </w:r>
    </w:p>
    <w:p w:rsidR="004549FF" w:rsidRPr="00C12040" w:rsidRDefault="004549FF" w:rsidP="008408F9">
      <w:pPr>
        <w:jc w:val="both"/>
      </w:pPr>
    </w:p>
    <w:p w:rsidR="004549FF" w:rsidRPr="00C12040" w:rsidRDefault="008408F9" w:rsidP="008408F9">
      <w:pPr>
        <w:ind w:firstLine="708"/>
        <w:jc w:val="both"/>
      </w:pPr>
      <w:r w:rsidRPr="00C12040">
        <w:t xml:space="preserve">               </w:t>
      </w:r>
    </w:p>
    <w:p w:rsidR="005A6A0A" w:rsidRPr="00C12040" w:rsidRDefault="005A6A0A" w:rsidP="005A6A0A">
      <w:pPr>
        <w:autoSpaceDE w:val="0"/>
        <w:autoSpaceDN w:val="0"/>
        <w:adjustRightInd w:val="0"/>
        <w:jc w:val="center"/>
        <w:outlineLvl w:val="1"/>
      </w:pPr>
      <w:r w:rsidRPr="00C12040">
        <w:t>Раздел 9. ПОДПРОГРАММА</w:t>
      </w:r>
    </w:p>
    <w:p w:rsidR="005A6A0A" w:rsidRPr="00C12040" w:rsidRDefault="00D14D14" w:rsidP="005A6A0A">
      <w:pPr>
        <w:autoSpaceDE w:val="0"/>
        <w:autoSpaceDN w:val="0"/>
        <w:adjustRightInd w:val="0"/>
        <w:jc w:val="center"/>
      </w:pPr>
      <w:r w:rsidRPr="00C12040">
        <w:t>РАЗВИТИЕ КОММУНАЛЬНОГО ХОЗЯЙСТВА В</w:t>
      </w:r>
      <w:r w:rsidR="005A6A0A" w:rsidRPr="00C12040">
        <w:t xml:space="preserve"> </w:t>
      </w:r>
      <w:proofErr w:type="gramStart"/>
      <w:r w:rsidR="00F46539" w:rsidRPr="00C12040">
        <w:t>МАТВЕЕВО-КУРГАНСКО</w:t>
      </w:r>
      <w:r w:rsidRPr="00C12040">
        <w:t>М</w:t>
      </w:r>
      <w:proofErr w:type="gramEnd"/>
      <w:r w:rsidR="00F46539" w:rsidRPr="00C12040">
        <w:t xml:space="preserve"> СЕЛЬСКО</w:t>
      </w:r>
      <w:r w:rsidRPr="00C12040">
        <w:t>М</w:t>
      </w:r>
      <w:r w:rsidR="00F46539" w:rsidRPr="00C12040">
        <w:t xml:space="preserve"> П</w:t>
      </w:r>
      <w:r w:rsidR="00F46539" w:rsidRPr="00C12040">
        <w:t>О</w:t>
      </w:r>
      <w:r w:rsidR="00F46539" w:rsidRPr="00C12040">
        <w:t>СЕЛЕ</w:t>
      </w:r>
      <w:r w:rsidRPr="00C12040">
        <w:t>НИИ</w:t>
      </w:r>
      <w:r w:rsidR="00F46539" w:rsidRPr="00C12040">
        <w:t xml:space="preserve"> </w:t>
      </w:r>
      <w:r w:rsidR="005A6A0A" w:rsidRPr="00C12040">
        <w:t>"</w:t>
      </w:r>
    </w:p>
    <w:p w:rsidR="005A6A0A" w:rsidRPr="00C12040" w:rsidRDefault="005A6A0A" w:rsidP="005A6A0A">
      <w:pPr>
        <w:autoSpaceDE w:val="0"/>
        <w:autoSpaceDN w:val="0"/>
        <w:adjustRightInd w:val="0"/>
        <w:jc w:val="center"/>
      </w:pPr>
    </w:p>
    <w:p w:rsidR="005A6A0A" w:rsidRPr="00C12040" w:rsidRDefault="005A6A0A" w:rsidP="005A6A0A">
      <w:pPr>
        <w:autoSpaceDE w:val="0"/>
        <w:autoSpaceDN w:val="0"/>
        <w:adjustRightInd w:val="0"/>
        <w:jc w:val="center"/>
        <w:outlineLvl w:val="2"/>
      </w:pPr>
      <w:r w:rsidRPr="00C12040">
        <w:t>9.1. ПАСПОРТ ПОДПРОГРАММЫ</w:t>
      </w:r>
    </w:p>
    <w:p w:rsidR="005A6A0A" w:rsidRPr="00C12040" w:rsidRDefault="005A6A0A" w:rsidP="005A6A0A">
      <w:pPr>
        <w:autoSpaceDE w:val="0"/>
        <w:autoSpaceDN w:val="0"/>
        <w:adjustRightInd w:val="0"/>
        <w:jc w:val="center"/>
      </w:pPr>
      <w:r w:rsidRPr="00C12040">
        <w:t xml:space="preserve">"СОЗДАНИЕ УСЛОВИЙ ДЛЯ ОБЕСПЕЧЕНИЯ </w:t>
      </w:r>
      <w:proofErr w:type="gramStart"/>
      <w:r w:rsidRPr="00C12040">
        <w:t>КАЧЕСТВЕННЫМИ</w:t>
      </w:r>
      <w:proofErr w:type="gramEnd"/>
    </w:p>
    <w:p w:rsidR="005A6A0A" w:rsidRPr="00C12040" w:rsidRDefault="005A6A0A" w:rsidP="005A6A0A">
      <w:pPr>
        <w:autoSpaceDE w:val="0"/>
        <w:autoSpaceDN w:val="0"/>
        <w:adjustRightInd w:val="0"/>
        <w:jc w:val="center"/>
      </w:pPr>
      <w:r w:rsidRPr="00C12040">
        <w:t xml:space="preserve">КОММУНАЛЬНЫМИ УСЛУГАМИ НАСЕЛЕНИЯ </w:t>
      </w:r>
      <w:proofErr w:type="gramStart"/>
      <w:r w:rsidR="00F46539" w:rsidRPr="00C12040">
        <w:t>МАТВЕЕВО-КУРГАНСКОГО</w:t>
      </w:r>
      <w:proofErr w:type="gramEnd"/>
      <w:r w:rsidR="00F46539" w:rsidRPr="00C12040">
        <w:t xml:space="preserve"> СЕЛЬСКОГО ПОСЕЛЕНИЯ</w:t>
      </w:r>
      <w:r w:rsidRPr="00C12040">
        <w:t>"</w:t>
      </w:r>
    </w:p>
    <w:p w:rsidR="00FA7F3D" w:rsidRPr="00C12040" w:rsidRDefault="00FA7F3D" w:rsidP="005A6A0A">
      <w:pPr>
        <w:autoSpaceDE w:val="0"/>
        <w:autoSpaceDN w:val="0"/>
        <w:adjustRightInd w:val="0"/>
        <w:jc w:val="center"/>
      </w:pPr>
    </w:p>
    <w:p w:rsidR="00FA7F3D" w:rsidRPr="00C12040" w:rsidRDefault="00FA7F3D" w:rsidP="005A6A0A">
      <w:pPr>
        <w:autoSpaceDE w:val="0"/>
        <w:autoSpaceDN w:val="0"/>
        <w:adjustRightInd w:val="0"/>
        <w:jc w:val="center"/>
      </w:pPr>
    </w:p>
    <w:p w:rsidR="00FA7F3D" w:rsidRPr="00C12040" w:rsidRDefault="00FA7F3D" w:rsidP="005A6A0A">
      <w:pPr>
        <w:autoSpaceDE w:val="0"/>
        <w:autoSpaceDN w:val="0"/>
        <w:adjustRightInd w:val="0"/>
        <w:jc w:val="center"/>
      </w:pPr>
    </w:p>
    <w:tbl>
      <w:tblPr>
        <w:tblStyle w:val="a8"/>
        <w:tblW w:w="9966" w:type="dxa"/>
        <w:tblLook w:val="04A0" w:firstRow="1" w:lastRow="0" w:firstColumn="1" w:lastColumn="0" w:noHBand="0" w:noVBand="1"/>
      </w:tblPr>
      <w:tblGrid>
        <w:gridCol w:w="4983"/>
        <w:gridCol w:w="4983"/>
      </w:tblGrid>
      <w:tr w:rsidR="005121A5" w:rsidRPr="00C12040" w:rsidTr="005121A5">
        <w:tc>
          <w:tcPr>
            <w:tcW w:w="4983" w:type="dxa"/>
          </w:tcPr>
          <w:p w:rsidR="005121A5" w:rsidRPr="00C12040" w:rsidRDefault="005121A5" w:rsidP="002A7081">
            <w:pPr>
              <w:widowControl/>
              <w:autoSpaceDE w:val="0"/>
              <w:autoSpaceDN w:val="0"/>
              <w:adjustRightInd w:val="0"/>
            </w:pPr>
            <w:r w:rsidRPr="00C12040">
              <w:t xml:space="preserve">Наименование подпрограммы   </w:t>
            </w:r>
          </w:p>
        </w:tc>
        <w:tc>
          <w:tcPr>
            <w:tcW w:w="4983" w:type="dxa"/>
          </w:tcPr>
          <w:p w:rsidR="00EE0992" w:rsidRPr="00C12040" w:rsidRDefault="00EE0992" w:rsidP="00EE0992">
            <w:pPr>
              <w:pStyle w:val="ConsPlusCell"/>
            </w:pPr>
            <w:r w:rsidRPr="00C12040">
              <w:t>подпрограмма "Создание условий для обе</w:t>
            </w:r>
            <w:r w:rsidRPr="00C12040">
              <w:t>с</w:t>
            </w:r>
            <w:r w:rsidRPr="00C12040">
              <w:t xml:space="preserve">печения  качественными коммунальными услугами населения                               </w:t>
            </w:r>
            <w:proofErr w:type="gramStart"/>
            <w:r w:rsidRPr="00C12040">
              <w:t>Матв</w:t>
            </w:r>
            <w:r w:rsidRPr="00C12040">
              <w:t>е</w:t>
            </w:r>
            <w:r w:rsidRPr="00C12040">
              <w:t>ево-Курганского</w:t>
            </w:r>
            <w:proofErr w:type="gramEnd"/>
            <w:r w:rsidRPr="00C12040">
              <w:t xml:space="preserve"> сельского поселения (далее – подпрограмма)</w:t>
            </w:r>
          </w:p>
          <w:p w:rsidR="005121A5" w:rsidRPr="00C12040" w:rsidRDefault="005121A5" w:rsidP="005121A5">
            <w:pPr>
              <w:widowControl/>
              <w:autoSpaceDE w:val="0"/>
              <w:autoSpaceDN w:val="0"/>
              <w:adjustRightInd w:val="0"/>
            </w:pPr>
          </w:p>
        </w:tc>
      </w:tr>
      <w:tr w:rsidR="005121A5" w:rsidRPr="00C12040" w:rsidTr="005121A5">
        <w:tc>
          <w:tcPr>
            <w:tcW w:w="4983" w:type="dxa"/>
          </w:tcPr>
          <w:p w:rsidR="005121A5" w:rsidRPr="00C12040" w:rsidRDefault="005121A5" w:rsidP="002A7081">
            <w:pPr>
              <w:widowControl/>
              <w:autoSpaceDE w:val="0"/>
              <w:autoSpaceDN w:val="0"/>
              <w:adjustRightInd w:val="0"/>
            </w:pPr>
            <w:r w:rsidRPr="00C12040">
              <w:t xml:space="preserve">Ответственный исполнитель подпрограммы  </w:t>
            </w:r>
          </w:p>
        </w:tc>
        <w:tc>
          <w:tcPr>
            <w:tcW w:w="4983" w:type="dxa"/>
          </w:tcPr>
          <w:p w:rsidR="00EE0992" w:rsidRPr="00C12040" w:rsidRDefault="00EE0992" w:rsidP="00EE0992">
            <w:pPr>
              <w:pStyle w:val="ConsPlusCell"/>
            </w:pPr>
            <w:r w:rsidRPr="00C12040">
              <w:t xml:space="preserve">Администрация </w:t>
            </w:r>
            <w:proofErr w:type="gramStart"/>
            <w:r w:rsidRPr="00C12040">
              <w:t>Матвеево-Курганского</w:t>
            </w:r>
            <w:proofErr w:type="gramEnd"/>
            <w:r w:rsidRPr="00C12040">
              <w:t xml:space="preserve"> сел</w:t>
            </w:r>
            <w:r w:rsidRPr="00C12040">
              <w:t>ь</w:t>
            </w:r>
            <w:r w:rsidRPr="00C12040">
              <w:t>ского поселения</w:t>
            </w:r>
          </w:p>
          <w:p w:rsidR="005121A5" w:rsidRPr="00C12040" w:rsidRDefault="005121A5" w:rsidP="002A7081">
            <w:pPr>
              <w:widowControl/>
              <w:autoSpaceDE w:val="0"/>
              <w:autoSpaceDN w:val="0"/>
              <w:adjustRightInd w:val="0"/>
            </w:pPr>
          </w:p>
        </w:tc>
      </w:tr>
      <w:tr w:rsidR="005121A5" w:rsidRPr="00C12040" w:rsidTr="005121A5">
        <w:tc>
          <w:tcPr>
            <w:tcW w:w="4983" w:type="dxa"/>
          </w:tcPr>
          <w:p w:rsidR="005121A5" w:rsidRPr="00C12040" w:rsidRDefault="005121A5" w:rsidP="002A7081">
            <w:pPr>
              <w:widowControl/>
              <w:autoSpaceDE w:val="0"/>
              <w:autoSpaceDN w:val="0"/>
              <w:adjustRightInd w:val="0"/>
            </w:pPr>
            <w:r w:rsidRPr="00C12040">
              <w:t xml:space="preserve">Соисполнители подпрограммы  </w:t>
            </w:r>
          </w:p>
        </w:tc>
        <w:tc>
          <w:tcPr>
            <w:tcW w:w="4983" w:type="dxa"/>
          </w:tcPr>
          <w:p w:rsidR="005121A5" w:rsidRPr="00C12040" w:rsidRDefault="00EE0992" w:rsidP="002A7081">
            <w:pPr>
              <w:widowControl/>
              <w:autoSpaceDE w:val="0"/>
              <w:autoSpaceDN w:val="0"/>
              <w:adjustRightInd w:val="0"/>
            </w:pPr>
            <w:r w:rsidRPr="00C12040">
              <w:t>отсутствуют</w:t>
            </w:r>
          </w:p>
        </w:tc>
      </w:tr>
      <w:tr w:rsidR="005121A5" w:rsidRPr="00C12040" w:rsidTr="005121A5">
        <w:tc>
          <w:tcPr>
            <w:tcW w:w="4983" w:type="dxa"/>
          </w:tcPr>
          <w:p w:rsidR="005121A5" w:rsidRPr="00C12040" w:rsidRDefault="005121A5" w:rsidP="002A7081">
            <w:pPr>
              <w:widowControl/>
              <w:autoSpaceDE w:val="0"/>
              <w:autoSpaceDN w:val="0"/>
              <w:adjustRightInd w:val="0"/>
            </w:pPr>
            <w:r w:rsidRPr="00C12040">
              <w:t xml:space="preserve">Участники подпрограммы  </w:t>
            </w:r>
          </w:p>
        </w:tc>
        <w:tc>
          <w:tcPr>
            <w:tcW w:w="4983" w:type="dxa"/>
          </w:tcPr>
          <w:p w:rsidR="00EE0992" w:rsidRPr="00C12040" w:rsidRDefault="00EE0992" w:rsidP="00EE0992">
            <w:pPr>
              <w:pStyle w:val="ConsPlusCell"/>
            </w:pPr>
            <w:r w:rsidRPr="00C12040">
              <w:t>ООО «</w:t>
            </w:r>
            <w:proofErr w:type="spellStart"/>
            <w:r w:rsidRPr="00C12040">
              <w:t>Спецэлектромонтаж</w:t>
            </w:r>
            <w:proofErr w:type="spellEnd"/>
            <w:r w:rsidRPr="00C12040">
              <w:t>»</w:t>
            </w:r>
          </w:p>
          <w:p w:rsidR="00EE0992" w:rsidRPr="00C12040" w:rsidRDefault="00EE0992" w:rsidP="00EE0992">
            <w:pPr>
              <w:pStyle w:val="ConsPlusCell"/>
            </w:pPr>
            <w:r w:rsidRPr="00C12040">
              <w:t xml:space="preserve">ОАО «Водоканал» </w:t>
            </w:r>
            <w:proofErr w:type="gramStart"/>
            <w:r w:rsidRPr="00C12040">
              <w:t>М-Курганского</w:t>
            </w:r>
            <w:proofErr w:type="gramEnd"/>
            <w:r w:rsidRPr="00C12040">
              <w:t xml:space="preserve"> района</w:t>
            </w:r>
          </w:p>
          <w:p w:rsidR="005121A5" w:rsidRPr="00C12040" w:rsidRDefault="00EE0992" w:rsidP="00EE0992">
            <w:pPr>
              <w:widowControl/>
              <w:autoSpaceDE w:val="0"/>
              <w:autoSpaceDN w:val="0"/>
              <w:adjustRightInd w:val="0"/>
            </w:pPr>
            <w:r w:rsidRPr="00C12040">
              <w:t xml:space="preserve">МУП </w:t>
            </w:r>
            <w:proofErr w:type="gramStart"/>
            <w:r w:rsidRPr="00C12040">
              <w:t>Матвеево-Курганский</w:t>
            </w:r>
            <w:proofErr w:type="gramEnd"/>
            <w:r w:rsidRPr="00C12040">
              <w:t xml:space="preserve"> ЖКХ</w:t>
            </w:r>
          </w:p>
        </w:tc>
      </w:tr>
      <w:tr w:rsidR="005121A5" w:rsidRPr="00C12040" w:rsidTr="005121A5">
        <w:tc>
          <w:tcPr>
            <w:tcW w:w="4983" w:type="dxa"/>
          </w:tcPr>
          <w:p w:rsidR="005121A5" w:rsidRPr="00C12040" w:rsidRDefault="005121A5" w:rsidP="002A7081">
            <w:pPr>
              <w:widowControl/>
              <w:autoSpaceDE w:val="0"/>
              <w:autoSpaceDN w:val="0"/>
              <w:adjustRightInd w:val="0"/>
            </w:pPr>
            <w:r w:rsidRPr="00C12040">
              <w:t xml:space="preserve">Подпрограммы муниципальной программы  </w:t>
            </w:r>
          </w:p>
        </w:tc>
        <w:tc>
          <w:tcPr>
            <w:tcW w:w="4983" w:type="dxa"/>
          </w:tcPr>
          <w:p w:rsidR="005121A5" w:rsidRPr="00C12040" w:rsidRDefault="00EE0992" w:rsidP="00EE0992">
            <w:pPr>
              <w:widowControl/>
              <w:autoSpaceDE w:val="0"/>
              <w:autoSpaceDN w:val="0"/>
              <w:adjustRightInd w:val="0"/>
            </w:pPr>
            <w:r w:rsidRPr="00C12040">
              <w:t>отсутствуют</w:t>
            </w:r>
          </w:p>
        </w:tc>
      </w:tr>
      <w:tr w:rsidR="005121A5" w:rsidRPr="00C12040" w:rsidTr="005121A5">
        <w:tc>
          <w:tcPr>
            <w:tcW w:w="4983" w:type="dxa"/>
          </w:tcPr>
          <w:p w:rsidR="005121A5" w:rsidRPr="00C12040" w:rsidRDefault="005121A5" w:rsidP="002A7081">
            <w:pPr>
              <w:widowControl/>
              <w:autoSpaceDE w:val="0"/>
              <w:autoSpaceDN w:val="0"/>
              <w:adjustRightInd w:val="0"/>
            </w:pPr>
            <w:r w:rsidRPr="00C12040">
              <w:t>Программно-целевые инструменты подпр</w:t>
            </w:r>
            <w:r w:rsidRPr="00C12040">
              <w:t>о</w:t>
            </w:r>
            <w:r w:rsidRPr="00C12040">
              <w:t xml:space="preserve">граммы  </w:t>
            </w:r>
          </w:p>
        </w:tc>
        <w:tc>
          <w:tcPr>
            <w:tcW w:w="4983" w:type="dxa"/>
          </w:tcPr>
          <w:p w:rsidR="005121A5" w:rsidRPr="00C12040" w:rsidRDefault="005121A5" w:rsidP="002A7081">
            <w:pPr>
              <w:widowControl/>
              <w:autoSpaceDE w:val="0"/>
              <w:autoSpaceDN w:val="0"/>
              <w:adjustRightInd w:val="0"/>
            </w:pPr>
          </w:p>
        </w:tc>
      </w:tr>
      <w:tr w:rsidR="005121A5" w:rsidRPr="00C12040" w:rsidTr="005121A5">
        <w:tc>
          <w:tcPr>
            <w:tcW w:w="4983" w:type="dxa"/>
          </w:tcPr>
          <w:p w:rsidR="005121A5" w:rsidRPr="00C12040" w:rsidRDefault="005121A5" w:rsidP="002A7081">
            <w:pPr>
              <w:widowControl/>
              <w:autoSpaceDE w:val="0"/>
              <w:autoSpaceDN w:val="0"/>
              <w:adjustRightInd w:val="0"/>
            </w:pPr>
            <w:r w:rsidRPr="00C12040">
              <w:t xml:space="preserve">Цели подпрограммы  </w:t>
            </w:r>
          </w:p>
          <w:p w:rsidR="005121A5" w:rsidRPr="00C12040" w:rsidRDefault="005121A5" w:rsidP="002A7081">
            <w:pPr>
              <w:widowControl/>
              <w:autoSpaceDE w:val="0"/>
              <w:autoSpaceDN w:val="0"/>
              <w:adjustRightInd w:val="0"/>
            </w:pPr>
          </w:p>
        </w:tc>
        <w:tc>
          <w:tcPr>
            <w:tcW w:w="4983" w:type="dxa"/>
          </w:tcPr>
          <w:p w:rsidR="00EE0992" w:rsidRPr="00C12040" w:rsidRDefault="00EE0992" w:rsidP="00EE0992">
            <w:pPr>
              <w:pStyle w:val="ConsPlusCell"/>
            </w:pPr>
            <w:r w:rsidRPr="00C12040">
              <w:t>повышение качества и надежности пред</w:t>
            </w:r>
            <w:r w:rsidRPr="00C12040">
              <w:t>о</w:t>
            </w:r>
            <w:r w:rsidRPr="00C12040">
              <w:t>ставления  коммунальных услуг населению</w:t>
            </w:r>
          </w:p>
          <w:p w:rsidR="005121A5" w:rsidRPr="00C12040" w:rsidRDefault="005121A5" w:rsidP="002A7081">
            <w:pPr>
              <w:widowControl/>
              <w:autoSpaceDE w:val="0"/>
              <w:autoSpaceDN w:val="0"/>
              <w:adjustRightInd w:val="0"/>
            </w:pPr>
          </w:p>
        </w:tc>
      </w:tr>
      <w:tr w:rsidR="005121A5" w:rsidRPr="00C12040" w:rsidTr="005121A5">
        <w:tc>
          <w:tcPr>
            <w:tcW w:w="4983" w:type="dxa"/>
          </w:tcPr>
          <w:p w:rsidR="005121A5" w:rsidRPr="00C12040" w:rsidRDefault="005121A5" w:rsidP="002A7081">
            <w:pPr>
              <w:widowControl/>
              <w:autoSpaceDE w:val="0"/>
              <w:autoSpaceDN w:val="0"/>
              <w:adjustRightInd w:val="0"/>
            </w:pPr>
            <w:r w:rsidRPr="00C12040">
              <w:lastRenderedPageBreak/>
              <w:t xml:space="preserve">Задачи подпрограммы  </w:t>
            </w:r>
          </w:p>
        </w:tc>
        <w:tc>
          <w:tcPr>
            <w:tcW w:w="4983" w:type="dxa"/>
          </w:tcPr>
          <w:p w:rsidR="00EE0992" w:rsidRPr="00C12040" w:rsidRDefault="00EE0992" w:rsidP="00EE0992">
            <w:pPr>
              <w:pStyle w:val="ConsPlusCell"/>
            </w:pPr>
            <w:r w:rsidRPr="00C12040">
              <w:t>- государственная поддержка муниципальных образований   в реализации инвестиционных проектов по модернизации  коммунальной инфраструктуры и электрических сетей   наружного (уличного) освещения;</w:t>
            </w:r>
          </w:p>
          <w:p w:rsidR="00EE0992" w:rsidRPr="00C12040" w:rsidRDefault="00EE0992" w:rsidP="00EE0992">
            <w:pPr>
              <w:pStyle w:val="ConsPlusCell"/>
            </w:pPr>
            <w:r w:rsidRPr="00C12040">
              <w:t>-повышение качества водоснабжения, вод</w:t>
            </w:r>
            <w:r w:rsidRPr="00C12040">
              <w:t>о</w:t>
            </w:r>
            <w:r w:rsidRPr="00C12040">
              <w:t>отведения и очистки сточных вод</w:t>
            </w:r>
          </w:p>
          <w:p w:rsidR="005121A5" w:rsidRPr="00C12040" w:rsidRDefault="005121A5" w:rsidP="002A7081">
            <w:pPr>
              <w:widowControl/>
              <w:autoSpaceDE w:val="0"/>
              <w:autoSpaceDN w:val="0"/>
              <w:adjustRightInd w:val="0"/>
            </w:pPr>
          </w:p>
        </w:tc>
      </w:tr>
      <w:tr w:rsidR="005121A5" w:rsidRPr="00C12040" w:rsidTr="005121A5">
        <w:tc>
          <w:tcPr>
            <w:tcW w:w="4983" w:type="dxa"/>
          </w:tcPr>
          <w:p w:rsidR="005121A5" w:rsidRPr="00C12040" w:rsidRDefault="005121A5" w:rsidP="002A7081">
            <w:pPr>
              <w:widowControl/>
              <w:autoSpaceDE w:val="0"/>
              <w:autoSpaceDN w:val="0"/>
              <w:adjustRightInd w:val="0"/>
            </w:pPr>
            <w:r w:rsidRPr="00C12040">
              <w:t>Целевые индикаторы и показатели подпр</w:t>
            </w:r>
            <w:r w:rsidRPr="00C12040">
              <w:t>о</w:t>
            </w:r>
            <w:r w:rsidRPr="00C12040">
              <w:t xml:space="preserve">граммы  </w:t>
            </w:r>
          </w:p>
        </w:tc>
        <w:tc>
          <w:tcPr>
            <w:tcW w:w="4983" w:type="dxa"/>
          </w:tcPr>
          <w:p w:rsidR="00EE0992" w:rsidRPr="00C12040" w:rsidRDefault="00EE0992" w:rsidP="00EE0992">
            <w:pPr>
              <w:pStyle w:val="ConsPlusCell"/>
            </w:pPr>
            <w:r w:rsidRPr="00C12040">
              <w:t>- доля населения, обеспеченного питьевой в</w:t>
            </w:r>
            <w:r w:rsidRPr="00C12040">
              <w:t>о</w:t>
            </w:r>
            <w:r w:rsidRPr="00C12040">
              <w:t>дой, отвечающей требованиям безопасности, в общей  численности населения области;</w:t>
            </w:r>
          </w:p>
          <w:p w:rsidR="00EE0992" w:rsidRPr="00C12040" w:rsidRDefault="00EE0992" w:rsidP="00EE0992">
            <w:pPr>
              <w:pStyle w:val="ConsPlusCell"/>
            </w:pPr>
            <w:r w:rsidRPr="00C12040">
              <w:t>-доля водопроводных сетей, нуждающихся в замене;</w:t>
            </w:r>
          </w:p>
          <w:p w:rsidR="00EE0992" w:rsidRPr="00C12040" w:rsidRDefault="00EE0992" w:rsidP="00EE0992">
            <w:pPr>
              <w:pStyle w:val="ConsPlusCell"/>
            </w:pPr>
            <w:r w:rsidRPr="00C12040">
              <w:t xml:space="preserve">-уровень газификации </w:t>
            </w:r>
            <w:proofErr w:type="gramStart"/>
            <w:r w:rsidRPr="00C12040">
              <w:t>Матвеево-курганского</w:t>
            </w:r>
            <w:proofErr w:type="gramEnd"/>
            <w:r w:rsidRPr="00C12040">
              <w:t xml:space="preserve"> сельского поселения;</w:t>
            </w:r>
          </w:p>
          <w:p w:rsidR="005121A5" w:rsidRPr="00C12040" w:rsidRDefault="005121A5" w:rsidP="002A7081">
            <w:pPr>
              <w:widowControl/>
              <w:autoSpaceDE w:val="0"/>
              <w:autoSpaceDN w:val="0"/>
              <w:adjustRightInd w:val="0"/>
            </w:pPr>
          </w:p>
        </w:tc>
      </w:tr>
      <w:tr w:rsidR="005121A5" w:rsidRPr="00C12040" w:rsidTr="005121A5">
        <w:tc>
          <w:tcPr>
            <w:tcW w:w="4983" w:type="dxa"/>
          </w:tcPr>
          <w:p w:rsidR="005121A5" w:rsidRPr="00C12040" w:rsidRDefault="005121A5" w:rsidP="002A7081">
            <w:pPr>
              <w:widowControl/>
              <w:autoSpaceDE w:val="0"/>
              <w:autoSpaceDN w:val="0"/>
              <w:adjustRightInd w:val="0"/>
            </w:pPr>
            <w:r w:rsidRPr="00C12040">
              <w:t xml:space="preserve">Этапы и сроки реализации подпрограммы  </w:t>
            </w:r>
          </w:p>
        </w:tc>
        <w:tc>
          <w:tcPr>
            <w:tcW w:w="4983" w:type="dxa"/>
          </w:tcPr>
          <w:p w:rsidR="00EE0992" w:rsidRPr="00C12040" w:rsidRDefault="00EE0992" w:rsidP="00EE0992">
            <w:pPr>
              <w:pStyle w:val="ConsPlusCell"/>
            </w:pPr>
            <w:r w:rsidRPr="00C12040">
              <w:t>- срок реализации - 2014-2020 годы. Этапы реализации   подпрограммы не выделяются</w:t>
            </w:r>
          </w:p>
          <w:p w:rsidR="005121A5" w:rsidRPr="00C12040" w:rsidRDefault="005121A5" w:rsidP="002A7081">
            <w:pPr>
              <w:widowControl/>
              <w:autoSpaceDE w:val="0"/>
              <w:autoSpaceDN w:val="0"/>
              <w:adjustRightInd w:val="0"/>
            </w:pPr>
          </w:p>
        </w:tc>
      </w:tr>
      <w:tr w:rsidR="005121A5" w:rsidRPr="00C12040" w:rsidTr="005121A5">
        <w:tc>
          <w:tcPr>
            <w:tcW w:w="4983" w:type="dxa"/>
          </w:tcPr>
          <w:p w:rsidR="005121A5" w:rsidRPr="00C12040" w:rsidRDefault="005121A5" w:rsidP="002A7081">
            <w:pPr>
              <w:widowControl/>
              <w:autoSpaceDE w:val="0"/>
              <w:autoSpaceDN w:val="0"/>
              <w:adjustRightInd w:val="0"/>
            </w:pPr>
            <w:r w:rsidRPr="00C12040">
              <w:t xml:space="preserve">Ресурсное обеспечение подпрограммы  </w:t>
            </w:r>
          </w:p>
        </w:tc>
        <w:tc>
          <w:tcPr>
            <w:tcW w:w="4983" w:type="dxa"/>
          </w:tcPr>
          <w:p w:rsidR="00596B3E" w:rsidRPr="00C12040" w:rsidRDefault="00596B3E" w:rsidP="00596B3E">
            <w:pPr>
              <w:pStyle w:val="ConsPlusCell"/>
            </w:pPr>
            <w:r w:rsidRPr="00C12040">
              <w:t xml:space="preserve">- </w:t>
            </w:r>
            <w:r w:rsidR="009A2832">
              <w:t>1</w:t>
            </w:r>
            <w:r w:rsidR="00AE0086">
              <w:t>3149</w:t>
            </w:r>
            <w:r w:rsidR="009A2832">
              <w:t>,</w:t>
            </w:r>
            <w:r w:rsidR="00466342">
              <w:t>3</w:t>
            </w:r>
            <w:r w:rsidRPr="00C12040">
              <w:t xml:space="preserve"> тыс. рублей, в том числе:</w:t>
            </w:r>
          </w:p>
          <w:p w:rsidR="00596B3E" w:rsidRPr="00C12040" w:rsidRDefault="00596B3E" w:rsidP="00596B3E">
            <w:pPr>
              <w:pStyle w:val="ConsPlusCell"/>
            </w:pPr>
            <w:r w:rsidRPr="00C12040">
              <w:t xml:space="preserve">  в 2014 году – </w:t>
            </w:r>
            <w:r w:rsidR="00DE5E8D" w:rsidRPr="00C12040">
              <w:t>8564,0</w:t>
            </w:r>
            <w:r w:rsidRPr="00C12040">
              <w:t xml:space="preserve"> тыс. рублей;</w:t>
            </w:r>
          </w:p>
          <w:p w:rsidR="00596B3E" w:rsidRPr="00C12040" w:rsidRDefault="00596B3E" w:rsidP="00596B3E">
            <w:pPr>
              <w:pStyle w:val="ConsPlusCell"/>
            </w:pPr>
            <w:r w:rsidRPr="00C12040">
              <w:t xml:space="preserve">  в 2015 году – </w:t>
            </w:r>
            <w:r w:rsidR="00F21911">
              <w:t>102</w:t>
            </w:r>
            <w:r w:rsidR="00466342">
              <w:t>4</w:t>
            </w:r>
            <w:r w:rsidR="00F21911">
              <w:t>,</w:t>
            </w:r>
            <w:r w:rsidR="00DE5E8D" w:rsidRPr="00C12040">
              <w:t>0</w:t>
            </w:r>
            <w:r w:rsidR="00192731" w:rsidRPr="00C12040">
              <w:t xml:space="preserve"> </w:t>
            </w:r>
            <w:r w:rsidRPr="00C12040">
              <w:t>тыс. рублей;</w:t>
            </w:r>
          </w:p>
          <w:p w:rsidR="00596B3E" w:rsidRPr="00C12040" w:rsidRDefault="00596B3E" w:rsidP="00596B3E">
            <w:pPr>
              <w:pStyle w:val="ConsPlusCell"/>
            </w:pPr>
            <w:r w:rsidRPr="00C12040">
              <w:t xml:space="preserve">  в 2016 году – </w:t>
            </w:r>
            <w:r w:rsidR="007F6069">
              <w:t>1144</w:t>
            </w:r>
            <w:r w:rsidR="00C00792">
              <w:t>,0</w:t>
            </w:r>
            <w:r w:rsidRPr="00C12040">
              <w:t>тыс. рублей;</w:t>
            </w:r>
          </w:p>
          <w:p w:rsidR="00210652" w:rsidRPr="00C12040" w:rsidRDefault="00596B3E" w:rsidP="00210652">
            <w:pPr>
              <w:pStyle w:val="ConsPlusCell"/>
            </w:pPr>
            <w:r w:rsidRPr="00C12040">
              <w:t xml:space="preserve">  в 2017 году </w:t>
            </w:r>
            <w:r w:rsidR="00DE5E8D" w:rsidRPr="00C12040">
              <w:t>–</w:t>
            </w:r>
            <w:r w:rsidRPr="00C12040">
              <w:t xml:space="preserve"> </w:t>
            </w:r>
            <w:r w:rsidR="00DE5E8D" w:rsidRPr="00C12040">
              <w:t>151,1</w:t>
            </w:r>
            <w:r w:rsidR="00210652" w:rsidRPr="00C12040">
              <w:t xml:space="preserve"> тыс. рублей;</w:t>
            </w:r>
          </w:p>
          <w:p w:rsidR="00210652" w:rsidRPr="00C12040" w:rsidRDefault="00596B3E" w:rsidP="00210652">
            <w:pPr>
              <w:pStyle w:val="ConsPlusCell"/>
            </w:pPr>
            <w:r w:rsidRPr="00C12040">
              <w:t xml:space="preserve">  в 2018 году - </w:t>
            </w:r>
            <w:r w:rsidR="00210652" w:rsidRPr="00C12040">
              <w:t>755,4 тыс. рублей;</w:t>
            </w:r>
          </w:p>
          <w:p w:rsidR="00210652" w:rsidRPr="00C12040" w:rsidRDefault="00596B3E" w:rsidP="00210652">
            <w:pPr>
              <w:pStyle w:val="ConsPlusCell"/>
            </w:pPr>
            <w:r w:rsidRPr="00C12040">
              <w:t xml:space="preserve">  в 2019 году - </w:t>
            </w:r>
            <w:r w:rsidR="00210652" w:rsidRPr="00C12040">
              <w:t>755,4 тыс. рублей;</w:t>
            </w:r>
          </w:p>
          <w:p w:rsidR="00210652" w:rsidRPr="00C12040" w:rsidRDefault="00596B3E" w:rsidP="00210652">
            <w:pPr>
              <w:pStyle w:val="ConsPlusCell"/>
            </w:pPr>
            <w:r w:rsidRPr="00C12040">
              <w:t xml:space="preserve">  в 2020 году - </w:t>
            </w:r>
            <w:r w:rsidR="00210652" w:rsidRPr="00C12040">
              <w:t>755,4 тыс. рублей;</w:t>
            </w:r>
          </w:p>
          <w:p w:rsidR="00596B3E" w:rsidRPr="00C12040" w:rsidRDefault="00596B3E" w:rsidP="00596B3E">
            <w:pPr>
              <w:pStyle w:val="ConsPlusCell"/>
            </w:pPr>
            <w:r w:rsidRPr="00C12040">
              <w:t xml:space="preserve"> за счет средств областного бюджета </w:t>
            </w:r>
          </w:p>
          <w:p w:rsidR="00596B3E" w:rsidRPr="00C12040" w:rsidRDefault="00596B3E" w:rsidP="00596B3E">
            <w:pPr>
              <w:pStyle w:val="ConsPlusCell"/>
            </w:pPr>
            <w:r w:rsidRPr="00C12040">
              <w:rPr>
                <w:b/>
              </w:rPr>
              <w:t>-</w:t>
            </w:r>
            <w:r w:rsidR="00046705" w:rsidRPr="00C12040">
              <w:t>7119,4</w:t>
            </w:r>
            <w:r w:rsidRPr="00C12040">
              <w:t xml:space="preserve"> тыс. рублей, в том числе:</w:t>
            </w:r>
          </w:p>
          <w:p w:rsidR="00596B3E" w:rsidRPr="00C12040" w:rsidRDefault="00596B3E" w:rsidP="00596B3E">
            <w:pPr>
              <w:pStyle w:val="ConsPlusCell"/>
            </w:pPr>
            <w:r w:rsidRPr="00C12040">
              <w:t xml:space="preserve"> в 2014 году </w:t>
            </w:r>
            <w:r w:rsidR="00BB099C" w:rsidRPr="00C12040">
              <w:t>–</w:t>
            </w:r>
            <w:r w:rsidRPr="00C12040">
              <w:t xml:space="preserve"> </w:t>
            </w:r>
            <w:r w:rsidR="00046705" w:rsidRPr="00C12040">
              <w:t>7119,4</w:t>
            </w:r>
            <w:r w:rsidRPr="00C12040">
              <w:t xml:space="preserve"> тыс. рублей;</w:t>
            </w:r>
          </w:p>
          <w:p w:rsidR="00596B3E" w:rsidRPr="00C12040" w:rsidRDefault="00596B3E" w:rsidP="00596B3E">
            <w:pPr>
              <w:pStyle w:val="ConsPlusCell"/>
            </w:pPr>
            <w:r w:rsidRPr="00C12040">
              <w:t xml:space="preserve"> в 2015 году – 0,0 тыс. рублей;</w:t>
            </w:r>
          </w:p>
          <w:p w:rsidR="00596B3E" w:rsidRPr="00C12040" w:rsidRDefault="00596B3E" w:rsidP="00596B3E">
            <w:pPr>
              <w:pStyle w:val="ConsPlusCell"/>
            </w:pPr>
            <w:r w:rsidRPr="00C12040">
              <w:t xml:space="preserve"> в 2016 году – 0,0 тыс. рублей;</w:t>
            </w:r>
          </w:p>
          <w:p w:rsidR="00596B3E" w:rsidRPr="00C12040" w:rsidRDefault="00596B3E" w:rsidP="00596B3E">
            <w:pPr>
              <w:pStyle w:val="ConsPlusCell"/>
            </w:pPr>
            <w:r w:rsidRPr="00C12040">
              <w:t xml:space="preserve"> в 2017 году - 0,0 тыс. рублей;</w:t>
            </w:r>
          </w:p>
          <w:p w:rsidR="00596B3E" w:rsidRPr="00C12040" w:rsidRDefault="00596B3E" w:rsidP="00596B3E">
            <w:pPr>
              <w:pStyle w:val="ConsPlusCell"/>
            </w:pPr>
            <w:r w:rsidRPr="00C12040">
              <w:t xml:space="preserve"> в 2018 году - 0,0 тыс. рублей;</w:t>
            </w:r>
          </w:p>
          <w:p w:rsidR="00596B3E" w:rsidRPr="00C12040" w:rsidRDefault="00596B3E" w:rsidP="00596B3E">
            <w:pPr>
              <w:pStyle w:val="ConsPlusCell"/>
            </w:pPr>
            <w:r w:rsidRPr="00C12040">
              <w:t xml:space="preserve"> в 2019 году - 0,0 тыс. рублей;</w:t>
            </w:r>
          </w:p>
          <w:p w:rsidR="00596B3E" w:rsidRPr="00C12040" w:rsidRDefault="00596B3E" w:rsidP="00596B3E">
            <w:pPr>
              <w:pStyle w:val="ConsPlusCell"/>
            </w:pPr>
            <w:r w:rsidRPr="00C12040">
              <w:t xml:space="preserve"> в 2020 году - 0,0 тыс. рублей;</w:t>
            </w:r>
          </w:p>
          <w:p w:rsidR="00596B3E" w:rsidRPr="00C12040" w:rsidRDefault="00596B3E" w:rsidP="00596B3E">
            <w:pPr>
              <w:pStyle w:val="ConsPlusCell"/>
            </w:pPr>
            <w:r w:rsidRPr="00C12040">
              <w:t xml:space="preserve"> за счет средств местных бюджетов </w:t>
            </w:r>
          </w:p>
          <w:p w:rsidR="00596B3E" w:rsidRPr="00C12040" w:rsidRDefault="00483737" w:rsidP="00596B3E">
            <w:pPr>
              <w:pStyle w:val="ConsPlusCell"/>
            </w:pPr>
            <w:r w:rsidRPr="00C12040">
              <w:t xml:space="preserve">  </w:t>
            </w:r>
            <w:r w:rsidRPr="00C12040">
              <w:rPr>
                <w:b/>
              </w:rPr>
              <w:t>-</w:t>
            </w:r>
            <w:r w:rsidR="009A2832" w:rsidRPr="009A2832">
              <w:t>530</w:t>
            </w:r>
            <w:r w:rsidR="00466342">
              <w:t>5</w:t>
            </w:r>
            <w:r w:rsidR="009A2832" w:rsidRPr="009A2832">
              <w:t>,</w:t>
            </w:r>
            <w:r w:rsidR="00466342">
              <w:t>9</w:t>
            </w:r>
            <w:r w:rsidR="00596B3E" w:rsidRPr="00C12040">
              <w:t xml:space="preserve"> тыс. рублей, в том числе:</w:t>
            </w:r>
          </w:p>
          <w:p w:rsidR="00596B3E" w:rsidRPr="00C12040" w:rsidRDefault="00483737" w:rsidP="00596B3E">
            <w:pPr>
              <w:pStyle w:val="ConsPlusCell"/>
            </w:pPr>
            <w:r w:rsidRPr="00C12040">
              <w:t xml:space="preserve">  </w:t>
            </w:r>
            <w:r w:rsidR="00596B3E" w:rsidRPr="00C12040">
              <w:t xml:space="preserve">в 2014 году </w:t>
            </w:r>
            <w:r w:rsidRPr="00C12040">
              <w:t>–</w:t>
            </w:r>
            <w:r w:rsidR="00596B3E" w:rsidRPr="00C12040">
              <w:t xml:space="preserve"> </w:t>
            </w:r>
            <w:r w:rsidR="006C7ABA" w:rsidRPr="00C12040">
              <w:t>1444,6</w:t>
            </w:r>
            <w:r w:rsidR="00192731" w:rsidRPr="00C12040">
              <w:t xml:space="preserve"> </w:t>
            </w:r>
            <w:r w:rsidR="00596B3E" w:rsidRPr="00C12040">
              <w:t>тыс. рублей;</w:t>
            </w:r>
          </w:p>
          <w:p w:rsidR="00483737" w:rsidRPr="00C12040" w:rsidRDefault="00483737" w:rsidP="00483737">
            <w:pPr>
              <w:pStyle w:val="ConsPlusCell"/>
            </w:pPr>
            <w:r w:rsidRPr="00C12040">
              <w:t xml:space="preserve">  </w:t>
            </w:r>
            <w:r w:rsidR="00596B3E" w:rsidRPr="00C12040">
              <w:t xml:space="preserve">в 2015 году </w:t>
            </w:r>
            <w:r w:rsidR="006A7B57" w:rsidRPr="00C12040">
              <w:t>–</w:t>
            </w:r>
            <w:r w:rsidR="00596B3E" w:rsidRPr="00C12040">
              <w:t xml:space="preserve"> </w:t>
            </w:r>
            <w:r w:rsidR="00F21911">
              <w:t>102</w:t>
            </w:r>
            <w:r w:rsidR="00466342">
              <w:t>4</w:t>
            </w:r>
            <w:r w:rsidR="00F21911">
              <w:t>,</w:t>
            </w:r>
            <w:r w:rsidR="00466342">
              <w:t>0</w:t>
            </w:r>
            <w:r w:rsidR="00192731" w:rsidRPr="00C12040">
              <w:t xml:space="preserve"> </w:t>
            </w:r>
            <w:r w:rsidRPr="00C12040">
              <w:t xml:space="preserve"> тыс. рублей;</w:t>
            </w:r>
          </w:p>
          <w:p w:rsidR="00483737" w:rsidRPr="00C12040" w:rsidRDefault="00483737" w:rsidP="007F6069">
            <w:pPr>
              <w:pStyle w:val="ConsPlusCell"/>
            </w:pPr>
            <w:r w:rsidRPr="00C12040">
              <w:t xml:space="preserve"> </w:t>
            </w:r>
            <w:r w:rsidR="00596B3E" w:rsidRPr="00C12040">
              <w:t xml:space="preserve"> в 2016 году </w:t>
            </w:r>
            <w:r w:rsidR="006A7B57" w:rsidRPr="00C12040">
              <w:t>–</w:t>
            </w:r>
            <w:r w:rsidR="00596B3E" w:rsidRPr="00C12040">
              <w:t xml:space="preserve"> </w:t>
            </w:r>
            <w:r w:rsidR="007F6069">
              <w:t>1144</w:t>
            </w:r>
            <w:r w:rsidR="006C7ABA" w:rsidRPr="00C12040">
              <w:t>,1</w:t>
            </w:r>
            <w:r w:rsidR="006A7B57" w:rsidRPr="00C12040">
              <w:t xml:space="preserve"> </w:t>
            </w:r>
            <w:r w:rsidRPr="00C12040">
              <w:t>тыс. рублей;</w:t>
            </w:r>
          </w:p>
          <w:p w:rsidR="00483737" w:rsidRPr="00C12040" w:rsidRDefault="00483737" w:rsidP="00483737">
            <w:pPr>
              <w:pStyle w:val="ConsPlusCell"/>
            </w:pPr>
            <w:r w:rsidRPr="00C12040">
              <w:t xml:space="preserve"> </w:t>
            </w:r>
            <w:r w:rsidR="00596B3E" w:rsidRPr="00C12040">
              <w:t xml:space="preserve"> в 2018 году - </w:t>
            </w:r>
            <w:r w:rsidR="006A7B57" w:rsidRPr="00C12040">
              <w:t xml:space="preserve">755,4 </w:t>
            </w:r>
            <w:r w:rsidRPr="00C12040">
              <w:t>тыс. рублей;</w:t>
            </w:r>
          </w:p>
          <w:p w:rsidR="00483737" w:rsidRPr="00C12040" w:rsidRDefault="00483737" w:rsidP="00483737">
            <w:pPr>
              <w:pStyle w:val="ConsPlusCell"/>
            </w:pPr>
            <w:r w:rsidRPr="00C12040">
              <w:t xml:space="preserve"> </w:t>
            </w:r>
            <w:r w:rsidR="00596B3E" w:rsidRPr="00C12040">
              <w:t xml:space="preserve">в 2019 году - </w:t>
            </w:r>
            <w:r w:rsidR="006A7B57" w:rsidRPr="00C12040">
              <w:t xml:space="preserve">755,4 </w:t>
            </w:r>
            <w:r w:rsidRPr="00C12040">
              <w:t>тыс. рублей;</w:t>
            </w:r>
          </w:p>
          <w:p w:rsidR="00483737" w:rsidRPr="00C12040" w:rsidRDefault="00483737" w:rsidP="00483737">
            <w:pPr>
              <w:pStyle w:val="ConsPlusCell"/>
            </w:pPr>
            <w:r w:rsidRPr="00C12040">
              <w:t xml:space="preserve"> </w:t>
            </w:r>
            <w:r w:rsidR="00596B3E" w:rsidRPr="00C12040">
              <w:t xml:space="preserve">в 2020 году - </w:t>
            </w:r>
            <w:r w:rsidR="006A7B57" w:rsidRPr="00C12040">
              <w:t xml:space="preserve">755,4 </w:t>
            </w:r>
            <w:r w:rsidRPr="00C12040">
              <w:t>тыс. рублей;</w:t>
            </w:r>
          </w:p>
          <w:p w:rsidR="00596B3E" w:rsidRPr="00C12040" w:rsidRDefault="00596B3E" w:rsidP="00483737">
            <w:pPr>
              <w:pStyle w:val="ConsPlusCell"/>
            </w:pPr>
            <w:r w:rsidRPr="00C12040">
              <w:t xml:space="preserve">                    </w:t>
            </w:r>
          </w:p>
          <w:p w:rsidR="00596B3E" w:rsidRPr="00C12040" w:rsidRDefault="00596B3E" w:rsidP="00596B3E">
            <w:pPr>
              <w:pStyle w:val="ConsPlusCell"/>
            </w:pPr>
            <w:r w:rsidRPr="00C12040">
              <w:t xml:space="preserve">                    </w:t>
            </w:r>
          </w:p>
          <w:p w:rsidR="005121A5" w:rsidRPr="00C12040" w:rsidRDefault="005121A5" w:rsidP="002A7081">
            <w:pPr>
              <w:widowControl/>
              <w:autoSpaceDE w:val="0"/>
              <w:autoSpaceDN w:val="0"/>
              <w:adjustRightInd w:val="0"/>
            </w:pPr>
          </w:p>
        </w:tc>
      </w:tr>
      <w:tr w:rsidR="005121A5" w:rsidRPr="00C12040" w:rsidTr="005121A5">
        <w:tc>
          <w:tcPr>
            <w:tcW w:w="4983" w:type="dxa"/>
          </w:tcPr>
          <w:p w:rsidR="005121A5" w:rsidRPr="00C12040" w:rsidRDefault="005121A5" w:rsidP="002A7081">
            <w:pPr>
              <w:widowControl/>
              <w:autoSpaceDE w:val="0"/>
              <w:autoSpaceDN w:val="0"/>
              <w:adjustRightInd w:val="0"/>
            </w:pPr>
            <w:r w:rsidRPr="00C12040">
              <w:t>Ожидаемые результаты реализации подпр</w:t>
            </w:r>
            <w:r w:rsidRPr="00C12040">
              <w:t>о</w:t>
            </w:r>
            <w:r w:rsidRPr="00C12040">
              <w:t xml:space="preserve">граммы  </w:t>
            </w:r>
          </w:p>
        </w:tc>
        <w:tc>
          <w:tcPr>
            <w:tcW w:w="4983" w:type="dxa"/>
          </w:tcPr>
          <w:p w:rsidR="00BB12B1" w:rsidRPr="00C12040" w:rsidRDefault="00BB12B1" w:rsidP="00BB12B1">
            <w:pPr>
              <w:pStyle w:val="ConsPlusCell"/>
            </w:pPr>
            <w:r w:rsidRPr="00C12040">
              <w:t xml:space="preserve">- повышение удовлетворенности населения </w:t>
            </w:r>
            <w:proofErr w:type="gramStart"/>
            <w:r w:rsidRPr="00C12040">
              <w:t>Матвеево-Курганского</w:t>
            </w:r>
            <w:proofErr w:type="gramEnd"/>
            <w:r w:rsidRPr="00C12040">
              <w:t xml:space="preserve">  сельского поселения уровнем коммунального                 </w:t>
            </w:r>
          </w:p>
          <w:p w:rsidR="00BB12B1" w:rsidRPr="00C12040" w:rsidRDefault="00BB12B1" w:rsidP="00BB12B1">
            <w:pPr>
              <w:pStyle w:val="ConsPlusCell"/>
            </w:pPr>
            <w:r w:rsidRPr="00C12040">
              <w:t>обслуживания;</w:t>
            </w:r>
          </w:p>
          <w:p w:rsidR="005121A5" w:rsidRPr="00C12040" w:rsidRDefault="00BB12B1" w:rsidP="00416398">
            <w:pPr>
              <w:pStyle w:val="ConsPlusCell"/>
            </w:pPr>
            <w:r w:rsidRPr="00C12040">
              <w:lastRenderedPageBreak/>
              <w:t>-снижение уровня потерь при производстве, транспортировке и распределении комм</w:t>
            </w:r>
            <w:r w:rsidRPr="00C12040">
              <w:t>у</w:t>
            </w:r>
            <w:r w:rsidRPr="00C12040">
              <w:t>нальных ресурсов;-</w:t>
            </w:r>
          </w:p>
        </w:tc>
      </w:tr>
    </w:tbl>
    <w:p w:rsidR="00BB12B1" w:rsidRPr="00C12040" w:rsidRDefault="00BB12B1" w:rsidP="005A6A0A">
      <w:pPr>
        <w:autoSpaceDE w:val="0"/>
        <w:autoSpaceDN w:val="0"/>
        <w:adjustRightInd w:val="0"/>
        <w:jc w:val="center"/>
        <w:outlineLvl w:val="2"/>
      </w:pPr>
    </w:p>
    <w:p w:rsidR="00BB12B1" w:rsidRPr="00C12040" w:rsidRDefault="00BB12B1" w:rsidP="005A6A0A">
      <w:pPr>
        <w:autoSpaceDE w:val="0"/>
        <w:autoSpaceDN w:val="0"/>
        <w:adjustRightInd w:val="0"/>
        <w:jc w:val="center"/>
        <w:outlineLvl w:val="2"/>
      </w:pPr>
    </w:p>
    <w:p w:rsidR="00BB12B1" w:rsidRPr="00C12040" w:rsidRDefault="00BB12B1" w:rsidP="005A6A0A">
      <w:pPr>
        <w:autoSpaceDE w:val="0"/>
        <w:autoSpaceDN w:val="0"/>
        <w:adjustRightInd w:val="0"/>
        <w:jc w:val="center"/>
        <w:outlineLvl w:val="2"/>
      </w:pPr>
    </w:p>
    <w:p w:rsidR="005A6A0A" w:rsidRPr="00C12040" w:rsidRDefault="00BB12B1" w:rsidP="005A6A0A">
      <w:pPr>
        <w:autoSpaceDE w:val="0"/>
        <w:autoSpaceDN w:val="0"/>
        <w:adjustRightInd w:val="0"/>
        <w:jc w:val="center"/>
        <w:outlineLvl w:val="2"/>
      </w:pPr>
      <w:r w:rsidRPr="00C12040">
        <w:t>9</w:t>
      </w:r>
      <w:r w:rsidR="005A6A0A" w:rsidRPr="00C12040">
        <w:t>.2. Общая характеристика текущего состояния</w:t>
      </w:r>
    </w:p>
    <w:p w:rsidR="005A6A0A" w:rsidRPr="00C12040" w:rsidRDefault="005A6A0A" w:rsidP="005A6A0A">
      <w:pPr>
        <w:autoSpaceDE w:val="0"/>
        <w:autoSpaceDN w:val="0"/>
        <w:adjustRightInd w:val="0"/>
        <w:jc w:val="center"/>
      </w:pPr>
      <w:r w:rsidRPr="00C12040">
        <w:t>коммунальной сферы подпрограммы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 xml:space="preserve">Обеспечение населения чистой питьевой водой является важнейшим направлением социально-экономического развития </w:t>
      </w:r>
      <w:proofErr w:type="gramStart"/>
      <w:r w:rsidR="004A355B" w:rsidRPr="00C12040">
        <w:t>Матвеево-Курганского</w:t>
      </w:r>
      <w:proofErr w:type="gramEnd"/>
      <w:r w:rsidR="004A355B" w:rsidRPr="00C12040">
        <w:t xml:space="preserve"> сельского поселения</w:t>
      </w:r>
      <w:r w:rsidRPr="00C12040">
        <w:t>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proofErr w:type="gramStart"/>
      <w:r w:rsidRPr="00C12040">
        <w:t xml:space="preserve">Согласно </w:t>
      </w:r>
      <w:hyperlink r:id="rId20" w:history="1">
        <w:r w:rsidRPr="00C12040">
          <w:t>Концепции</w:t>
        </w:r>
      </w:hyperlink>
      <w:r w:rsidRPr="00C12040">
        <w:t xml:space="preserve"> долгосрочного социально-экономического развития Российской Федер</w:t>
      </w:r>
      <w:r w:rsidRPr="00C12040">
        <w:t>а</w:t>
      </w:r>
      <w:r w:rsidRPr="00C12040">
        <w:t>ции на период до 2020 года, утвержденной Распоряжением Правительства Российской Федерации от 17.11.2008 N 1662-р, к приоритетным направлениям развития водохозяйственного комплекса в до</w:t>
      </w:r>
      <w:r w:rsidRPr="00C12040">
        <w:t>л</w:t>
      </w:r>
      <w:r w:rsidRPr="00C12040">
        <w:t>госрочной перспективе относятся: совершенствование технологии подготовки питьевой воды и очистки сточных вод, реконструкция, модернизация и новое строительство водопроводных и канал</w:t>
      </w:r>
      <w:r w:rsidRPr="00C12040">
        <w:t>и</w:t>
      </w:r>
      <w:r w:rsidRPr="00C12040">
        <w:t>зационных сооружений, в том числе использование наиболее экологически безопасных и эффекти</w:t>
      </w:r>
      <w:r w:rsidRPr="00C12040">
        <w:t>в</w:t>
      </w:r>
      <w:r w:rsidRPr="00C12040">
        <w:t>ных реагентов для</w:t>
      </w:r>
      <w:proofErr w:type="gramEnd"/>
      <w:r w:rsidRPr="00C12040">
        <w:t xml:space="preserve"> очистки воды, внедрение новых технологий водоочистки, модернизация промы</w:t>
      </w:r>
      <w:r w:rsidRPr="00C12040">
        <w:t>ш</w:t>
      </w:r>
      <w:r w:rsidRPr="00C12040">
        <w:t>ленных предприятий и внедрение в технологические схемы производственных объектов оборотного водоснабжения.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proofErr w:type="gramStart"/>
      <w:r w:rsidRPr="00C12040">
        <w:t xml:space="preserve">В соответствии с Водной </w:t>
      </w:r>
      <w:hyperlink r:id="rId21" w:history="1">
        <w:r w:rsidRPr="00C12040">
          <w:t>стратегией</w:t>
        </w:r>
      </w:hyperlink>
      <w:r w:rsidRPr="00C12040">
        <w:t xml:space="preserve"> Российской Федерации на период до 2020 года, утве</w:t>
      </w:r>
      <w:r w:rsidRPr="00C12040">
        <w:t>р</w:t>
      </w:r>
      <w:r w:rsidRPr="00C12040">
        <w:t>жденной Распоряжением Правительства Российской Федерации от 27.08.2009 N 1235-р, развитие жилищно-коммунального комплекса, ориентированное на обеспечение гарантированного доступа населения России к качественной питьевой воде, рассматривается как задача общегосударственного масштаба, решение которой должно быть осуществлено за счет реализации мероприятий федерал</w:t>
      </w:r>
      <w:r w:rsidRPr="00C12040">
        <w:t>ь</w:t>
      </w:r>
      <w:r w:rsidRPr="00C12040">
        <w:t>ной целевой программы "Чистая вода" на 2011-2017 годы.</w:t>
      </w:r>
      <w:proofErr w:type="gramEnd"/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 xml:space="preserve">В соответствии со </w:t>
      </w:r>
      <w:hyperlink r:id="rId22" w:history="1">
        <w:r w:rsidRPr="00C12040">
          <w:t>Стратегией</w:t>
        </w:r>
      </w:hyperlink>
      <w:r w:rsidRPr="00C12040">
        <w:t xml:space="preserve"> социально-экономического развития Ростовской области на п</w:t>
      </w:r>
      <w:r w:rsidRPr="00C12040">
        <w:t>е</w:t>
      </w:r>
      <w:r w:rsidRPr="00C12040">
        <w:t>риод до 2020 года, утвержденной постановлением Законодательного Собрания Ростовской области от 30.10.2007 N 2067, одним из ключевых направлений развития региона является повышение уровня и качества жизни населения, важнейшей составляющей которого является экологическая обстановка, в том числе обеспечение населения качественной питьевой водой. В рамках реализации данного направления необходимо решение задачи повышения инфраструктурной обеспеченности населения.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Протяженность водопроводных сетей составляет:</w:t>
      </w:r>
    </w:p>
    <w:p w:rsidR="005A6A0A" w:rsidRPr="00C12040" w:rsidRDefault="00366553" w:rsidP="005A6A0A">
      <w:pPr>
        <w:autoSpaceDE w:val="0"/>
        <w:autoSpaceDN w:val="0"/>
        <w:adjustRightInd w:val="0"/>
        <w:ind w:firstLine="540"/>
        <w:jc w:val="both"/>
      </w:pPr>
      <w:r w:rsidRPr="00C12040">
        <w:t>уличной водопроводной сети</w:t>
      </w:r>
      <w:r w:rsidR="005A6A0A" w:rsidRPr="00C12040">
        <w:t xml:space="preserve"> </w:t>
      </w:r>
      <w:r w:rsidRPr="00C12040">
        <w:t>–</w:t>
      </w:r>
      <w:r w:rsidR="005A6A0A" w:rsidRPr="00C12040">
        <w:t xml:space="preserve"> </w:t>
      </w:r>
      <w:r w:rsidRPr="00C12040">
        <w:t>173,3</w:t>
      </w:r>
      <w:r w:rsidR="005A6A0A" w:rsidRPr="00C12040">
        <w:t xml:space="preserve"> км, в том числе нуждающихся в замене, - </w:t>
      </w:r>
      <w:r w:rsidRPr="00C12040">
        <w:t>1</w:t>
      </w:r>
      <w:r w:rsidR="005A6A0A" w:rsidRPr="00C12040">
        <w:t>21</w:t>
      </w:r>
      <w:r w:rsidRPr="00C12040">
        <w:t>,4</w:t>
      </w:r>
      <w:r w:rsidR="005A6A0A" w:rsidRPr="00C12040">
        <w:t xml:space="preserve"> км (</w:t>
      </w:r>
      <w:r w:rsidRPr="00C12040">
        <w:t>70,3</w:t>
      </w:r>
      <w:r w:rsidR="005A6A0A" w:rsidRPr="00C12040">
        <w:t xml:space="preserve"> процента);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 xml:space="preserve">В целом по </w:t>
      </w:r>
      <w:proofErr w:type="gramStart"/>
      <w:r w:rsidR="00B12A57" w:rsidRPr="00C12040">
        <w:t>Матвеево-Курганскому</w:t>
      </w:r>
      <w:proofErr w:type="gramEnd"/>
      <w:r w:rsidR="00B12A57" w:rsidRPr="00C12040">
        <w:t xml:space="preserve"> району</w:t>
      </w:r>
      <w:r w:rsidRPr="00C12040">
        <w:t xml:space="preserve"> около </w:t>
      </w:r>
      <w:r w:rsidR="0056100D" w:rsidRPr="00C12040">
        <w:t>6</w:t>
      </w:r>
      <w:r w:rsidR="001B07AA" w:rsidRPr="00C12040">
        <w:t xml:space="preserve">7,3 </w:t>
      </w:r>
      <w:r w:rsidRPr="00C12040">
        <w:t>процент</w:t>
      </w:r>
      <w:r w:rsidR="001B07AA" w:rsidRPr="00C12040">
        <w:t>а</w:t>
      </w:r>
      <w:r w:rsidRPr="00C12040">
        <w:t xml:space="preserve"> сетей водоснабжения  требуют замены. По </w:t>
      </w:r>
      <w:proofErr w:type="gramStart"/>
      <w:r w:rsidR="001B07AA" w:rsidRPr="00C12040">
        <w:t>Матвеево-Курганскому</w:t>
      </w:r>
      <w:proofErr w:type="gramEnd"/>
      <w:r w:rsidR="001B07AA" w:rsidRPr="00C12040">
        <w:t xml:space="preserve"> сельскому поселению</w:t>
      </w:r>
      <w:r w:rsidRPr="00C12040">
        <w:t xml:space="preserve"> данный показатель выше и</w:t>
      </w:r>
      <w:r w:rsidR="0056100D" w:rsidRPr="00C12040">
        <w:t xml:space="preserve"> составляет на конец 2012 года </w:t>
      </w:r>
      <w:r w:rsidRPr="00C12040">
        <w:t>7</w:t>
      </w:r>
      <w:r w:rsidR="0056100D" w:rsidRPr="00C12040">
        <w:t>0</w:t>
      </w:r>
      <w:r w:rsidRPr="00C12040">
        <w:t>,3 процента.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 xml:space="preserve">В 2012 году заменено и отремонтировано </w:t>
      </w:r>
      <w:r w:rsidR="0056100D" w:rsidRPr="00C12040">
        <w:t>2,0</w:t>
      </w:r>
      <w:r w:rsidRPr="00C12040">
        <w:t xml:space="preserve"> км </w:t>
      </w:r>
      <w:r w:rsidR="00366553" w:rsidRPr="00C12040">
        <w:t>–</w:t>
      </w:r>
      <w:r w:rsidRPr="00C12040">
        <w:t xml:space="preserve"> </w:t>
      </w:r>
      <w:r w:rsidR="00366553" w:rsidRPr="00C12040">
        <w:t>1,2</w:t>
      </w:r>
      <w:r w:rsidRPr="00C12040">
        <w:t xml:space="preserve"> процента от общей протяжности сетей, нуждающихся в замене, в том числе: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 xml:space="preserve">водоводов </w:t>
      </w:r>
      <w:r w:rsidR="0056100D" w:rsidRPr="00C12040">
        <w:t>–</w:t>
      </w:r>
      <w:r w:rsidRPr="00C12040">
        <w:t xml:space="preserve"> </w:t>
      </w:r>
      <w:r w:rsidR="0056100D" w:rsidRPr="00C12040">
        <w:t>0,6</w:t>
      </w:r>
      <w:r w:rsidRPr="00C12040">
        <w:t xml:space="preserve"> км;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 xml:space="preserve">уличной водопроводной сети </w:t>
      </w:r>
      <w:r w:rsidR="0056100D" w:rsidRPr="00C12040">
        <w:t>–</w:t>
      </w:r>
      <w:r w:rsidRPr="00C12040">
        <w:t xml:space="preserve"> </w:t>
      </w:r>
      <w:r w:rsidR="0056100D" w:rsidRPr="00C12040">
        <w:t>1,4</w:t>
      </w:r>
      <w:r w:rsidRPr="00C12040">
        <w:t xml:space="preserve"> км;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Количество аварий и порывов на объектах водоснабжения в области за последние годы увел</w:t>
      </w:r>
      <w:r w:rsidRPr="00C12040">
        <w:t>и</w:t>
      </w:r>
      <w:r w:rsidRPr="00C12040">
        <w:t xml:space="preserve">чивается. В целом по </w:t>
      </w:r>
      <w:proofErr w:type="gramStart"/>
      <w:r w:rsidR="00484B39" w:rsidRPr="00C12040">
        <w:t>Матвеево-Курганскому</w:t>
      </w:r>
      <w:proofErr w:type="gramEnd"/>
      <w:r w:rsidR="00484B39" w:rsidRPr="00C12040">
        <w:t xml:space="preserve"> району</w:t>
      </w:r>
      <w:r w:rsidRPr="00C12040">
        <w:t xml:space="preserve"> в 2012 году на водопроводах  их было зарег</w:t>
      </w:r>
      <w:r w:rsidRPr="00C12040">
        <w:t>и</w:t>
      </w:r>
      <w:r w:rsidRPr="00C12040">
        <w:t xml:space="preserve">стрировано </w:t>
      </w:r>
      <w:r w:rsidR="00484B39" w:rsidRPr="00C12040">
        <w:t xml:space="preserve">более 600 </w:t>
      </w:r>
      <w:r w:rsidRPr="00C12040">
        <w:t xml:space="preserve">, в том числе </w:t>
      </w:r>
      <w:r w:rsidR="00484B39" w:rsidRPr="00C12040">
        <w:t>429 порывов</w:t>
      </w:r>
      <w:r w:rsidRPr="00C12040">
        <w:t xml:space="preserve"> на водопроводных сетях</w:t>
      </w:r>
      <w:r w:rsidR="00484B39" w:rsidRPr="00C12040">
        <w:t xml:space="preserve"> Матвеево-Курганского сельского поселения</w:t>
      </w:r>
      <w:r w:rsidRPr="00C12040">
        <w:t>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 xml:space="preserve">Сооружениями централизованного водоснабжения в </w:t>
      </w:r>
      <w:proofErr w:type="gramStart"/>
      <w:r w:rsidR="001B07AA" w:rsidRPr="00C12040">
        <w:t>Матвеево-Курганском</w:t>
      </w:r>
      <w:proofErr w:type="gramEnd"/>
      <w:r w:rsidR="001B07AA" w:rsidRPr="00C12040">
        <w:t xml:space="preserve"> сельском поселении</w:t>
      </w:r>
      <w:r w:rsidRPr="00C12040">
        <w:t xml:space="preserve"> по состоянию на </w:t>
      </w:r>
      <w:r w:rsidR="00C320C4" w:rsidRPr="00C12040">
        <w:t>1 октября</w:t>
      </w:r>
      <w:r w:rsidRPr="00C12040">
        <w:t xml:space="preserve"> 201</w:t>
      </w:r>
      <w:r w:rsidR="00C320C4" w:rsidRPr="00C12040">
        <w:t>3</w:t>
      </w:r>
      <w:r w:rsidRPr="00C12040">
        <w:t xml:space="preserve"> года были оборудованы: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1</w:t>
      </w:r>
      <w:r w:rsidR="00C320C4" w:rsidRPr="00C12040">
        <w:t>0</w:t>
      </w:r>
      <w:r w:rsidR="0056100D" w:rsidRPr="00C12040">
        <w:t xml:space="preserve"> населенный </w:t>
      </w:r>
      <w:r w:rsidRPr="00C12040">
        <w:t>пункт (</w:t>
      </w:r>
      <w:r w:rsidR="0056100D" w:rsidRPr="00C12040">
        <w:t>8</w:t>
      </w:r>
      <w:r w:rsidR="00C320C4" w:rsidRPr="00C12040">
        <w:t>3</w:t>
      </w:r>
      <w:r w:rsidR="0056100D" w:rsidRPr="00C12040">
        <w:t>,4</w:t>
      </w:r>
      <w:r w:rsidRPr="00C12040">
        <w:t xml:space="preserve"> процента).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Для питьевых целей воду общественных и индивидуальных колодцев, родников использует 5,9 процента населения, привозную воду - 2,1 процента населения, качество которой не отвечает гиги</w:t>
      </w:r>
      <w:r w:rsidRPr="00C12040">
        <w:t>е</w:t>
      </w:r>
      <w:r w:rsidRPr="00C12040">
        <w:t>ническим требованиям по химическим показателям в 63,2 процента случаев, микробиологическим - 26,4 процента проб.</w:t>
      </w:r>
    </w:p>
    <w:p w:rsidR="001B07A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 xml:space="preserve">В целом по </w:t>
      </w:r>
      <w:r w:rsidR="0056100D" w:rsidRPr="00C12040">
        <w:t xml:space="preserve">поселению </w:t>
      </w:r>
      <w:r w:rsidRPr="00C12040">
        <w:t xml:space="preserve">более </w:t>
      </w:r>
      <w:r w:rsidR="0056100D" w:rsidRPr="00C12040">
        <w:t>100 человек</w:t>
      </w:r>
      <w:r w:rsidRPr="00C12040">
        <w:t xml:space="preserve"> (</w:t>
      </w:r>
      <w:r w:rsidR="0056100D" w:rsidRPr="00C12040">
        <w:t>0,5</w:t>
      </w:r>
      <w:r w:rsidRPr="00C12040">
        <w:t xml:space="preserve"> процента) человек обеспечивается привозным в</w:t>
      </w:r>
      <w:r w:rsidRPr="00C12040">
        <w:t>о</w:t>
      </w:r>
      <w:r w:rsidRPr="00C12040">
        <w:lastRenderedPageBreak/>
        <w:t xml:space="preserve">доснабжением, которое не гарантирует эпидемиологическую безопасность воды. 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К основным проблемам водоснабжения и водоотведения населения области относятся: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дефицит доброкачественной воды, обусловленный недостаточной мощностью отдельных вод</w:t>
      </w:r>
      <w:r w:rsidRPr="00C12040">
        <w:t>о</w:t>
      </w:r>
      <w:r w:rsidRPr="00C12040">
        <w:t>проводов, нерациональным ее использованием в летний период года на полив приусадебных учас</w:t>
      </w:r>
      <w:r w:rsidRPr="00C12040">
        <w:t>т</w:t>
      </w:r>
      <w:r w:rsidRPr="00C12040">
        <w:t>ков, значительными потерями воды в изношенных системах транспортировки;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 xml:space="preserve">использование </w:t>
      </w:r>
      <w:proofErr w:type="spellStart"/>
      <w:r w:rsidRPr="00C12040">
        <w:t>водоисточников</w:t>
      </w:r>
      <w:proofErr w:type="spellEnd"/>
      <w:r w:rsidRPr="00C12040">
        <w:t xml:space="preserve">, в том числе без очистки и обеззараживания, и питьевой воды, не </w:t>
      </w:r>
      <w:proofErr w:type="gramStart"/>
      <w:r w:rsidRPr="00C12040">
        <w:t>отвечающих</w:t>
      </w:r>
      <w:proofErr w:type="gramEnd"/>
      <w:r w:rsidRPr="00C12040">
        <w:t xml:space="preserve"> гигиеническим требованиям;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 xml:space="preserve">отсутствие </w:t>
      </w:r>
      <w:proofErr w:type="gramStart"/>
      <w:r w:rsidRPr="00C12040">
        <w:t>ограждений зон санитарной охраны подземных источников водоснабжения</w:t>
      </w:r>
      <w:proofErr w:type="gramEnd"/>
      <w:r w:rsidRPr="00C12040">
        <w:t>;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не</w:t>
      </w:r>
      <w:r w:rsidR="00323781">
        <w:t xml:space="preserve"> </w:t>
      </w:r>
      <w:r w:rsidRPr="00C12040">
        <w:t>востребованность большинства разведанных участков месторождений подземных вод из-за удаленности их от потребителей и необходимости прокладки магистральных водоводов;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неудовлетворительное санитарно-техническое состояние водопроводных и канализационных сооружений и сетей;</w:t>
      </w:r>
    </w:p>
    <w:p w:rsidR="00D50E99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 xml:space="preserve">Сектор водоснабжения и водоотведения является наиболее капиталоемким из всех секторов коммунального хозяйства. Многие инвестиционные проекты имеют срок окупаемости в 10 и более лет, что делает их непривлекательными для частных инвесторов. 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Неудовлетворительное состояние систем водоснабжения и водоотведения населенных пунктов вызвано недостаточным финансированием</w:t>
      </w:r>
      <w:r w:rsidR="00D50E99" w:rsidRPr="00C12040">
        <w:t>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 xml:space="preserve">Для решения существующих проблем водоснабжения и водоотведения </w:t>
      </w:r>
      <w:proofErr w:type="gramStart"/>
      <w:r w:rsidR="00D50E99" w:rsidRPr="00C12040">
        <w:t>Матвеево-Курганского</w:t>
      </w:r>
      <w:proofErr w:type="gramEnd"/>
      <w:r w:rsidR="00D50E99" w:rsidRPr="00C12040">
        <w:t xml:space="preserve"> сельского поселения</w:t>
      </w:r>
      <w:r w:rsidRPr="00C12040">
        <w:t xml:space="preserve"> с 20</w:t>
      </w:r>
      <w:r w:rsidR="004C4349" w:rsidRPr="00C12040">
        <w:t>1</w:t>
      </w:r>
      <w:r w:rsidRPr="00C12040">
        <w:t>0</w:t>
      </w:r>
      <w:r w:rsidR="004C4349" w:rsidRPr="00C12040">
        <w:t xml:space="preserve"> года </w:t>
      </w:r>
      <w:r w:rsidRPr="00C12040">
        <w:t xml:space="preserve"> реализуется "</w:t>
      </w:r>
      <w:r w:rsidR="004C4349" w:rsidRPr="00C12040">
        <w:t xml:space="preserve">Муниципальная </w:t>
      </w:r>
      <w:r w:rsidRPr="00C12040">
        <w:t xml:space="preserve"> программа строительства и реко</w:t>
      </w:r>
      <w:r w:rsidRPr="00C12040">
        <w:t>н</w:t>
      </w:r>
      <w:r w:rsidRPr="00C12040">
        <w:t xml:space="preserve">струкции объектов водоснабжения и водоотведения ". Общий объем финансирования проекта из всех источников составляет более </w:t>
      </w:r>
      <w:r w:rsidR="004C4349" w:rsidRPr="00C12040">
        <w:t>50,0 млн.</w:t>
      </w:r>
      <w:r w:rsidRPr="00C12040">
        <w:t xml:space="preserve"> рублей.</w:t>
      </w:r>
    </w:p>
    <w:p w:rsidR="004C4349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 xml:space="preserve">Уровень газификации по </w:t>
      </w:r>
      <w:proofErr w:type="gramStart"/>
      <w:r w:rsidR="004C4349" w:rsidRPr="00C12040">
        <w:t>Матвеево-Курганскому</w:t>
      </w:r>
      <w:proofErr w:type="gramEnd"/>
      <w:r w:rsidR="004C4349" w:rsidRPr="00C12040">
        <w:t xml:space="preserve"> сельскому поселению</w:t>
      </w:r>
      <w:r w:rsidRPr="00C12040">
        <w:t xml:space="preserve"> области по состоянию на 1 января 2013 г. составляет </w:t>
      </w:r>
      <w:r w:rsidR="004C4349" w:rsidRPr="00C12040">
        <w:t>90</w:t>
      </w:r>
      <w:r w:rsidRPr="00C12040">
        <w:t>,0 процент</w:t>
      </w:r>
      <w:r w:rsidR="004C4349" w:rsidRPr="00C12040">
        <w:t>ов.</w:t>
      </w:r>
      <w:r w:rsidRPr="00C12040">
        <w:t xml:space="preserve"> 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 xml:space="preserve">Основными направлениями стратегии развития газоснабжения потребителей </w:t>
      </w:r>
      <w:proofErr w:type="gramStart"/>
      <w:r w:rsidR="004C4349" w:rsidRPr="00C12040">
        <w:t>Матвеево-Курганского</w:t>
      </w:r>
      <w:proofErr w:type="gramEnd"/>
      <w:r w:rsidR="004C4349" w:rsidRPr="00C12040">
        <w:t xml:space="preserve"> сельского поселению </w:t>
      </w:r>
      <w:r w:rsidRPr="00C12040">
        <w:t>являются:</w:t>
      </w:r>
    </w:p>
    <w:p w:rsidR="00770E89" w:rsidRPr="00C12040" w:rsidRDefault="005A6A0A" w:rsidP="00770E89">
      <w:pPr>
        <w:autoSpaceDE w:val="0"/>
        <w:autoSpaceDN w:val="0"/>
        <w:adjustRightInd w:val="0"/>
        <w:ind w:firstLine="540"/>
        <w:jc w:val="both"/>
      </w:pPr>
      <w:r w:rsidRPr="00C12040">
        <w:t xml:space="preserve">дальнейшее повышение уровня газификации и надежности газоснабжения </w:t>
      </w:r>
      <w:proofErr w:type="gramStart"/>
      <w:r w:rsidR="00770E89" w:rsidRPr="00C12040">
        <w:t>Матвеево-Курганского</w:t>
      </w:r>
      <w:proofErr w:type="gramEnd"/>
      <w:r w:rsidR="00770E89" w:rsidRPr="00C12040">
        <w:t xml:space="preserve"> сельского поселения;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улучшение бытовых условий жизни населения, прежде всего в сельской местности;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внедрение новых технологий при строительстве объектов газоснабжения, позволяющих увел</w:t>
      </w:r>
      <w:r w:rsidRPr="00C12040">
        <w:t>и</w:t>
      </w:r>
      <w:r w:rsidRPr="00C12040">
        <w:t>чить срок их эксплуатации;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реконструкция и перекладка существующих объектов газораспределения;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 xml:space="preserve">повышение платежной дисциплины </w:t>
      </w:r>
      <w:proofErr w:type="spellStart"/>
      <w:r w:rsidRPr="00C12040">
        <w:t>газопотребления</w:t>
      </w:r>
      <w:proofErr w:type="spellEnd"/>
      <w:r w:rsidRPr="00C12040">
        <w:t>;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определение бесхозяйных газопроводов и оформление их в муниципальную собственность.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Для организации бесперебойной работы объект</w:t>
      </w:r>
      <w:r w:rsidR="00D50E99" w:rsidRPr="00C12040">
        <w:t>ов</w:t>
      </w:r>
      <w:r w:rsidRPr="00C12040">
        <w:t xml:space="preserve"> коммунальной инфраструктуры, как объектов жизнеобеспечения, необходимо обеспечить резервными источниками электроснабжения.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Анализ современного состояния в жилищно-коммунальной сфере показывает, что коммунал</w:t>
      </w:r>
      <w:r w:rsidRPr="00C12040">
        <w:t>ь</w:t>
      </w:r>
      <w:r w:rsidRPr="00C12040">
        <w:t>ный сектор, несмотря на все усилия по реформированию, пока не стал инвестиционно-привлекательным сектором экономики для частного бизнеса. Вопросы коммунального обслуживания занимают первые места в перечне проблем граждан России. Проблемы обеспечения населения кач</w:t>
      </w:r>
      <w:r w:rsidRPr="00C12040">
        <w:t>е</w:t>
      </w:r>
      <w:r w:rsidRPr="00C12040">
        <w:t>ственными и надежными коммунальными услугами носят комплексный характер, а их решение ок</w:t>
      </w:r>
      <w:r w:rsidRPr="00C12040">
        <w:t>а</w:t>
      </w:r>
      <w:r w:rsidRPr="00C12040">
        <w:t>жет существенное положительное влияние на социальное благополучие общества, общее экономич</w:t>
      </w:r>
      <w:r w:rsidRPr="00C12040">
        <w:t>е</w:t>
      </w:r>
      <w:r w:rsidRPr="00C12040">
        <w:t>ское развитие и рост производства.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Без принятия срочных мер на государственном уровне правового и институционального хара</w:t>
      </w:r>
      <w:r w:rsidRPr="00C12040">
        <w:t>к</w:t>
      </w:r>
      <w:r w:rsidRPr="00C12040">
        <w:t>тера переломить эти тенденции, обеспечить решение задачи повышения качества коммунальных услуг для населения при обеспечении доступности тарифов на эти услуги представляется невозмо</w:t>
      </w:r>
      <w:r w:rsidRPr="00C12040">
        <w:t>ж</w:t>
      </w:r>
      <w:r w:rsidRPr="00C12040">
        <w:t>ным.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К рискам реализации подпрограммы, которыми могут управлять ответственный исполнитель и участники подпрограммы, уменьшая вероятность их возникновения, необходимо отнести следу</w:t>
      </w:r>
      <w:r w:rsidRPr="00C12040">
        <w:t>ю</w:t>
      </w:r>
      <w:r w:rsidRPr="00C12040">
        <w:t>щие.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Институционально-правовой риск, связанный с отсутствием законодательного регулирования или недостаточно быстрым формированием институтов, предусмотренных подпрограммой (напр</w:t>
      </w:r>
      <w:r w:rsidRPr="00C12040">
        <w:t>и</w:t>
      </w:r>
      <w:r w:rsidRPr="00C12040">
        <w:t>мер, развитие коммунальной инфраструктуры в рамках проектов государственно-частного партне</w:t>
      </w:r>
      <w:r w:rsidRPr="00C12040">
        <w:t>р</w:t>
      </w:r>
      <w:r w:rsidRPr="00C12040">
        <w:t>ства и другие), может затруднить выполнение подпрограммы. Данный риск можно оценить как в</w:t>
      </w:r>
      <w:r w:rsidRPr="00C12040">
        <w:t>ы</w:t>
      </w:r>
      <w:r w:rsidRPr="00C12040">
        <w:lastRenderedPageBreak/>
        <w:t>сокий, поскольку формирование новых институтов в рамках подпрограммы не только в большинстве случаев требует законодательного регулирования, но, как показывает предыдущий опыт, также м</w:t>
      </w:r>
      <w:r w:rsidRPr="00C12040">
        <w:t>о</w:t>
      </w:r>
      <w:r w:rsidRPr="00C12040">
        <w:t>жет потребовать значительных сроков практического внедрения.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Риск финансового обеспечения, который связан с финансированием подпрограммы в неполном объеме как за счет бюджетных, так и внебюджетных источников. Данный риск возникает по причине значительной продолжительности подпрограммы, а также высокой зависимости ее успешной реал</w:t>
      </w:r>
      <w:r w:rsidRPr="00C12040">
        <w:t>и</w:t>
      </w:r>
      <w:r w:rsidRPr="00C12040">
        <w:t>зации от привлечения внебюджетных источников. Однако, учитывая формируемую практику пр</w:t>
      </w:r>
      <w:r w:rsidRPr="00C12040">
        <w:t>о</w:t>
      </w:r>
      <w:r w:rsidRPr="00C12040">
        <w:t>граммного бюджетирования в части обеспечения реализации подпрограммы за счет средств бюдж</w:t>
      </w:r>
      <w:r w:rsidRPr="00C12040">
        <w:t>е</w:t>
      </w:r>
      <w:r w:rsidRPr="00C12040">
        <w:t>тов, а также предусмотренные подпрограммой меры по созданию условий для привлечения средств внебюджетных источников, риск сбоев в реализации подпрограммы по причине недофинансиров</w:t>
      </w:r>
      <w:r w:rsidRPr="00C12040">
        <w:t>а</w:t>
      </w:r>
      <w:r w:rsidRPr="00C12040">
        <w:t>ния можно считать умеренным.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 xml:space="preserve">Реализации подпрограммы также угрожают следующие риски, которые связаны с изменениями внешней среды и которыми невозможно </w:t>
      </w:r>
      <w:proofErr w:type="gramStart"/>
      <w:r w:rsidRPr="00C12040">
        <w:t>управлять</w:t>
      </w:r>
      <w:proofErr w:type="gramEnd"/>
      <w:r w:rsidRPr="00C12040">
        <w:t xml:space="preserve"> в рамках реализации подпрограммы.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Риск ухудшения состояния экономики, что может привести к снижению бюджетных доходов, ухудшению динамики основных макроэкономических показателей, в том числе повышению инфл</w:t>
      </w:r>
      <w:r w:rsidRPr="00C12040">
        <w:t>я</w:t>
      </w:r>
      <w:r w:rsidRPr="00C12040">
        <w:t>ции, снижению темпов экономического роста и доходов населения. Учитывая достаточно высокую зависимость экономики России от мировых цен на углеводородные ресурсы, а также опыт последн</w:t>
      </w:r>
      <w:r w:rsidRPr="00C12040">
        <w:t>е</w:t>
      </w:r>
      <w:r w:rsidRPr="00C12040">
        <w:t>го финансово-экономического кризиса, который оказал существенное негативное влияние на дин</w:t>
      </w:r>
      <w:r w:rsidRPr="00C12040">
        <w:t>а</w:t>
      </w:r>
      <w:r w:rsidRPr="00C12040">
        <w:t>мику основных экономических показателей, такой риск для реализации подпрограммы может быть качественно оценен как высокий.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Риск возникновения обстоятельств непреодолимой силы, в том числе природных и техногенных катастроф и катаклизмов, что может привести к существенному ухудшению состояния коммунал</w:t>
      </w:r>
      <w:r w:rsidRPr="00C12040">
        <w:t>ь</w:t>
      </w:r>
      <w:r w:rsidRPr="00C12040">
        <w:t>ной инфраструктуры в отдельных муниципалитетах, а также потребовать концентрации средств о</w:t>
      </w:r>
      <w:r w:rsidRPr="00C12040">
        <w:t>б</w:t>
      </w:r>
      <w:r w:rsidRPr="00C12040">
        <w:t>ластного бюджета на преодоление последствий таких катастроф. На качественном уровне такой риск для подпрограммы можно оценить как умеренный.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Существенное влияние на инвестиционные риски оказывает существующая тарифная политика и политические ограничения, связанные с доступностью оплаты жилья и коммунальных услуг, а также высокая зависимость жилищно-коммунальной сферы от динамики макроэкономических пок</w:t>
      </w:r>
      <w:r w:rsidRPr="00C12040">
        <w:t>а</w:t>
      </w:r>
      <w:r w:rsidRPr="00C12040">
        <w:t>зателей, оказывающая существенное влияние на доходы населения, а также на процентную ставку и иные параметры кредитования, определяющие уровень их доступности.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Меры управления рисками реализации подпрограммы основываются на следующих обсто</w:t>
      </w:r>
      <w:r w:rsidRPr="00C12040">
        <w:t>я</w:t>
      </w:r>
      <w:r w:rsidRPr="00C12040">
        <w:t>тельствах: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1. Наибольшее отрицательное влияние из вышеперечисленных рисков на реализацию подпр</w:t>
      </w:r>
      <w:r w:rsidRPr="00C12040">
        <w:t>о</w:t>
      </w:r>
      <w:r w:rsidRPr="00C12040">
        <w:t>граммы может оказать реализация институционально-правового и риска ухудшения состояния эк</w:t>
      </w:r>
      <w:r w:rsidRPr="00C12040">
        <w:t>о</w:t>
      </w:r>
      <w:r w:rsidRPr="00C12040">
        <w:t>номики, которые содержат угрозу срыва реализации подпрограммы. Поскольку в рамках реализации подпрограммы отсутствуют рычаги управления риском ухудшения состояния экономики, наибол</w:t>
      </w:r>
      <w:r w:rsidRPr="00C12040">
        <w:t>ь</w:t>
      </w:r>
      <w:r w:rsidRPr="00C12040">
        <w:t>шее внимание будет уделяться управлению институционально-правовым рискам.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2. Управление рисками реализации подпрограммы, которыми могут управлять ответственный исполнитель и соисполнители подпрограммы, должно соответствовать задачам и полномочиям с</w:t>
      </w:r>
      <w:r w:rsidRPr="00C12040">
        <w:t>у</w:t>
      </w:r>
      <w:r w:rsidRPr="00C12040">
        <w:t>ществующих органов государственной власти и организаций, задействованных в реализации подпр</w:t>
      </w:r>
      <w:r w:rsidRPr="00C12040">
        <w:t>о</w:t>
      </w:r>
      <w:r w:rsidRPr="00C12040">
        <w:t>граммы.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</w:p>
    <w:p w:rsidR="005A6A0A" w:rsidRPr="00C12040" w:rsidRDefault="005A6A0A" w:rsidP="005A6A0A">
      <w:pPr>
        <w:autoSpaceDE w:val="0"/>
        <w:autoSpaceDN w:val="0"/>
        <w:adjustRightInd w:val="0"/>
        <w:jc w:val="center"/>
        <w:outlineLvl w:val="2"/>
      </w:pPr>
      <w:r w:rsidRPr="00C12040">
        <w:t>9.3. Цели, задачи и показатели (индикаторы),</w:t>
      </w:r>
    </w:p>
    <w:p w:rsidR="005A6A0A" w:rsidRPr="00C12040" w:rsidRDefault="005A6A0A" w:rsidP="005A6A0A">
      <w:pPr>
        <w:autoSpaceDE w:val="0"/>
        <w:autoSpaceDN w:val="0"/>
        <w:adjustRightInd w:val="0"/>
        <w:jc w:val="center"/>
      </w:pPr>
      <w:r w:rsidRPr="00C12040">
        <w:t>основные ожидаемые конечные результаты,</w:t>
      </w:r>
    </w:p>
    <w:p w:rsidR="005A6A0A" w:rsidRPr="00C12040" w:rsidRDefault="005A6A0A" w:rsidP="005A6A0A">
      <w:pPr>
        <w:autoSpaceDE w:val="0"/>
        <w:autoSpaceDN w:val="0"/>
        <w:adjustRightInd w:val="0"/>
        <w:jc w:val="center"/>
      </w:pPr>
      <w:r w:rsidRPr="00C12040">
        <w:t>сроки и этапы реализации подпрограммы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proofErr w:type="gramStart"/>
      <w:r w:rsidRPr="00C12040">
        <w:t xml:space="preserve">В соответствии с </w:t>
      </w:r>
      <w:hyperlink r:id="rId23" w:history="1">
        <w:r w:rsidRPr="00C12040">
          <w:t>Указом</w:t>
        </w:r>
      </w:hyperlink>
      <w:r w:rsidRPr="00C12040">
        <w:t xml:space="preserve"> Президента Российской Федерации от 07.05.2012 N 600 "О мерах по обеспечению граждан Российской Федерации доступным и комфортным жильем и повышению кач</w:t>
      </w:r>
      <w:r w:rsidRPr="00C12040">
        <w:t>е</w:t>
      </w:r>
      <w:r w:rsidRPr="00C12040">
        <w:t>ства жилищно-коммунальных услуг" будут реализованы меры по обеспечению благоприятных усл</w:t>
      </w:r>
      <w:r w:rsidRPr="00C12040">
        <w:t>о</w:t>
      </w:r>
      <w:r w:rsidRPr="00C12040">
        <w:t>вий для привлечения частных инвестиций в сферу жилищно-коммунального хозяйства в целях реш</w:t>
      </w:r>
      <w:r w:rsidRPr="00C12040">
        <w:t>е</w:t>
      </w:r>
      <w:r w:rsidRPr="00C12040">
        <w:t xml:space="preserve">ния задач модернизации и повышения </w:t>
      </w:r>
      <w:proofErr w:type="spellStart"/>
      <w:r w:rsidRPr="00C12040">
        <w:t>энергоэффективности</w:t>
      </w:r>
      <w:proofErr w:type="spellEnd"/>
      <w:r w:rsidRPr="00C12040">
        <w:t xml:space="preserve"> объектов коммунального хозяйства, в том числе установление долгосрочных (не менее</w:t>
      </w:r>
      <w:proofErr w:type="gramEnd"/>
      <w:r w:rsidRPr="00C12040">
        <w:t xml:space="preserve"> чем на три года) тарифов на коммунальные ресу</w:t>
      </w:r>
      <w:r w:rsidRPr="00C12040">
        <w:t>р</w:t>
      </w:r>
      <w:r w:rsidRPr="00C12040">
        <w:t>сы, а также определение величины тарифов в зависимости от качества и надежности предоставля</w:t>
      </w:r>
      <w:r w:rsidRPr="00C12040">
        <w:t>е</w:t>
      </w:r>
      <w:r w:rsidRPr="00C12040">
        <w:lastRenderedPageBreak/>
        <w:t>мых ресурсов.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Будут внедрены новые кредитно-финансовые механизмы в сфере развития и модернизации коммунальной инфраструктуры. Данные механизмы должны предусматривать установление ста</w:t>
      </w:r>
      <w:r w:rsidRPr="00C12040">
        <w:t>н</w:t>
      </w:r>
      <w:r w:rsidRPr="00C12040">
        <w:t>дартов привлечения заемных средств и унифицированных процедур взаимодействия органов местн</w:t>
      </w:r>
      <w:r w:rsidRPr="00C12040">
        <w:t>о</w:t>
      </w:r>
      <w:r w:rsidRPr="00C12040">
        <w:t>го самоуправления, коммунальных предприятий, девелоперов, банков для развития и реконструкции коммунальной инфраструктуры, а также содействие в привлечении заемного финансирования для развития и реконструкции коммунальной инфраструктуры.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В результате будут созданы благоприятные условия для реализации инвестиционных проектов на основе государственно-частного партнерства, что позволит осуществить масштабную модерниз</w:t>
      </w:r>
      <w:r w:rsidRPr="00C12040">
        <w:t>а</w:t>
      </w:r>
      <w:r w:rsidRPr="00C12040">
        <w:t xml:space="preserve">цию систем коммунальной инфраструктуры с использованием </w:t>
      </w:r>
      <w:proofErr w:type="spellStart"/>
      <w:r w:rsidRPr="00C12040">
        <w:t>энергоэффективных</w:t>
      </w:r>
      <w:proofErr w:type="spellEnd"/>
      <w:r w:rsidRPr="00C12040">
        <w:t xml:space="preserve"> и экологически чистых технологий, повысить надежность и эффективность производства и поставки коммунальных ресурсов.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Целью подпрограммы является повышение качества и надежности предоставления коммунал</w:t>
      </w:r>
      <w:r w:rsidRPr="00C12040">
        <w:t>ь</w:t>
      </w:r>
      <w:r w:rsidRPr="00C12040">
        <w:t>ных услуг населению.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proofErr w:type="gramStart"/>
      <w:r w:rsidRPr="00C12040">
        <w:t>Цель подпрограммы соответствует приоритетам государственной жилищной политики, опред</w:t>
      </w:r>
      <w:r w:rsidRPr="00C12040">
        <w:t>е</w:t>
      </w:r>
      <w:r w:rsidRPr="00C12040">
        <w:t>ленным Указом Президента Российской Федерации долгосрочного социально-экономического ра</w:t>
      </w:r>
      <w:r w:rsidRPr="00C12040">
        <w:t>з</w:t>
      </w:r>
      <w:r w:rsidRPr="00C12040">
        <w:t xml:space="preserve">вития Российской Федерации на период до 2020 года, целевым ориентирам, определенным </w:t>
      </w:r>
      <w:hyperlink r:id="rId24" w:history="1">
        <w:r w:rsidRPr="00C12040">
          <w:t>Указом</w:t>
        </w:r>
      </w:hyperlink>
      <w:r w:rsidRPr="00C12040">
        <w:t xml:space="preserve"> Президента Российской Федерации от 07.05.2012 N 600 "О мерах по обеспечению граждан Росси</w:t>
      </w:r>
      <w:r w:rsidRPr="00C12040">
        <w:t>й</w:t>
      </w:r>
      <w:r w:rsidRPr="00C12040">
        <w:t xml:space="preserve">ской Федерации доступным комфортным жильем и повышению качества жилищно-коммунальных услуг", а также </w:t>
      </w:r>
      <w:hyperlink r:id="rId25" w:history="1">
        <w:r w:rsidRPr="00C12040">
          <w:t>Стратегии</w:t>
        </w:r>
      </w:hyperlink>
      <w:r w:rsidRPr="00C12040">
        <w:t xml:space="preserve"> социально-экономического развития Ростовской области до 2020 года.</w:t>
      </w:r>
      <w:proofErr w:type="gramEnd"/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Для достижения целей подпрограммы необходимо решение следующих задач: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государственная поддержка муниципальных образований в реализации инвестиционных прое</w:t>
      </w:r>
      <w:r w:rsidRPr="00C12040">
        <w:t>к</w:t>
      </w:r>
      <w:r w:rsidRPr="00C12040">
        <w:t>тов по модернизации коммунальной инфраструктуры и электрических сетей наружного (уличного) освещения;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повышение качества водоснабжения, водоотведения и очистки сточных вод.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Состав показателей (индикаторов) подпрограммы определен исходя из принципа необходим</w:t>
      </w:r>
      <w:r w:rsidRPr="00C12040">
        <w:t>о</w:t>
      </w:r>
      <w:r w:rsidRPr="00C12040">
        <w:t>сти и достаточности информации для характеристики достижения целей и решения задач подпр</w:t>
      </w:r>
      <w:r w:rsidRPr="00C12040">
        <w:t>о</w:t>
      </w:r>
      <w:r w:rsidRPr="00C12040">
        <w:t xml:space="preserve">граммы. К показателям (индикаторам) подпрограммы "Развитие жилищного хозяйства в </w:t>
      </w:r>
      <w:proofErr w:type="gramStart"/>
      <w:r w:rsidR="009C0E05" w:rsidRPr="00C12040">
        <w:t>Матвеево-Курганском</w:t>
      </w:r>
      <w:proofErr w:type="gramEnd"/>
      <w:r w:rsidR="009C0E05" w:rsidRPr="00C12040">
        <w:t xml:space="preserve"> сельском поселении</w:t>
      </w:r>
      <w:r w:rsidRPr="00C12040">
        <w:t>" относятся следующие: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целевой показатель (индикатор) 2.1 "Доля населения, обеспеченного питьевой водой, отвеча</w:t>
      </w:r>
      <w:r w:rsidRPr="00C12040">
        <w:t>ю</w:t>
      </w:r>
      <w:r w:rsidRPr="00C12040">
        <w:t>щей требованиям безопасности, в общей численности населения области";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целевой показатель (индикатор) 2.2 "Доля водопроводных сетей, нуждающихся в замене";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целевой показатель (индикатор) 2.</w:t>
      </w:r>
      <w:r w:rsidR="003453F0" w:rsidRPr="00C12040">
        <w:t>3</w:t>
      </w:r>
      <w:r w:rsidRPr="00C12040">
        <w:t xml:space="preserve"> "Уровень газификации </w:t>
      </w:r>
      <w:proofErr w:type="gramStart"/>
      <w:r w:rsidR="009C0E05" w:rsidRPr="00C12040">
        <w:t>Матвеево-Курганского</w:t>
      </w:r>
      <w:proofErr w:type="gramEnd"/>
      <w:r w:rsidR="009C0E05" w:rsidRPr="00C12040">
        <w:t xml:space="preserve"> сельского поселения</w:t>
      </w:r>
      <w:r w:rsidRPr="00C12040">
        <w:t>";</w:t>
      </w:r>
    </w:p>
    <w:p w:rsidR="00211AA3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 xml:space="preserve">Информация о значениях показателей (индикаторов) приводится в </w:t>
      </w:r>
      <w:hyperlink w:anchor="Par1505" w:history="1">
        <w:r w:rsidRPr="00C12040">
          <w:t xml:space="preserve">приложении N </w:t>
        </w:r>
      </w:hyperlink>
      <w:r w:rsidR="00211AA3" w:rsidRPr="00C12040">
        <w:t>1</w:t>
      </w:r>
      <w:r w:rsidRPr="00C12040">
        <w:t xml:space="preserve"> к </w:t>
      </w:r>
      <w:r w:rsidR="009C0E05" w:rsidRPr="00C12040">
        <w:t>Муниц</w:t>
      </w:r>
      <w:r w:rsidR="009C0E05" w:rsidRPr="00C12040">
        <w:t>и</w:t>
      </w:r>
      <w:r w:rsidR="009C0E05" w:rsidRPr="00C12040">
        <w:t>пальной</w:t>
      </w:r>
      <w:r w:rsidRPr="00C12040">
        <w:t xml:space="preserve"> программе. 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Подпрограмма будет реализовываться в период 2014-2020 годов. При реализации подпрогра</w:t>
      </w:r>
      <w:r w:rsidRPr="00C12040">
        <w:t>м</w:t>
      </w:r>
      <w:r w:rsidRPr="00C12040">
        <w:t>мы этапы не выделяются. В результате реализации подпрограммы планируется: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развитие кредитно-финансовых механизмов модернизации коммунальной инфраструктуры;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переход организаций коммунального комплекса на долгосрочное тарифное регулирование;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 xml:space="preserve">снижение издержек при производстве и поставке коммунальных ресурсов за счет повышения </w:t>
      </w:r>
      <w:proofErr w:type="spellStart"/>
      <w:r w:rsidRPr="00C12040">
        <w:t>энергоэффективности</w:t>
      </w:r>
      <w:proofErr w:type="spellEnd"/>
      <w:r w:rsidRPr="00C12040">
        <w:t>, внедрения современных форм управления и, как следствие, снижение себ</w:t>
      </w:r>
      <w:r w:rsidRPr="00C12040">
        <w:t>е</w:t>
      </w:r>
      <w:r w:rsidRPr="00C12040">
        <w:t>стоимости коммунальных услуг.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Реализация подпрограммы должна привести к созданию комфортной среды обитания и жизн</w:t>
      </w:r>
      <w:r w:rsidRPr="00C12040">
        <w:t>е</w:t>
      </w:r>
      <w:r w:rsidRPr="00C12040">
        <w:t xml:space="preserve">деятельности населения </w:t>
      </w:r>
      <w:proofErr w:type="gramStart"/>
      <w:r w:rsidR="00770E89" w:rsidRPr="00C12040">
        <w:t>Матвеево-Курганского</w:t>
      </w:r>
      <w:proofErr w:type="gramEnd"/>
      <w:r w:rsidR="00770E89" w:rsidRPr="00C12040">
        <w:t xml:space="preserve"> сельского поселения.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В результате реализации подпрограммы к 2020 году должен сложиться качественно новый ур</w:t>
      </w:r>
      <w:r w:rsidRPr="00C12040">
        <w:t>о</w:t>
      </w:r>
      <w:r w:rsidRPr="00C12040">
        <w:t>вень состояния коммунальной сферы, характеризуемый следующими целевыми ориентирами: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 xml:space="preserve">повышение удовлетворенности населения </w:t>
      </w:r>
      <w:proofErr w:type="gramStart"/>
      <w:r w:rsidR="009C0E05" w:rsidRPr="00C12040">
        <w:t>Матвеево-курганского</w:t>
      </w:r>
      <w:proofErr w:type="gramEnd"/>
      <w:r w:rsidR="009C0E05" w:rsidRPr="00C12040">
        <w:t xml:space="preserve"> сельского поселения</w:t>
      </w:r>
      <w:r w:rsidRPr="00C12040">
        <w:t xml:space="preserve"> уровнем коммунального обслуживания;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</w:p>
    <w:p w:rsidR="005A6A0A" w:rsidRPr="00C12040" w:rsidRDefault="005A6A0A" w:rsidP="005A6A0A">
      <w:pPr>
        <w:autoSpaceDE w:val="0"/>
        <w:autoSpaceDN w:val="0"/>
        <w:adjustRightInd w:val="0"/>
        <w:jc w:val="center"/>
        <w:outlineLvl w:val="2"/>
      </w:pPr>
      <w:r w:rsidRPr="00C12040">
        <w:t>9.4. Обобщенная характеристика основных мероприятий</w:t>
      </w:r>
    </w:p>
    <w:p w:rsidR="005A6A0A" w:rsidRPr="00C12040" w:rsidRDefault="005A6A0A" w:rsidP="005A6A0A">
      <w:pPr>
        <w:autoSpaceDE w:val="0"/>
        <w:autoSpaceDN w:val="0"/>
        <w:adjustRightInd w:val="0"/>
        <w:jc w:val="center"/>
      </w:pPr>
      <w:r w:rsidRPr="00C12040">
        <w:t>подпрограммы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lastRenderedPageBreak/>
        <w:t>Комплексный характер целей и задач подпрограммы обуславливает целесообразность испол</w:t>
      </w:r>
      <w:r w:rsidRPr="00C12040">
        <w:t>ь</w:t>
      </w:r>
      <w:r w:rsidRPr="00C12040">
        <w:t>зования программно-целевых методов управления для скоординированного достижения взаимосв</w:t>
      </w:r>
      <w:r w:rsidRPr="00C12040">
        <w:t>я</w:t>
      </w:r>
      <w:r w:rsidRPr="00C12040">
        <w:t>занных целей и решения соответствующих им задач как в целом по подпрограмме, так и по ее о</w:t>
      </w:r>
      <w:r w:rsidRPr="00C12040">
        <w:t>т</w:t>
      </w:r>
      <w:r w:rsidRPr="00C12040">
        <w:t>дельным блокам.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Реализация подпрограммы осуществляется по следующим направлениям: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 xml:space="preserve">подготовка и утверждение </w:t>
      </w:r>
      <w:r w:rsidR="00770E89" w:rsidRPr="00C12040">
        <w:t xml:space="preserve">муниципальных </w:t>
      </w:r>
      <w:r w:rsidRPr="00C12040">
        <w:t>программ комплексного развития систем комм</w:t>
      </w:r>
      <w:r w:rsidRPr="00C12040">
        <w:t>у</w:t>
      </w:r>
      <w:r w:rsidRPr="00C12040">
        <w:t xml:space="preserve">нальной инфраструктуры </w:t>
      </w:r>
      <w:proofErr w:type="gramStart"/>
      <w:r w:rsidR="00770E89" w:rsidRPr="00C12040">
        <w:t>Матвеево-Курганского</w:t>
      </w:r>
      <w:proofErr w:type="gramEnd"/>
      <w:r w:rsidR="00770E89" w:rsidRPr="00C12040">
        <w:t xml:space="preserve"> сельского поселения</w:t>
      </w:r>
      <w:r w:rsidRPr="00C12040">
        <w:t xml:space="preserve"> и входящих в их состав схем водоснабжения, водоотведения и теплоснабжения в соответствии с требованиями, установленными Правительством Российской Федерации;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подготовка и утверждение муниципальных программ модернизации систем коммунальной и</w:t>
      </w:r>
      <w:r w:rsidRPr="00C12040">
        <w:t>н</w:t>
      </w:r>
      <w:r w:rsidRPr="00C12040">
        <w:t xml:space="preserve">фраструктуры </w:t>
      </w:r>
      <w:proofErr w:type="gramStart"/>
      <w:r w:rsidR="00DB7EFE" w:rsidRPr="00C12040">
        <w:t>Матвеево-Курганского</w:t>
      </w:r>
      <w:proofErr w:type="gramEnd"/>
      <w:r w:rsidR="00DB7EFE" w:rsidRPr="00C12040">
        <w:t xml:space="preserve"> сельского поселения </w:t>
      </w:r>
      <w:r w:rsidRPr="00C12040">
        <w:t xml:space="preserve">в соответствии с Федеральным </w:t>
      </w:r>
      <w:hyperlink r:id="rId26" w:history="1">
        <w:r w:rsidRPr="00C12040">
          <w:t>законом</w:t>
        </w:r>
      </w:hyperlink>
      <w:r w:rsidRPr="00C12040">
        <w:t xml:space="preserve"> от 21.07.2007 N 185-ФЗ "О Фонде содействия реформированию жилищно-коммунального хозя</w:t>
      </w:r>
      <w:r w:rsidRPr="00C12040">
        <w:t>й</w:t>
      </w:r>
      <w:r w:rsidRPr="00C12040">
        <w:t>ства";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В рамках подпрограммы предполагается реализация следующих основных мероприятий.</w:t>
      </w:r>
    </w:p>
    <w:p w:rsidR="005A6A0A" w:rsidRPr="00C12040" w:rsidRDefault="005A6A0A" w:rsidP="005B4AD5">
      <w:r w:rsidRPr="00C12040">
        <w:t>Основное мероприятие 2.1</w:t>
      </w:r>
      <w:r w:rsidR="005B4AD5" w:rsidRPr="00C12040">
        <w:rPr>
          <w:color w:val="FF0000"/>
        </w:rPr>
        <w:t xml:space="preserve"> </w:t>
      </w:r>
      <w:r w:rsidR="005B4AD5" w:rsidRPr="00C12040">
        <w:t>Строительство объектов социального и производственного комплексов, в том числе объектов общегражданского назначения,  инфраструктуры в рамках подпрограммы «Ра</w:t>
      </w:r>
      <w:r w:rsidR="005B4AD5" w:rsidRPr="00C12040">
        <w:t>з</w:t>
      </w:r>
      <w:r w:rsidR="005B4AD5" w:rsidRPr="00C12040">
        <w:t>витие коммунального хозяйства» муниципальной программы  «Обеспечение качественными жили</w:t>
      </w:r>
      <w:r w:rsidR="005B4AD5" w:rsidRPr="00C12040">
        <w:t>щ</w:t>
      </w:r>
      <w:r w:rsidR="005B4AD5" w:rsidRPr="00C12040">
        <w:t xml:space="preserve">но-коммунальными услугами населения </w:t>
      </w:r>
      <w:proofErr w:type="gramStart"/>
      <w:r w:rsidR="005B4AD5" w:rsidRPr="00C12040">
        <w:t>Матвеево-Курганского</w:t>
      </w:r>
      <w:proofErr w:type="gramEnd"/>
      <w:r w:rsidR="005B4AD5" w:rsidRPr="00C12040">
        <w:t xml:space="preserve"> сельского поселения»</w:t>
      </w:r>
      <w:r w:rsidRPr="00C12040">
        <w:t>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Данное мероприятие включает предоставление субсидий областного бюджета бюджет</w:t>
      </w:r>
      <w:r w:rsidR="00DB7EFE" w:rsidRPr="00C12040">
        <w:t>у</w:t>
      </w:r>
      <w:r w:rsidRPr="00C12040">
        <w:t xml:space="preserve"> </w:t>
      </w:r>
      <w:proofErr w:type="gramStart"/>
      <w:r w:rsidR="00DB7EFE" w:rsidRPr="00C12040">
        <w:t>Матв</w:t>
      </w:r>
      <w:r w:rsidR="00DB7EFE" w:rsidRPr="00C12040">
        <w:t>е</w:t>
      </w:r>
      <w:r w:rsidR="00DB7EFE" w:rsidRPr="00C12040">
        <w:t>ево-Курганского</w:t>
      </w:r>
      <w:proofErr w:type="gramEnd"/>
      <w:r w:rsidR="00DB7EFE" w:rsidRPr="00C12040">
        <w:t xml:space="preserve"> сельского поселения </w:t>
      </w:r>
      <w:r w:rsidRPr="00C12040">
        <w:t xml:space="preserve">на </w:t>
      </w:r>
      <w:proofErr w:type="spellStart"/>
      <w:r w:rsidRPr="00C12040">
        <w:t>софинансирование</w:t>
      </w:r>
      <w:proofErr w:type="spellEnd"/>
      <w:r w:rsidRPr="00C12040">
        <w:t xml:space="preserve"> мероприятий по модернизации систем водопроводно-канализационного хозяйства.</w:t>
      </w:r>
    </w:p>
    <w:p w:rsidR="005B4AD5" w:rsidRPr="00C12040" w:rsidRDefault="005A6A0A" w:rsidP="005B4AD5">
      <w:pPr>
        <w:jc w:val="both"/>
      </w:pPr>
      <w:r w:rsidRPr="00C12040">
        <w:t>Основное мероприятие 2.</w:t>
      </w:r>
      <w:r w:rsidR="00DB7EFE" w:rsidRPr="00C12040">
        <w:t>2</w:t>
      </w:r>
      <w:r w:rsidRPr="00C12040">
        <w:t xml:space="preserve">. </w:t>
      </w:r>
      <w:r w:rsidR="005B4AD5" w:rsidRPr="00C12040">
        <w:t>Расходы на ремонт и содержание объектов муниципальной собственн</w:t>
      </w:r>
      <w:r w:rsidR="005B4AD5" w:rsidRPr="00C12040">
        <w:t>о</w:t>
      </w:r>
      <w:r w:rsidR="005B4AD5" w:rsidRPr="00C12040">
        <w:t xml:space="preserve">сти в рамках подпрограммы «Развитие коммунального хозяйства» муниципальной программы  «Обеспечение качественными жилищно-коммунальными услугами населения </w:t>
      </w:r>
      <w:proofErr w:type="gramStart"/>
      <w:r w:rsidR="005B4AD5" w:rsidRPr="00C12040">
        <w:t>Матвеево-Курганского</w:t>
      </w:r>
      <w:proofErr w:type="gramEnd"/>
      <w:r w:rsidR="005B4AD5" w:rsidRPr="00C12040">
        <w:t xml:space="preserve"> сельского поселения»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 xml:space="preserve">Данное мероприятие включает </w:t>
      </w:r>
      <w:r w:rsidR="005B4AD5" w:rsidRPr="00C12040">
        <w:t>закупку товаров, работ и услуг в целях капитального ремонта муниципального имущества.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В результате реализации данных мероприятий подпрограммы прогнозируется достижение сл</w:t>
      </w:r>
      <w:r w:rsidRPr="00C12040">
        <w:t>е</w:t>
      </w:r>
      <w:r w:rsidRPr="00C12040">
        <w:t>дующих результатов: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 xml:space="preserve">повышение удовлетворенности населения </w:t>
      </w:r>
      <w:proofErr w:type="gramStart"/>
      <w:r w:rsidR="009C0E05" w:rsidRPr="00C12040">
        <w:t>Матвеево-Курганского</w:t>
      </w:r>
      <w:proofErr w:type="gramEnd"/>
      <w:r w:rsidR="009C0E05" w:rsidRPr="00C12040">
        <w:t xml:space="preserve"> сельского поселения</w:t>
      </w:r>
      <w:r w:rsidRPr="00C12040">
        <w:t xml:space="preserve"> уровнем коммунального обслуживания;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снижение уровня потерь при производстве, транспортировке и распределении коммунальных ресурсов;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 xml:space="preserve">Информация об основных мероприятиях подпрограммы приводится в </w:t>
      </w:r>
      <w:hyperlink w:anchor="Par1979" w:history="1">
        <w:r w:rsidRPr="00C12040">
          <w:t xml:space="preserve">приложении N </w:t>
        </w:r>
      </w:hyperlink>
      <w:r w:rsidR="00211AA3" w:rsidRPr="00C12040">
        <w:t>2</w:t>
      </w:r>
      <w:r w:rsidRPr="00C12040">
        <w:t xml:space="preserve"> к </w:t>
      </w:r>
      <w:r w:rsidR="009C0E05" w:rsidRPr="00C12040">
        <w:t>Мун</w:t>
      </w:r>
      <w:r w:rsidR="009C0E05" w:rsidRPr="00C12040">
        <w:t>и</w:t>
      </w:r>
      <w:r w:rsidR="009C0E05" w:rsidRPr="00C12040">
        <w:t>ципальной</w:t>
      </w:r>
      <w:r w:rsidRPr="00C12040">
        <w:t xml:space="preserve"> программе.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</w:p>
    <w:p w:rsidR="005A6A0A" w:rsidRPr="00C12040" w:rsidRDefault="005A6A0A" w:rsidP="005A6A0A">
      <w:pPr>
        <w:autoSpaceDE w:val="0"/>
        <w:autoSpaceDN w:val="0"/>
        <w:adjustRightInd w:val="0"/>
        <w:jc w:val="center"/>
        <w:outlineLvl w:val="2"/>
      </w:pPr>
      <w:r w:rsidRPr="00C12040">
        <w:t>9.5. Информация по ресурсному обеспечению</w:t>
      </w:r>
    </w:p>
    <w:p w:rsidR="005A6A0A" w:rsidRPr="00C12040" w:rsidRDefault="005A6A0A" w:rsidP="005A6A0A">
      <w:pPr>
        <w:autoSpaceDE w:val="0"/>
        <w:autoSpaceDN w:val="0"/>
        <w:adjustRightInd w:val="0"/>
        <w:jc w:val="center"/>
      </w:pPr>
      <w:r w:rsidRPr="00C12040">
        <w:t>подпрограммы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Источниками финансирования подпрограммы являются средства областного и местных бюдж</w:t>
      </w:r>
      <w:r w:rsidRPr="00C12040">
        <w:t>е</w:t>
      </w:r>
      <w:r w:rsidRPr="00C12040">
        <w:t>тов.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Общий объем финансового обеспечения реализации подпрограм</w:t>
      </w:r>
      <w:r w:rsidR="00046705" w:rsidRPr="00C12040">
        <w:t>мы в 2014-2020 годах составл</w:t>
      </w:r>
      <w:r w:rsidR="00046705" w:rsidRPr="00C12040">
        <w:t>я</w:t>
      </w:r>
      <w:r w:rsidR="00046705" w:rsidRPr="00C12040">
        <w:t xml:space="preserve">ет </w:t>
      </w:r>
      <w:r w:rsidR="009A2832">
        <w:t>1</w:t>
      </w:r>
      <w:r w:rsidR="007F6069">
        <w:t>3149</w:t>
      </w:r>
      <w:r w:rsidR="009A2832">
        <w:t>,</w:t>
      </w:r>
      <w:r w:rsidR="00F86236">
        <w:t>3</w:t>
      </w:r>
      <w:r w:rsidR="00C81E54" w:rsidRPr="00C12040">
        <w:rPr>
          <w:b/>
        </w:rPr>
        <w:t xml:space="preserve"> </w:t>
      </w:r>
      <w:r w:rsidRPr="00C12040">
        <w:t xml:space="preserve"> тыс. рублей (в текущих ценах) за счет всех источников финансирования, в том числе: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 xml:space="preserve">за счет средств областного бюджета </w:t>
      </w:r>
      <w:r w:rsidR="002A7081" w:rsidRPr="00C12040">
        <w:t>–</w:t>
      </w:r>
      <w:r w:rsidRPr="00C12040">
        <w:t xml:space="preserve"> </w:t>
      </w:r>
      <w:r w:rsidR="007F6069">
        <w:t>7843</w:t>
      </w:r>
      <w:r w:rsidR="00C81E54" w:rsidRPr="00C12040">
        <w:t>,4</w:t>
      </w:r>
      <w:r w:rsidRPr="00C12040">
        <w:t xml:space="preserve"> тыс. рублей;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 xml:space="preserve">за счет средств местных бюджетов </w:t>
      </w:r>
      <w:r w:rsidR="002A7081" w:rsidRPr="00C12040">
        <w:t>–</w:t>
      </w:r>
      <w:r w:rsidRPr="00C12040">
        <w:t xml:space="preserve"> </w:t>
      </w:r>
      <w:r w:rsidR="009A2832">
        <w:t>530</w:t>
      </w:r>
      <w:r w:rsidR="00F86236">
        <w:t>5</w:t>
      </w:r>
      <w:r w:rsidR="009A2832">
        <w:t>,</w:t>
      </w:r>
      <w:r w:rsidR="00F86236">
        <w:t>9</w:t>
      </w:r>
      <w:r w:rsidRPr="00C12040">
        <w:t xml:space="preserve"> тыс. рублей.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Объем финансирования подпрограммы подлежит ежегодному уточнению.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Объем ежегодных расходов, связанных с финансовым обеспечением подпрограммы за счет о</w:t>
      </w:r>
      <w:r w:rsidRPr="00C12040">
        <w:t>б</w:t>
      </w:r>
      <w:r w:rsidRPr="00C12040">
        <w:t>ластного бюджета, устанавливается законом Ростовской области об областном бюджете на очере</w:t>
      </w:r>
      <w:r w:rsidRPr="00C12040">
        <w:t>д</w:t>
      </w:r>
      <w:r w:rsidRPr="00C12040">
        <w:t>ной финансовый год.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Средства местн</w:t>
      </w:r>
      <w:r w:rsidR="0096018D" w:rsidRPr="00C12040">
        <w:t>ого</w:t>
      </w:r>
      <w:r w:rsidRPr="00C12040">
        <w:t xml:space="preserve"> бюджет</w:t>
      </w:r>
      <w:r w:rsidR="0096018D" w:rsidRPr="00C12040">
        <w:t>а</w:t>
      </w:r>
      <w:r w:rsidRPr="00C12040">
        <w:t>, объемы финансирования и направления мероприятий подпр</w:t>
      </w:r>
      <w:r w:rsidRPr="00C12040">
        <w:t>о</w:t>
      </w:r>
      <w:r w:rsidRPr="00C12040">
        <w:t xml:space="preserve">граммы выделяются в рамках </w:t>
      </w:r>
      <w:r w:rsidR="0096018D" w:rsidRPr="00C12040">
        <w:t xml:space="preserve">данной </w:t>
      </w:r>
      <w:r w:rsidRPr="00C12040">
        <w:t>муниципальн</w:t>
      </w:r>
      <w:r w:rsidR="0096018D" w:rsidRPr="00C12040">
        <w:t>ой</w:t>
      </w:r>
      <w:r w:rsidRPr="00C12040">
        <w:t xml:space="preserve"> программ</w:t>
      </w:r>
      <w:r w:rsidR="0096018D" w:rsidRPr="00C12040">
        <w:t>ы</w:t>
      </w:r>
      <w:r w:rsidRPr="00C12040">
        <w:t>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 xml:space="preserve">Средства местных бюджетов, предусмотренные на </w:t>
      </w:r>
      <w:proofErr w:type="spellStart"/>
      <w:r w:rsidRPr="00C12040">
        <w:t>софинансирование</w:t>
      </w:r>
      <w:proofErr w:type="spellEnd"/>
      <w:r w:rsidRPr="00C12040">
        <w:t xml:space="preserve"> расходов по объектам и направлениям за счет субсидий областного бюджета, отражаются в подпрограмме в объеме не ниже </w:t>
      </w:r>
      <w:r w:rsidRPr="00C12040">
        <w:lastRenderedPageBreak/>
        <w:t xml:space="preserve">установленного Правительством Ростовской области уровня </w:t>
      </w:r>
      <w:proofErr w:type="spellStart"/>
      <w:r w:rsidRPr="00C12040">
        <w:t>софинансирования</w:t>
      </w:r>
      <w:proofErr w:type="spellEnd"/>
      <w:r w:rsidRPr="00C12040">
        <w:t>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Объем средств на реализацию подпрограммы определен в соответствии с проектной докуме</w:t>
      </w:r>
      <w:r w:rsidRPr="00C12040">
        <w:t>н</w:t>
      </w:r>
      <w:r w:rsidRPr="00C12040">
        <w:t>тацией и с учетом сметной стоимости аналогичных проектов.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Распределение бюджетных ассигнований между мероприятиями осуществляется с учетом ц</w:t>
      </w:r>
      <w:r w:rsidRPr="00C12040">
        <w:t>е</w:t>
      </w:r>
      <w:r w:rsidRPr="00C12040">
        <w:t>лей и задач подпрограммы.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 xml:space="preserve">Информация о расходах </w:t>
      </w:r>
      <w:proofErr w:type="gramStart"/>
      <w:r w:rsidRPr="00C12040">
        <w:t>областного</w:t>
      </w:r>
      <w:proofErr w:type="gramEnd"/>
      <w:r w:rsidRPr="00C12040">
        <w:t>, местных бюджетов и внебюджетных источников на реал</w:t>
      </w:r>
      <w:r w:rsidRPr="00C12040">
        <w:t>и</w:t>
      </w:r>
      <w:r w:rsidRPr="00C12040">
        <w:t xml:space="preserve">зацию подпрограммы приведена в </w:t>
      </w:r>
      <w:hyperlink w:anchor="Par2586" w:history="1">
        <w:r w:rsidRPr="00C12040">
          <w:t xml:space="preserve">приложении N </w:t>
        </w:r>
      </w:hyperlink>
      <w:r w:rsidR="007A72A8" w:rsidRPr="00C12040">
        <w:t>3</w:t>
      </w:r>
      <w:r w:rsidRPr="00C12040">
        <w:t xml:space="preserve"> к </w:t>
      </w:r>
      <w:r w:rsidR="0096018D" w:rsidRPr="00C12040">
        <w:t xml:space="preserve">Муниципальной </w:t>
      </w:r>
      <w:r w:rsidRPr="00C12040">
        <w:t>программе.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</w:p>
    <w:p w:rsidR="00160E72" w:rsidRPr="00C12040" w:rsidRDefault="00160E72" w:rsidP="005A6A0A">
      <w:pPr>
        <w:autoSpaceDE w:val="0"/>
        <w:autoSpaceDN w:val="0"/>
        <w:adjustRightInd w:val="0"/>
        <w:jc w:val="center"/>
        <w:outlineLvl w:val="1"/>
      </w:pPr>
    </w:p>
    <w:p w:rsidR="005A6A0A" w:rsidRPr="00C12040" w:rsidRDefault="005A6A0A" w:rsidP="005A6A0A">
      <w:pPr>
        <w:autoSpaceDE w:val="0"/>
        <w:autoSpaceDN w:val="0"/>
        <w:adjustRightInd w:val="0"/>
        <w:jc w:val="center"/>
        <w:outlineLvl w:val="1"/>
      </w:pPr>
      <w:r w:rsidRPr="00C12040">
        <w:t>Раздел 10. ПОДПРОГРАММА</w:t>
      </w:r>
    </w:p>
    <w:p w:rsidR="005A6A0A" w:rsidRPr="00C12040" w:rsidRDefault="005A6A0A" w:rsidP="005A6A0A">
      <w:pPr>
        <w:autoSpaceDE w:val="0"/>
        <w:autoSpaceDN w:val="0"/>
        <w:adjustRightInd w:val="0"/>
        <w:jc w:val="center"/>
      </w:pPr>
      <w:r w:rsidRPr="00C12040">
        <w:t>"</w:t>
      </w:r>
      <w:r w:rsidR="00091332" w:rsidRPr="00C12040">
        <w:t xml:space="preserve">БЛАГОУСТРОЙСТВО ТЕРРИТОРИИ </w:t>
      </w:r>
      <w:proofErr w:type="gramStart"/>
      <w:r w:rsidR="00091332" w:rsidRPr="00C12040">
        <w:t>МАТВЕЕВО-КУРГАНСКОГО</w:t>
      </w:r>
      <w:proofErr w:type="gramEnd"/>
      <w:r w:rsidR="00091332" w:rsidRPr="00C12040">
        <w:t xml:space="preserve"> СЕЛЬСКОГО ПОСЕЛЕНИЯ</w:t>
      </w:r>
      <w:r w:rsidRPr="00C12040">
        <w:t>"</w:t>
      </w:r>
    </w:p>
    <w:p w:rsidR="005A6A0A" w:rsidRPr="00C12040" w:rsidRDefault="005A6A0A" w:rsidP="005A6A0A">
      <w:pPr>
        <w:autoSpaceDE w:val="0"/>
        <w:autoSpaceDN w:val="0"/>
        <w:adjustRightInd w:val="0"/>
        <w:jc w:val="center"/>
      </w:pPr>
    </w:p>
    <w:p w:rsidR="005A6A0A" w:rsidRPr="00C12040" w:rsidRDefault="005A6A0A" w:rsidP="005A6A0A">
      <w:pPr>
        <w:autoSpaceDE w:val="0"/>
        <w:autoSpaceDN w:val="0"/>
        <w:adjustRightInd w:val="0"/>
        <w:jc w:val="center"/>
        <w:outlineLvl w:val="2"/>
      </w:pPr>
      <w:r w:rsidRPr="00C12040">
        <w:t>10.1. ПАСПОРТ ПОДПРОГРАММЫ</w:t>
      </w:r>
    </w:p>
    <w:p w:rsidR="00091332" w:rsidRPr="00C12040" w:rsidRDefault="005A6A0A" w:rsidP="00091332">
      <w:pPr>
        <w:autoSpaceDE w:val="0"/>
        <w:autoSpaceDN w:val="0"/>
        <w:adjustRightInd w:val="0"/>
        <w:jc w:val="center"/>
      </w:pPr>
      <w:r w:rsidRPr="00C12040">
        <w:t>"</w:t>
      </w:r>
      <w:r w:rsidR="00091332" w:rsidRPr="00C12040">
        <w:t xml:space="preserve"> БЛАГОУСТРОЙСТВО ТЕРРИТОРИИ </w:t>
      </w:r>
      <w:proofErr w:type="gramStart"/>
      <w:r w:rsidR="00091332" w:rsidRPr="00C12040">
        <w:t>МАТВЕЕВО-КУРГАНСКОГО</w:t>
      </w:r>
      <w:proofErr w:type="gramEnd"/>
      <w:r w:rsidR="00091332" w:rsidRPr="00C12040">
        <w:t xml:space="preserve"> СЕЛЬСКОГО ПОСЕЛЕНИЯ"</w:t>
      </w:r>
    </w:p>
    <w:p w:rsidR="005A6A0A" w:rsidRPr="00C12040" w:rsidRDefault="005A6A0A" w:rsidP="005A6A0A">
      <w:pPr>
        <w:autoSpaceDE w:val="0"/>
        <w:autoSpaceDN w:val="0"/>
        <w:adjustRightInd w:val="0"/>
        <w:jc w:val="center"/>
      </w:pP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</w:p>
    <w:tbl>
      <w:tblPr>
        <w:tblStyle w:val="a8"/>
        <w:tblW w:w="9966" w:type="dxa"/>
        <w:tblLook w:val="04A0" w:firstRow="1" w:lastRow="0" w:firstColumn="1" w:lastColumn="0" w:noHBand="0" w:noVBand="1"/>
      </w:tblPr>
      <w:tblGrid>
        <w:gridCol w:w="4983"/>
        <w:gridCol w:w="4983"/>
      </w:tblGrid>
      <w:tr w:rsidR="00091332" w:rsidRPr="00C12040" w:rsidTr="001244F3">
        <w:tc>
          <w:tcPr>
            <w:tcW w:w="4983" w:type="dxa"/>
          </w:tcPr>
          <w:p w:rsidR="00091332" w:rsidRPr="00C12040" w:rsidRDefault="00091332" w:rsidP="001244F3">
            <w:pPr>
              <w:widowControl/>
              <w:autoSpaceDE w:val="0"/>
              <w:autoSpaceDN w:val="0"/>
              <w:adjustRightInd w:val="0"/>
            </w:pPr>
            <w:r w:rsidRPr="00C12040">
              <w:t xml:space="preserve">Наименование подпрограммы   </w:t>
            </w:r>
          </w:p>
        </w:tc>
        <w:tc>
          <w:tcPr>
            <w:tcW w:w="4983" w:type="dxa"/>
          </w:tcPr>
          <w:p w:rsidR="00091332" w:rsidRPr="00C12040" w:rsidRDefault="00091332" w:rsidP="001244F3">
            <w:pPr>
              <w:pStyle w:val="ConsPlusCell"/>
            </w:pPr>
            <w:r w:rsidRPr="00C12040">
              <w:t xml:space="preserve">подпрограмма "Благоустройство территории </w:t>
            </w:r>
            <w:proofErr w:type="gramStart"/>
            <w:r w:rsidRPr="00C12040">
              <w:t>Матвеево-Курганского</w:t>
            </w:r>
            <w:proofErr w:type="gramEnd"/>
            <w:r w:rsidRPr="00C12040">
              <w:t xml:space="preserve"> сельского поселения (далее – подпрограмма)</w:t>
            </w:r>
          </w:p>
          <w:p w:rsidR="00091332" w:rsidRPr="00C12040" w:rsidRDefault="00091332" w:rsidP="001244F3">
            <w:pPr>
              <w:widowControl/>
              <w:autoSpaceDE w:val="0"/>
              <w:autoSpaceDN w:val="0"/>
              <w:adjustRightInd w:val="0"/>
            </w:pPr>
          </w:p>
        </w:tc>
      </w:tr>
      <w:tr w:rsidR="00091332" w:rsidRPr="00C12040" w:rsidTr="001244F3">
        <w:tc>
          <w:tcPr>
            <w:tcW w:w="4983" w:type="dxa"/>
          </w:tcPr>
          <w:p w:rsidR="00091332" w:rsidRPr="00C12040" w:rsidRDefault="00091332" w:rsidP="001244F3">
            <w:pPr>
              <w:widowControl/>
              <w:autoSpaceDE w:val="0"/>
              <w:autoSpaceDN w:val="0"/>
              <w:adjustRightInd w:val="0"/>
            </w:pPr>
            <w:r w:rsidRPr="00C12040">
              <w:t xml:space="preserve">Ответственный исполнитель подпрограммы  </w:t>
            </w:r>
          </w:p>
        </w:tc>
        <w:tc>
          <w:tcPr>
            <w:tcW w:w="4983" w:type="dxa"/>
          </w:tcPr>
          <w:p w:rsidR="00091332" w:rsidRPr="00C12040" w:rsidRDefault="00091332" w:rsidP="001244F3">
            <w:pPr>
              <w:pStyle w:val="ConsPlusCell"/>
            </w:pPr>
            <w:r w:rsidRPr="00C12040">
              <w:t xml:space="preserve">Администрация </w:t>
            </w:r>
            <w:proofErr w:type="gramStart"/>
            <w:r w:rsidRPr="00C12040">
              <w:t>Матвеево-Курганского</w:t>
            </w:r>
            <w:proofErr w:type="gramEnd"/>
            <w:r w:rsidRPr="00C12040">
              <w:t xml:space="preserve"> сел</w:t>
            </w:r>
            <w:r w:rsidRPr="00C12040">
              <w:t>ь</w:t>
            </w:r>
            <w:r w:rsidRPr="00C12040">
              <w:t>ского поселения</w:t>
            </w:r>
          </w:p>
          <w:p w:rsidR="00091332" w:rsidRPr="00C12040" w:rsidRDefault="00091332" w:rsidP="001244F3">
            <w:pPr>
              <w:widowControl/>
              <w:autoSpaceDE w:val="0"/>
              <w:autoSpaceDN w:val="0"/>
              <w:adjustRightInd w:val="0"/>
            </w:pPr>
          </w:p>
        </w:tc>
      </w:tr>
      <w:tr w:rsidR="00091332" w:rsidRPr="00C12040" w:rsidTr="001244F3">
        <w:tc>
          <w:tcPr>
            <w:tcW w:w="4983" w:type="dxa"/>
          </w:tcPr>
          <w:p w:rsidR="00091332" w:rsidRPr="00C12040" w:rsidRDefault="00091332" w:rsidP="001244F3">
            <w:pPr>
              <w:widowControl/>
              <w:autoSpaceDE w:val="0"/>
              <w:autoSpaceDN w:val="0"/>
              <w:adjustRightInd w:val="0"/>
            </w:pPr>
            <w:r w:rsidRPr="00C12040">
              <w:t xml:space="preserve">Соисполнители подпрограммы  </w:t>
            </w:r>
          </w:p>
        </w:tc>
        <w:tc>
          <w:tcPr>
            <w:tcW w:w="4983" w:type="dxa"/>
          </w:tcPr>
          <w:p w:rsidR="00091332" w:rsidRPr="00C12040" w:rsidRDefault="00091332" w:rsidP="001244F3">
            <w:pPr>
              <w:widowControl/>
              <w:autoSpaceDE w:val="0"/>
              <w:autoSpaceDN w:val="0"/>
              <w:adjustRightInd w:val="0"/>
            </w:pPr>
            <w:r w:rsidRPr="00C12040">
              <w:t>отсутствуют</w:t>
            </w:r>
          </w:p>
        </w:tc>
      </w:tr>
      <w:tr w:rsidR="00091332" w:rsidRPr="00C12040" w:rsidTr="001244F3">
        <w:tc>
          <w:tcPr>
            <w:tcW w:w="4983" w:type="dxa"/>
          </w:tcPr>
          <w:p w:rsidR="00091332" w:rsidRPr="00C12040" w:rsidRDefault="00091332" w:rsidP="001244F3">
            <w:pPr>
              <w:widowControl/>
              <w:autoSpaceDE w:val="0"/>
              <w:autoSpaceDN w:val="0"/>
              <w:adjustRightInd w:val="0"/>
            </w:pPr>
            <w:r w:rsidRPr="00C12040">
              <w:t xml:space="preserve">Участники подпрограммы  </w:t>
            </w:r>
          </w:p>
        </w:tc>
        <w:tc>
          <w:tcPr>
            <w:tcW w:w="4983" w:type="dxa"/>
          </w:tcPr>
          <w:p w:rsidR="00091332" w:rsidRPr="00C12040" w:rsidRDefault="00091332" w:rsidP="001244F3">
            <w:pPr>
              <w:pStyle w:val="ConsPlusCell"/>
            </w:pPr>
            <w:r w:rsidRPr="00C12040">
              <w:t>ООО «</w:t>
            </w:r>
            <w:proofErr w:type="spellStart"/>
            <w:r w:rsidRPr="00C12040">
              <w:t>Спецэлектромонтаж</w:t>
            </w:r>
            <w:proofErr w:type="spellEnd"/>
            <w:r w:rsidRPr="00C12040">
              <w:t>»</w:t>
            </w:r>
          </w:p>
          <w:p w:rsidR="00091332" w:rsidRPr="00C12040" w:rsidRDefault="00091332" w:rsidP="001244F3">
            <w:pPr>
              <w:pStyle w:val="ConsPlusCell"/>
            </w:pPr>
            <w:r w:rsidRPr="00C12040">
              <w:t xml:space="preserve">ОАО «Водоканал» </w:t>
            </w:r>
            <w:proofErr w:type="gramStart"/>
            <w:r w:rsidRPr="00C12040">
              <w:t>М-Курганского</w:t>
            </w:r>
            <w:proofErr w:type="gramEnd"/>
            <w:r w:rsidRPr="00C12040">
              <w:t xml:space="preserve"> района</w:t>
            </w:r>
          </w:p>
          <w:p w:rsidR="00091332" w:rsidRPr="00C12040" w:rsidRDefault="00091332" w:rsidP="001244F3">
            <w:pPr>
              <w:widowControl/>
              <w:autoSpaceDE w:val="0"/>
              <w:autoSpaceDN w:val="0"/>
              <w:adjustRightInd w:val="0"/>
            </w:pPr>
            <w:r w:rsidRPr="00C12040">
              <w:t xml:space="preserve">МУП </w:t>
            </w:r>
            <w:proofErr w:type="gramStart"/>
            <w:r w:rsidRPr="00C12040">
              <w:t>Матвеево-Курганский</w:t>
            </w:r>
            <w:proofErr w:type="gramEnd"/>
            <w:r w:rsidRPr="00C12040">
              <w:t xml:space="preserve"> ЖКХ</w:t>
            </w:r>
          </w:p>
          <w:p w:rsidR="00484B39" w:rsidRPr="00C12040" w:rsidRDefault="00484B39" w:rsidP="00484B39">
            <w:pPr>
              <w:widowControl/>
              <w:autoSpaceDE w:val="0"/>
              <w:autoSpaceDN w:val="0"/>
              <w:adjustRightInd w:val="0"/>
            </w:pPr>
            <w:r w:rsidRPr="00C12040">
              <w:t>Организации, отобранные в порядке, пред</w:t>
            </w:r>
            <w:r w:rsidRPr="00C12040">
              <w:t>у</w:t>
            </w:r>
            <w:r w:rsidRPr="00C12040">
              <w:t>смотренном действующим законодател</w:t>
            </w:r>
            <w:r w:rsidRPr="00C12040">
              <w:t>ь</w:t>
            </w:r>
            <w:r w:rsidRPr="00C12040">
              <w:t>ством, различных форм собственности, пр</w:t>
            </w:r>
            <w:r w:rsidRPr="00C12040">
              <w:t>и</w:t>
            </w:r>
            <w:r w:rsidRPr="00C12040">
              <w:t>влеченные на основе аукционов</w:t>
            </w:r>
          </w:p>
        </w:tc>
      </w:tr>
      <w:tr w:rsidR="00091332" w:rsidRPr="00C12040" w:rsidTr="001244F3">
        <w:tc>
          <w:tcPr>
            <w:tcW w:w="4983" w:type="dxa"/>
          </w:tcPr>
          <w:p w:rsidR="00091332" w:rsidRPr="00C12040" w:rsidRDefault="00091332" w:rsidP="001244F3">
            <w:pPr>
              <w:widowControl/>
              <w:autoSpaceDE w:val="0"/>
              <w:autoSpaceDN w:val="0"/>
              <w:adjustRightInd w:val="0"/>
            </w:pPr>
            <w:r w:rsidRPr="00C12040">
              <w:t xml:space="preserve">Подпрограммы муниципальной программы  </w:t>
            </w:r>
          </w:p>
        </w:tc>
        <w:tc>
          <w:tcPr>
            <w:tcW w:w="4983" w:type="dxa"/>
          </w:tcPr>
          <w:p w:rsidR="00091332" w:rsidRPr="00C12040" w:rsidRDefault="00091332" w:rsidP="001244F3">
            <w:pPr>
              <w:widowControl/>
              <w:autoSpaceDE w:val="0"/>
              <w:autoSpaceDN w:val="0"/>
              <w:adjustRightInd w:val="0"/>
            </w:pPr>
            <w:r w:rsidRPr="00C12040">
              <w:t>отсутствуют</w:t>
            </w:r>
          </w:p>
        </w:tc>
      </w:tr>
      <w:tr w:rsidR="00091332" w:rsidRPr="00C12040" w:rsidTr="001244F3">
        <w:tc>
          <w:tcPr>
            <w:tcW w:w="4983" w:type="dxa"/>
          </w:tcPr>
          <w:p w:rsidR="00091332" w:rsidRPr="00C12040" w:rsidRDefault="00091332" w:rsidP="001244F3">
            <w:pPr>
              <w:widowControl/>
              <w:autoSpaceDE w:val="0"/>
              <w:autoSpaceDN w:val="0"/>
              <w:adjustRightInd w:val="0"/>
            </w:pPr>
            <w:r w:rsidRPr="00C12040">
              <w:t>Программно-целевые инструменты подпр</w:t>
            </w:r>
            <w:r w:rsidRPr="00C12040">
              <w:t>о</w:t>
            </w:r>
            <w:r w:rsidRPr="00C12040">
              <w:t xml:space="preserve">граммы  </w:t>
            </w:r>
          </w:p>
        </w:tc>
        <w:tc>
          <w:tcPr>
            <w:tcW w:w="4983" w:type="dxa"/>
          </w:tcPr>
          <w:p w:rsidR="00091332" w:rsidRPr="00C12040" w:rsidRDefault="00091332" w:rsidP="001244F3">
            <w:pPr>
              <w:widowControl/>
              <w:autoSpaceDE w:val="0"/>
              <w:autoSpaceDN w:val="0"/>
              <w:adjustRightInd w:val="0"/>
            </w:pPr>
          </w:p>
        </w:tc>
      </w:tr>
      <w:tr w:rsidR="00091332" w:rsidRPr="00C12040" w:rsidTr="001244F3">
        <w:tc>
          <w:tcPr>
            <w:tcW w:w="4983" w:type="dxa"/>
          </w:tcPr>
          <w:p w:rsidR="00091332" w:rsidRPr="00C12040" w:rsidRDefault="00091332" w:rsidP="001244F3">
            <w:pPr>
              <w:widowControl/>
              <w:autoSpaceDE w:val="0"/>
              <w:autoSpaceDN w:val="0"/>
              <w:adjustRightInd w:val="0"/>
            </w:pPr>
            <w:r w:rsidRPr="00C12040">
              <w:t xml:space="preserve">Цели подпрограммы  </w:t>
            </w:r>
          </w:p>
          <w:p w:rsidR="00091332" w:rsidRPr="00C12040" w:rsidRDefault="00091332" w:rsidP="001244F3">
            <w:pPr>
              <w:widowControl/>
              <w:autoSpaceDE w:val="0"/>
              <w:autoSpaceDN w:val="0"/>
              <w:adjustRightInd w:val="0"/>
            </w:pPr>
          </w:p>
        </w:tc>
        <w:tc>
          <w:tcPr>
            <w:tcW w:w="4983" w:type="dxa"/>
          </w:tcPr>
          <w:p w:rsidR="00091332" w:rsidRPr="00C12040" w:rsidRDefault="00091332" w:rsidP="001244F3">
            <w:pPr>
              <w:widowControl/>
              <w:autoSpaceDE w:val="0"/>
              <w:autoSpaceDN w:val="0"/>
              <w:adjustRightInd w:val="0"/>
            </w:pPr>
            <w:r w:rsidRPr="00C12040">
              <w:t>Комплексное решение проблем благоустро</w:t>
            </w:r>
            <w:r w:rsidRPr="00C12040">
              <w:t>й</w:t>
            </w:r>
            <w:r w:rsidRPr="00C12040">
              <w:t>ства, обеспечение и улучшение внешнего в</w:t>
            </w:r>
            <w:r w:rsidRPr="00C12040">
              <w:t>и</w:t>
            </w:r>
            <w:r w:rsidRPr="00C12040">
              <w:t xml:space="preserve">да территории </w:t>
            </w:r>
            <w:proofErr w:type="gramStart"/>
            <w:r w:rsidRPr="00C12040">
              <w:t>Матвеево-Курганского</w:t>
            </w:r>
            <w:proofErr w:type="gramEnd"/>
            <w:r w:rsidRPr="00C12040">
              <w:t xml:space="preserve"> сел</w:t>
            </w:r>
            <w:r w:rsidRPr="00C12040">
              <w:t>ь</w:t>
            </w:r>
            <w:r w:rsidRPr="00C12040">
              <w:t>ского поселения, способствующего комфор</w:t>
            </w:r>
            <w:r w:rsidRPr="00C12040">
              <w:t>т</w:t>
            </w:r>
            <w:r w:rsidRPr="00C12040">
              <w:t>ной жизнедеятельности  населения</w:t>
            </w:r>
          </w:p>
        </w:tc>
      </w:tr>
      <w:tr w:rsidR="00091332" w:rsidRPr="00C12040" w:rsidTr="001244F3">
        <w:tc>
          <w:tcPr>
            <w:tcW w:w="4983" w:type="dxa"/>
          </w:tcPr>
          <w:p w:rsidR="00091332" w:rsidRPr="00C12040" w:rsidRDefault="00091332" w:rsidP="001244F3">
            <w:pPr>
              <w:widowControl/>
              <w:autoSpaceDE w:val="0"/>
              <w:autoSpaceDN w:val="0"/>
              <w:adjustRightInd w:val="0"/>
            </w:pPr>
            <w:r w:rsidRPr="00C12040">
              <w:t xml:space="preserve">Задачи подпрограммы  </w:t>
            </w:r>
          </w:p>
        </w:tc>
        <w:tc>
          <w:tcPr>
            <w:tcW w:w="4983" w:type="dxa"/>
          </w:tcPr>
          <w:p w:rsidR="00091332" w:rsidRPr="00C12040" w:rsidRDefault="009A41BD" w:rsidP="00091332">
            <w:r w:rsidRPr="00C12040">
              <w:t>1</w:t>
            </w:r>
            <w:r w:rsidR="00091332" w:rsidRPr="00C12040">
              <w:t>.</w:t>
            </w:r>
            <w:r w:rsidRPr="00C12040">
              <w:t>П</w:t>
            </w:r>
            <w:r w:rsidR="00091332" w:rsidRPr="00C12040">
              <w:t xml:space="preserve">овышение общего уровня благоустройства и совершенствование </w:t>
            </w:r>
            <w:proofErr w:type="gramStart"/>
            <w:r w:rsidR="00091332" w:rsidRPr="00C12040">
              <w:t>эстетического вида</w:t>
            </w:r>
            <w:proofErr w:type="gramEnd"/>
            <w:r w:rsidR="00091332" w:rsidRPr="00C12040">
              <w:t xml:space="preserve"> п</w:t>
            </w:r>
            <w:r w:rsidR="00091332" w:rsidRPr="00C12040">
              <w:t>о</w:t>
            </w:r>
            <w:r w:rsidR="00091332" w:rsidRPr="00C12040">
              <w:t>селения.</w:t>
            </w:r>
          </w:p>
          <w:p w:rsidR="00091332" w:rsidRPr="00C12040" w:rsidRDefault="009A41BD" w:rsidP="00091332">
            <w:r w:rsidRPr="00C12040">
              <w:t>2. Р</w:t>
            </w:r>
            <w:r w:rsidR="00091332" w:rsidRPr="00C12040">
              <w:t>азвитие и поддержание  инициатив жит</w:t>
            </w:r>
            <w:r w:rsidR="00091332" w:rsidRPr="00C12040">
              <w:t>е</w:t>
            </w:r>
            <w:r w:rsidR="00091332" w:rsidRPr="00C12040">
              <w:t>лей населенных пунктов по благоустройству и санитарной очистке придомовых террит</w:t>
            </w:r>
            <w:r w:rsidR="00091332" w:rsidRPr="00C12040">
              <w:t>о</w:t>
            </w:r>
            <w:r w:rsidR="00091332" w:rsidRPr="00C12040">
              <w:t>рий.</w:t>
            </w:r>
          </w:p>
          <w:p w:rsidR="00091332" w:rsidRPr="00C12040" w:rsidRDefault="009A41BD" w:rsidP="00091332">
            <w:r w:rsidRPr="00C12040">
              <w:t>3</w:t>
            </w:r>
            <w:r w:rsidR="00091332" w:rsidRPr="00C12040">
              <w:t>. Привлечение к активному участию в реш</w:t>
            </w:r>
            <w:r w:rsidR="00091332" w:rsidRPr="00C12040">
              <w:t>е</w:t>
            </w:r>
            <w:r w:rsidR="00091332" w:rsidRPr="00C12040">
              <w:t>нии вопросов благоустройства и поддержания санитарного порядка на территориях общего пользования</w:t>
            </w:r>
            <w:proofErr w:type="gramStart"/>
            <w:r w:rsidR="00091332" w:rsidRPr="00C12040">
              <w:t xml:space="preserve"> ,</w:t>
            </w:r>
            <w:proofErr w:type="gramEnd"/>
            <w:r w:rsidR="00091332" w:rsidRPr="00C12040">
              <w:t xml:space="preserve"> прилегающих территориях и закрепленных участков трудовые коллективы учреждений, организаций и предприятий всех </w:t>
            </w:r>
            <w:r w:rsidR="00091332" w:rsidRPr="00C12040">
              <w:lastRenderedPageBreak/>
              <w:t>форм собственности, индивидуальных пре</w:t>
            </w:r>
            <w:r w:rsidR="00091332" w:rsidRPr="00C12040">
              <w:t>д</w:t>
            </w:r>
            <w:r w:rsidR="00091332" w:rsidRPr="00C12040">
              <w:t>принимателей.</w:t>
            </w:r>
          </w:p>
          <w:p w:rsidR="00091332" w:rsidRPr="00C12040" w:rsidRDefault="009A41BD" w:rsidP="00091332">
            <w:pPr>
              <w:widowControl/>
              <w:autoSpaceDE w:val="0"/>
              <w:autoSpaceDN w:val="0"/>
              <w:adjustRightInd w:val="0"/>
            </w:pPr>
            <w:r w:rsidRPr="00C12040">
              <w:t>4</w:t>
            </w:r>
            <w:r w:rsidR="00091332" w:rsidRPr="00C12040">
              <w:t>. Активизация работы населения по благ</w:t>
            </w:r>
            <w:r w:rsidR="00091332" w:rsidRPr="00C12040">
              <w:t>о</w:t>
            </w:r>
            <w:r w:rsidR="00091332" w:rsidRPr="00C12040">
              <w:t>устройству и наведению  санитарного поря</w:t>
            </w:r>
            <w:r w:rsidR="00091332" w:rsidRPr="00C12040">
              <w:t>д</w:t>
            </w:r>
            <w:r w:rsidR="00091332" w:rsidRPr="00C12040">
              <w:t xml:space="preserve">ка на придомовых и уличных  территориях. </w:t>
            </w:r>
          </w:p>
          <w:p w:rsidR="009A41BD" w:rsidRPr="00C12040" w:rsidRDefault="009A41BD" w:rsidP="009A41BD">
            <w:pPr>
              <w:widowControl/>
              <w:autoSpaceDE w:val="0"/>
              <w:autoSpaceDN w:val="0"/>
              <w:adjustRightInd w:val="0"/>
            </w:pPr>
          </w:p>
        </w:tc>
      </w:tr>
      <w:tr w:rsidR="00091332" w:rsidRPr="00C12040" w:rsidTr="001244F3">
        <w:tc>
          <w:tcPr>
            <w:tcW w:w="4983" w:type="dxa"/>
          </w:tcPr>
          <w:p w:rsidR="00091332" w:rsidRPr="00C12040" w:rsidRDefault="00091332" w:rsidP="001244F3">
            <w:pPr>
              <w:widowControl/>
              <w:autoSpaceDE w:val="0"/>
              <w:autoSpaceDN w:val="0"/>
              <w:adjustRightInd w:val="0"/>
            </w:pPr>
            <w:r w:rsidRPr="00C12040">
              <w:lastRenderedPageBreak/>
              <w:t>Целевые индикаторы и показатели подпр</w:t>
            </w:r>
            <w:r w:rsidRPr="00C12040">
              <w:t>о</w:t>
            </w:r>
            <w:r w:rsidRPr="00C12040">
              <w:t xml:space="preserve">граммы  </w:t>
            </w:r>
          </w:p>
        </w:tc>
        <w:tc>
          <w:tcPr>
            <w:tcW w:w="4983" w:type="dxa"/>
          </w:tcPr>
          <w:p w:rsidR="00091332" w:rsidRPr="00C12040" w:rsidRDefault="00091332" w:rsidP="00091332">
            <w:pPr>
              <w:widowControl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12040">
              <w:rPr>
                <w:rFonts w:eastAsia="Calibri"/>
                <w:lang w:eastAsia="en-US"/>
              </w:rPr>
              <w:t xml:space="preserve">- </w:t>
            </w:r>
            <w:r w:rsidR="00484B39" w:rsidRPr="00C12040">
              <w:rPr>
                <w:rFonts w:eastAsia="Calibri"/>
                <w:lang w:eastAsia="en-US"/>
              </w:rPr>
              <w:t>доля</w:t>
            </w:r>
            <w:r w:rsidRPr="00C12040">
              <w:rPr>
                <w:rFonts w:eastAsia="Calibri"/>
                <w:lang w:eastAsia="en-US"/>
              </w:rPr>
              <w:t xml:space="preserve"> благоустроенных мест захоронения к общему числу мест захоронения;</w:t>
            </w:r>
          </w:p>
          <w:p w:rsidR="00091332" w:rsidRPr="00C12040" w:rsidRDefault="00091332" w:rsidP="00091332">
            <w:pPr>
              <w:widowControl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12040">
              <w:rPr>
                <w:rFonts w:eastAsia="Calibri"/>
                <w:lang w:eastAsia="en-US"/>
              </w:rPr>
              <w:t xml:space="preserve">- </w:t>
            </w:r>
            <w:r w:rsidR="00484B39" w:rsidRPr="00C12040">
              <w:rPr>
                <w:rFonts w:eastAsia="Calibri"/>
                <w:lang w:eastAsia="en-US"/>
              </w:rPr>
              <w:t>доля</w:t>
            </w:r>
            <w:r w:rsidRPr="00C12040">
              <w:rPr>
                <w:rFonts w:eastAsia="Calibri"/>
                <w:lang w:eastAsia="en-US"/>
              </w:rPr>
              <w:t xml:space="preserve"> отремонтированных памятников, м</w:t>
            </w:r>
            <w:r w:rsidRPr="00C12040">
              <w:rPr>
                <w:rFonts w:eastAsia="Calibri"/>
                <w:lang w:eastAsia="en-US"/>
              </w:rPr>
              <w:t>а</w:t>
            </w:r>
            <w:r w:rsidRPr="00C12040">
              <w:rPr>
                <w:rFonts w:eastAsia="Calibri"/>
                <w:lang w:eastAsia="en-US"/>
              </w:rPr>
              <w:t>лых архитектурных форм к общему числу памятников и малых архитектурных форм</w:t>
            </w:r>
            <w:r w:rsidR="00954A05" w:rsidRPr="00C12040">
              <w:rPr>
                <w:rFonts w:eastAsia="Calibri"/>
                <w:lang w:eastAsia="en-US"/>
              </w:rPr>
              <w:t>;</w:t>
            </w:r>
          </w:p>
          <w:p w:rsidR="00954A05" w:rsidRPr="00C12040" w:rsidRDefault="00954A05" w:rsidP="00091332">
            <w:pPr>
              <w:widowControl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12040">
              <w:rPr>
                <w:rFonts w:eastAsia="Calibri"/>
                <w:lang w:eastAsia="en-US"/>
              </w:rPr>
              <w:t>-</w:t>
            </w:r>
            <w:r w:rsidR="00484B39" w:rsidRPr="00C12040">
              <w:rPr>
                <w:rFonts w:eastAsia="Calibri"/>
                <w:lang w:eastAsia="en-US"/>
              </w:rPr>
              <w:t xml:space="preserve"> доля </w:t>
            </w:r>
            <w:r w:rsidR="003343F7" w:rsidRPr="00C12040">
              <w:rPr>
                <w:rFonts w:eastAsia="Calibri"/>
                <w:lang w:eastAsia="en-US"/>
              </w:rPr>
              <w:t>удаленных аварийных и сухих деревьев к общему количеству аварийных деревьев;</w:t>
            </w:r>
          </w:p>
          <w:p w:rsidR="003343F7" w:rsidRPr="00C12040" w:rsidRDefault="003343F7" w:rsidP="00091332">
            <w:pPr>
              <w:widowControl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12040">
              <w:rPr>
                <w:rFonts w:eastAsia="Calibri"/>
                <w:lang w:eastAsia="en-US"/>
              </w:rPr>
              <w:t>- количество установленных новых детских площадок;</w:t>
            </w:r>
          </w:p>
          <w:p w:rsidR="003343F7" w:rsidRPr="00C12040" w:rsidRDefault="003343F7" w:rsidP="00091332">
            <w:pPr>
              <w:widowControl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12040">
              <w:rPr>
                <w:rFonts w:eastAsia="Calibri"/>
                <w:lang w:eastAsia="en-US"/>
              </w:rPr>
              <w:t xml:space="preserve">- доля </w:t>
            </w:r>
            <w:r w:rsidR="00D64A11" w:rsidRPr="00C12040">
              <w:rPr>
                <w:rFonts w:eastAsia="Calibri"/>
                <w:lang w:eastAsia="en-US"/>
              </w:rPr>
              <w:t xml:space="preserve">отловленных бродячих животных к общему числу бродячих </w:t>
            </w:r>
            <w:proofErr w:type="spellStart"/>
            <w:r w:rsidR="00D64A11" w:rsidRPr="00C12040">
              <w:rPr>
                <w:rFonts w:eastAsia="Calibri"/>
                <w:lang w:eastAsia="en-US"/>
              </w:rPr>
              <w:t>животых</w:t>
            </w:r>
            <w:proofErr w:type="spellEnd"/>
            <w:r w:rsidR="00D64A11" w:rsidRPr="00C12040">
              <w:rPr>
                <w:rFonts w:eastAsia="Calibri"/>
                <w:lang w:eastAsia="en-US"/>
              </w:rPr>
              <w:t>;</w:t>
            </w:r>
          </w:p>
          <w:p w:rsidR="00D14D14" w:rsidRPr="00C12040" w:rsidRDefault="00D14D14" w:rsidP="00D14D14">
            <w:pPr>
              <w:pStyle w:val="ConsPlusCell"/>
            </w:pPr>
            <w:r w:rsidRPr="00C12040">
              <w:t xml:space="preserve">-  доля фактически освещенных улиц в общей протяженности   улиц </w:t>
            </w:r>
            <w:proofErr w:type="gramStart"/>
            <w:r w:rsidRPr="00C12040">
              <w:t>Матвеево-Курганского</w:t>
            </w:r>
            <w:proofErr w:type="gramEnd"/>
            <w:r w:rsidRPr="00C12040">
              <w:t xml:space="preserve"> сельского поселения;</w:t>
            </w:r>
          </w:p>
          <w:p w:rsidR="00D14D14" w:rsidRPr="00C12040" w:rsidRDefault="00D14D14" w:rsidP="00091332">
            <w:pPr>
              <w:widowControl/>
              <w:autoSpaceDE w:val="0"/>
              <w:autoSpaceDN w:val="0"/>
              <w:adjustRightInd w:val="0"/>
            </w:pPr>
          </w:p>
        </w:tc>
      </w:tr>
      <w:tr w:rsidR="00091332" w:rsidRPr="00C12040" w:rsidTr="001244F3">
        <w:tc>
          <w:tcPr>
            <w:tcW w:w="4983" w:type="dxa"/>
          </w:tcPr>
          <w:p w:rsidR="00091332" w:rsidRPr="00C12040" w:rsidRDefault="00091332" w:rsidP="001244F3">
            <w:pPr>
              <w:widowControl/>
              <w:autoSpaceDE w:val="0"/>
              <w:autoSpaceDN w:val="0"/>
              <w:adjustRightInd w:val="0"/>
            </w:pPr>
            <w:r w:rsidRPr="00C12040">
              <w:t xml:space="preserve">Этапы и сроки реализации подпрограммы  </w:t>
            </w:r>
          </w:p>
        </w:tc>
        <w:tc>
          <w:tcPr>
            <w:tcW w:w="4983" w:type="dxa"/>
          </w:tcPr>
          <w:p w:rsidR="00091332" w:rsidRPr="00C12040" w:rsidRDefault="00091332" w:rsidP="001244F3">
            <w:pPr>
              <w:pStyle w:val="ConsPlusCell"/>
            </w:pPr>
            <w:r w:rsidRPr="00C12040">
              <w:t>- срок реализации - 2014-2020 годы. Этапы реализации   подпрограммы не выделяются</w:t>
            </w:r>
          </w:p>
          <w:p w:rsidR="00091332" w:rsidRPr="00C12040" w:rsidRDefault="00091332" w:rsidP="001244F3">
            <w:pPr>
              <w:widowControl/>
              <w:autoSpaceDE w:val="0"/>
              <w:autoSpaceDN w:val="0"/>
              <w:adjustRightInd w:val="0"/>
            </w:pPr>
          </w:p>
        </w:tc>
      </w:tr>
      <w:tr w:rsidR="00091332" w:rsidRPr="00C12040" w:rsidTr="001244F3">
        <w:tc>
          <w:tcPr>
            <w:tcW w:w="4983" w:type="dxa"/>
          </w:tcPr>
          <w:p w:rsidR="00091332" w:rsidRPr="00C12040" w:rsidRDefault="00091332" w:rsidP="001244F3">
            <w:pPr>
              <w:widowControl/>
              <w:autoSpaceDE w:val="0"/>
              <w:autoSpaceDN w:val="0"/>
              <w:adjustRightInd w:val="0"/>
            </w:pPr>
            <w:r w:rsidRPr="00C12040">
              <w:t xml:space="preserve">Ресурсное обеспечение подпрограммы  </w:t>
            </w:r>
          </w:p>
        </w:tc>
        <w:tc>
          <w:tcPr>
            <w:tcW w:w="4983" w:type="dxa"/>
          </w:tcPr>
          <w:p w:rsidR="00091332" w:rsidRPr="00C12040" w:rsidRDefault="00091332" w:rsidP="001244F3">
            <w:pPr>
              <w:pStyle w:val="ConsPlusCell"/>
            </w:pPr>
            <w:r w:rsidRPr="00C12040">
              <w:rPr>
                <w:b/>
              </w:rPr>
              <w:t xml:space="preserve">- </w:t>
            </w:r>
            <w:r w:rsidR="00645DB3" w:rsidRPr="00645DB3">
              <w:t>9</w:t>
            </w:r>
            <w:r w:rsidR="004129D1">
              <w:t>0</w:t>
            </w:r>
            <w:r w:rsidR="00686571">
              <w:t>8</w:t>
            </w:r>
            <w:r w:rsidR="004129D1">
              <w:t>72,0</w:t>
            </w:r>
            <w:r w:rsidRPr="00C12040">
              <w:t xml:space="preserve"> тыс. рублей, в том числе:</w:t>
            </w:r>
          </w:p>
          <w:p w:rsidR="00091332" w:rsidRPr="00C12040" w:rsidRDefault="00091332" w:rsidP="001244F3">
            <w:pPr>
              <w:pStyle w:val="ConsPlusCell"/>
            </w:pPr>
            <w:r w:rsidRPr="00C12040">
              <w:t xml:space="preserve">  в 2014 году – </w:t>
            </w:r>
            <w:r w:rsidR="008F733A" w:rsidRPr="00C12040">
              <w:t>18607,8</w:t>
            </w:r>
            <w:r w:rsidRPr="00C12040">
              <w:t xml:space="preserve"> тыс. рублей;</w:t>
            </w:r>
          </w:p>
          <w:p w:rsidR="00091332" w:rsidRPr="00C12040" w:rsidRDefault="00091332" w:rsidP="001244F3">
            <w:pPr>
              <w:pStyle w:val="ConsPlusCell"/>
            </w:pPr>
            <w:r w:rsidRPr="00C12040">
              <w:t xml:space="preserve">  в 2015 году – </w:t>
            </w:r>
            <w:r w:rsidR="00D464D9">
              <w:t>14</w:t>
            </w:r>
            <w:r w:rsidR="004129D1">
              <w:t>179</w:t>
            </w:r>
            <w:r w:rsidR="00C52A6A">
              <w:t>,</w:t>
            </w:r>
            <w:r w:rsidR="004129D1">
              <w:t>2</w:t>
            </w:r>
            <w:r w:rsidR="00211AA3" w:rsidRPr="00C12040">
              <w:t xml:space="preserve"> </w:t>
            </w:r>
            <w:r w:rsidRPr="00C12040">
              <w:t>тыс. рублей;</w:t>
            </w:r>
          </w:p>
          <w:p w:rsidR="00091332" w:rsidRPr="00C12040" w:rsidRDefault="00091332" w:rsidP="001244F3">
            <w:pPr>
              <w:pStyle w:val="ConsPlusCell"/>
            </w:pPr>
            <w:r w:rsidRPr="00C12040">
              <w:t xml:space="preserve">  в 2016 году – </w:t>
            </w:r>
            <w:r w:rsidR="00C00792">
              <w:t>12</w:t>
            </w:r>
            <w:r w:rsidR="00686571">
              <w:t>9</w:t>
            </w:r>
            <w:r w:rsidR="00C00792">
              <w:t>52,7</w:t>
            </w:r>
            <w:r w:rsidR="00211AA3" w:rsidRPr="00C12040">
              <w:t xml:space="preserve"> </w:t>
            </w:r>
            <w:r w:rsidRPr="00C12040">
              <w:t>тыс. рублей;</w:t>
            </w:r>
          </w:p>
          <w:p w:rsidR="00091332" w:rsidRPr="00C12040" w:rsidRDefault="00091332" w:rsidP="001244F3">
            <w:pPr>
              <w:pStyle w:val="ConsPlusCell"/>
            </w:pPr>
            <w:r w:rsidRPr="00C12040">
              <w:t xml:space="preserve">  в 2017 году </w:t>
            </w:r>
            <w:r w:rsidR="00954A05" w:rsidRPr="00C12040">
              <w:t>–</w:t>
            </w:r>
            <w:r w:rsidRPr="00C12040">
              <w:t xml:space="preserve"> </w:t>
            </w:r>
            <w:r w:rsidR="008F733A" w:rsidRPr="00C12040">
              <w:t>8102,1</w:t>
            </w:r>
            <w:r w:rsidR="00340540" w:rsidRPr="00C12040">
              <w:t xml:space="preserve"> </w:t>
            </w:r>
            <w:r w:rsidRPr="00C12040">
              <w:t>тыс. рублей;</w:t>
            </w:r>
          </w:p>
          <w:p w:rsidR="00091332" w:rsidRPr="00C12040" w:rsidRDefault="00091332" w:rsidP="001244F3">
            <w:pPr>
              <w:pStyle w:val="ConsPlusCell"/>
            </w:pPr>
            <w:r w:rsidRPr="00C12040">
              <w:t xml:space="preserve">  в 2018 году </w:t>
            </w:r>
            <w:r w:rsidR="00954A05" w:rsidRPr="00C12040">
              <w:t>–</w:t>
            </w:r>
            <w:r w:rsidRPr="00C12040">
              <w:t xml:space="preserve"> </w:t>
            </w:r>
            <w:r w:rsidR="00340540" w:rsidRPr="00C12040">
              <w:t xml:space="preserve">12343,4 </w:t>
            </w:r>
            <w:r w:rsidRPr="00C12040">
              <w:t>тыс. рублей;</w:t>
            </w:r>
          </w:p>
          <w:p w:rsidR="00091332" w:rsidRPr="00C12040" w:rsidRDefault="00091332" w:rsidP="001244F3">
            <w:pPr>
              <w:pStyle w:val="ConsPlusCell"/>
            </w:pPr>
            <w:r w:rsidRPr="00C12040">
              <w:t xml:space="preserve">  в 2019 году </w:t>
            </w:r>
            <w:r w:rsidR="00954A05" w:rsidRPr="00C12040">
              <w:t>–</w:t>
            </w:r>
            <w:r w:rsidRPr="00C12040">
              <w:t xml:space="preserve"> </w:t>
            </w:r>
            <w:r w:rsidR="00340540" w:rsidRPr="00C12040">
              <w:t xml:space="preserve">12343,4 </w:t>
            </w:r>
            <w:r w:rsidRPr="00C12040">
              <w:t>тыс. рублей;</w:t>
            </w:r>
          </w:p>
          <w:p w:rsidR="003A117D" w:rsidRPr="00C12040" w:rsidRDefault="00091332" w:rsidP="001244F3">
            <w:pPr>
              <w:pStyle w:val="ConsPlusCell"/>
            </w:pPr>
            <w:r w:rsidRPr="00C12040">
              <w:t xml:space="preserve">  в 2020 году </w:t>
            </w:r>
            <w:r w:rsidR="00954A05" w:rsidRPr="00C12040">
              <w:t>–</w:t>
            </w:r>
            <w:r w:rsidRPr="00C12040">
              <w:t xml:space="preserve"> </w:t>
            </w:r>
            <w:r w:rsidR="00340540" w:rsidRPr="00C12040">
              <w:t xml:space="preserve">12343,4 </w:t>
            </w:r>
            <w:r w:rsidRPr="00C12040">
              <w:t xml:space="preserve">тыс. рублей;  </w:t>
            </w:r>
          </w:p>
          <w:p w:rsidR="003A117D" w:rsidRPr="00C12040" w:rsidRDefault="003A117D" w:rsidP="001244F3">
            <w:pPr>
              <w:pStyle w:val="ConsPlusCell"/>
            </w:pPr>
            <w:r w:rsidRPr="00C12040">
              <w:t>за счет средств областного бюджета</w:t>
            </w:r>
          </w:p>
          <w:p w:rsidR="003A117D" w:rsidRPr="00C12040" w:rsidRDefault="003A117D" w:rsidP="001244F3">
            <w:pPr>
              <w:pStyle w:val="ConsPlusCell"/>
              <w:rPr>
                <w:b/>
              </w:rPr>
            </w:pPr>
            <w:r w:rsidRPr="00C12040">
              <w:rPr>
                <w:b/>
              </w:rPr>
              <w:t xml:space="preserve">- </w:t>
            </w:r>
            <w:r w:rsidR="008F733A" w:rsidRPr="00C12040">
              <w:t>8</w:t>
            </w:r>
            <w:r w:rsidR="00C52A6A">
              <w:t>11</w:t>
            </w:r>
            <w:r w:rsidR="00645DB3">
              <w:t>3,1</w:t>
            </w:r>
            <w:r w:rsidRPr="00C12040">
              <w:t xml:space="preserve"> </w:t>
            </w:r>
            <w:proofErr w:type="spellStart"/>
            <w:r w:rsidRPr="00C12040">
              <w:t>тыс</w:t>
            </w:r>
            <w:proofErr w:type="gramStart"/>
            <w:r w:rsidRPr="00C12040">
              <w:t>.р</w:t>
            </w:r>
            <w:proofErr w:type="gramEnd"/>
            <w:r w:rsidRPr="00C12040">
              <w:t>ублей</w:t>
            </w:r>
            <w:proofErr w:type="spellEnd"/>
            <w:r w:rsidRPr="00C12040">
              <w:rPr>
                <w:b/>
              </w:rPr>
              <w:t xml:space="preserve">, </w:t>
            </w:r>
          </w:p>
          <w:p w:rsidR="00091332" w:rsidRPr="00C12040" w:rsidRDefault="003A117D" w:rsidP="001244F3">
            <w:pPr>
              <w:pStyle w:val="ConsPlusCell"/>
              <w:rPr>
                <w:b/>
              </w:rPr>
            </w:pPr>
            <w:r w:rsidRPr="00C12040">
              <w:t xml:space="preserve">в 2014 году    </w:t>
            </w:r>
            <w:r w:rsidR="008F733A" w:rsidRPr="00C12040">
              <w:t xml:space="preserve">- 5073,5 </w:t>
            </w:r>
            <w:proofErr w:type="spellStart"/>
            <w:r w:rsidR="008F733A" w:rsidRPr="00C12040">
              <w:t>тыс</w:t>
            </w:r>
            <w:proofErr w:type="gramStart"/>
            <w:r w:rsidR="008F733A" w:rsidRPr="00C12040">
              <w:t>.р</w:t>
            </w:r>
            <w:proofErr w:type="gramEnd"/>
            <w:r w:rsidR="008F733A" w:rsidRPr="00C12040">
              <w:t>ублей</w:t>
            </w:r>
            <w:proofErr w:type="spellEnd"/>
            <w:r w:rsidR="008F733A" w:rsidRPr="00C12040">
              <w:t>;</w:t>
            </w:r>
          </w:p>
          <w:p w:rsidR="008F733A" w:rsidRPr="00C12040" w:rsidRDefault="008F733A" w:rsidP="001244F3">
            <w:pPr>
              <w:pStyle w:val="ConsPlusCell"/>
            </w:pPr>
            <w:r w:rsidRPr="00C12040">
              <w:t>в 2015 году – 3</w:t>
            </w:r>
            <w:r w:rsidR="00C52A6A">
              <w:t>039</w:t>
            </w:r>
            <w:r w:rsidRPr="00C12040">
              <w:t xml:space="preserve">,0 </w:t>
            </w:r>
            <w:proofErr w:type="spellStart"/>
            <w:r w:rsidRPr="00C12040">
              <w:t>тыс</w:t>
            </w:r>
            <w:proofErr w:type="gramStart"/>
            <w:r w:rsidRPr="00C12040">
              <w:t>.р</w:t>
            </w:r>
            <w:proofErr w:type="gramEnd"/>
            <w:r w:rsidRPr="00C12040">
              <w:t>ублей</w:t>
            </w:r>
            <w:proofErr w:type="spellEnd"/>
            <w:r w:rsidRPr="00C12040">
              <w:t>.</w:t>
            </w:r>
          </w:p>
          <w:p w:rsidR="00091332" w:rsidRPr="00C12040" w:rsidRDefault="00091332" w:rsidP="001244F3">
            <w:pPr>
              <w:pStyle w:val="ConsPlusCell"/>
            </w:pPr>
            <w:r w:rsidRPr="00C12040">
              <w:t xml:space="preserve">  за счет средств местных бюджетов </w:t>
            </w:r>
          </w:p>
          <w:p w:rsidR="00954A05" w:rsidRPr="00C12040" w:rsidRDefault="00091332" w:rsidP="00954A05">
            <w:pPr>
              <w:pStyle w:val="ConsPlusCell"/>
            </w:pPr>
            <w:r w:rsidRPr="00C12040">
              <w:t xml:space="preserve">  </w:t>
            </w:r>
            <w:r w:rsidR="00954A05" w:rsidRPr="00C12040">
              <w:rPr>
                <w:b/>
              </w:rPr>
              <w:t xml:space="preserve">- </w:t>
            </w:r>
            <w:r w:rsidR="004129D1">
              <w:t>82</w:t>
            </w:r>
            <w:r w:rsidR="00686571">
              <w:t>7</w:t>
            </w:r>
            <w:r w:rsidR="004129D1">
              <w:t>58,9</w:t>
            </w:r>
            <w:r w:rsidR="00954A05" w:rsidRPr="00C12040">
              <w:t xml:space="preserve"> тыс. рублей, в том числе:</w:t>
            </w:r>
          </w:p>
          <w:p w:rsidR="00211AA3" w:rsidRPr="00C12040" w:rsidRDefault="00211AA3" w:rsidP="00211AA3">
            <w:pPr>
              <w:pStyle w:val="ConsPlusCell"/>
            </w:pPr>
            <w:r w:rsidRPr="00C12040">
              <w:t xml:space="preserve">  в 2014 году – </w:t>
            </w:r>
            <w:r w:rsidR="008F733A" w:rsidRPr="00C12040">
              <w:t>13534,3</w:t>
            </w:r>
            <w:r w:rsidRPr="00C12040">
              <w:t xml:space="preserve"> тыс. рублей;</w:t>
            </w:r>
          </w:p>
          <w:p w:rsidR="00211AA3" w:rsidRPr="00C12040" w:rsidRDefault="00211AA3" w:rsidP="00211AA3">
            <w:pPr>
              <w:pStyle w:val="ConsPlusCell"/>
            </w:pPr>
            <w:r w:rsidRPr="00C12040">
              <w:t xml:space="preserve">  в 2015 году – </w:t>
            </w:r>
            <w:r w:rsidR="00C52A6A">
              <w:t>11</w:t>
            </w:r>
            <w:r w:rsidR="004129D1">
              <w:t>139</w:t>
            </w:r>
            <w:r w:rsidR="00C52A6A">
              <w:t>,</w:t>
            </w:r>
            <w:r w:rsidR="004129D1">
              <w:t>6</w:t>
            </w:r>
            <w:r w:rsidR="00340540" w:rsidRPr="00C12040">
              <w:t xml:space="preserve"> </w:t>
            </w:r>
            <w:r w:rsidRPr="00C12040">
              <w:t>тыс. рублей;</w:t>
            </w:r>
          </w:p>
          <w:p w:rsidR="00211AA3" w:rsidRPr="00C12040" w:rsidRDefault="00211AA3" w:rsidP="00211AA3">
            <w:pPr>
              <w:pStyle w:val="ConsPlusCell"/>
            </w:pPr>
            <w:r w:rsidRPr="00C12040">
              <w:t xml:space="preserve">  в 2016 году – </w:t>
            </w:r>
            <w:r w:rsidR="00C00792">
              <w:t>12</w:t>
            </w:r>
            <w:r w:rsidR="00686571">
              <w:t>9</w:t>
            </w:r>
            <w:r w:rsidR="00C00792">
              <w:t>52,7</w:t>
            </w:r>
            <w:r w:rsidR="00340540" w:rsidRPr="00C12040">
              <w:t xml:space="preserve"> </w:t>
            </w:r>
            <w:r w:rsidRPr="00C12040">
              <w:t>тыс. рублей;</w:t>
            </w:r>
          </w:p>
          <w:p w:rsidR="00211AA3" w:rsidRPr="00C12040" w:rsidRDefault="00211AA3" w:rsidP="00211AA3">
            <w:pPr>
              <w:pStyle w:val="ConsPlusCell"/>
            </w:pPr>
            <w:r w:rsidRPr="00C12040">
              <w:t xml:space="preserve">  в 2017 году – </w:t>
            </w:r>
            <w:r w:rsidR="008F733A" w:rsidRPr="00C12040">
              <w:t>8102,1</w:t>
            </w:r>
            <w:r w:rsidR="00340540" w:rsidRPr="00C12040">
              <w:t xml:space="preserve"> </w:t>
            </w:r>
            <w:r w:rsidRPr="00C12040">
              <w:t>тыс. рублей;</w:t>
            </w:r>
          </w:p>
          <w:p w:rsidR="00211AA3" w:rsidRPr="00C12040" w:rsidRDefault="00211AA3" w:rsidP="00211AA3">
            <w:pPr>
              <w:pStyle w:val="ConsPlusCell"/>
            </w:pPr>
            <w:r w:rsidRPr="00C12040">
              <w:t xml:space="preserve">  в 2018 году – </w:t>
            </w:r>
            <w:r w:rsidR="00340540" w:rsidRPr="00C12040">
              <w:t xml:space="preserve">12343,4 </w:t>
            </w:r>
            <w:r w:rsidRPr="00C12040">
              <w:t>тыс. рублей;</w:t>
            </w:r>
          </w:p>
          <w:p w:rsidR="00211AA3" w:rsidRPr="00C12040" w:rsidRDefault="00211AA3" w:rsidP="00211AA3">
            <w:pPr>
              <w:pStyle w:val="ConsPlusCell"/>
            </w:pPr>
            <w:r w:rsidRPr="00C12040">
              <w:t xml:space="preserve">  в 2019 году – </w:t>
            </w:r>
            <w:r w:rsidR="00340540" w:rsidRPr="00C12040">
              <w:t xml:space="preserve">12343,4 </w:t>
            </w:r>
            <w:r w:rsidRPr="00C12040">
              <w:t xml:space="preserve"> тыс. рублей;</w:t>
            </w:r>
          </w:p>
          <w:p w:rsidR="00211AA3" w:rsidRPr="00C12040" w:rsidRDefault="00211AA3" w:rsidP="00211AA3">
            <w:pPr>
              <w:pStyle w:val="ConsPlusCell"/>
            </w:pPr>
            <w:r w:rsidRPr="00C12040">
              <w:t xml:space="preserve">  в 2020 году – </w:t>
            </w:r>
            <w:r w:rsidR="00340540" w:rsidRPr="00C12040">
              <w:t xml:space="preserve">12343,4 </w:t>
            </w:r>
            <w:r w:rsidRPr="00C12040">
              <w:t xml:space="preserve">тыс. рублей;   </w:t>
            </w:r>
          </w:p>
          <w:p w:rsidR="00091332" w:rsidRPr="00C12040" w:rsidRDefault="00091332" w:rsidP="001244F3">
            <w:pPr>
              <w:pStyle w:val="ConsPlusCell"/>
            </w:pPr>
            <w:r w:rsidRPr="00C12040">
              <w:t xml:space="preserve">                    </w:t>
            </w:r>
          </w:p>
          <w:p w:rsidR="00091332" w:rsidRPr="00C12040" w:rsidRDefault="00091332" w:rsidP="001244F3">
            <w:pPr>
              <w:pStyle w:val="ConsPlusCell"/>
            </w:pPr>
            <w:r w:rsidRPr="00C12040">
              <w:t xml:space="preserve">                    </w:t>
            </w:r>
          </w:p>
          <w:p w:rsidR="00091332" w:rsidRPr="00C12040" w:rsidRDefault="00091332" w:rsidP="001244F3">
            <w:pPr>
              <w:widowControl/>
              <w:autoSpaceDE w:val="0"/>
              <w:autoSpaceDN w:val="0"/>
              <w:adjustRightInd w:val="0"/>
            </w:pPr>
          </w:p>
        </w:tc>
      </w:tr>
      <w:tr w:rsidR="00091332" w:rsidRPr="00C12040" w:rsidTr="001244F3">
        <w:tc>
          <w:tcPr>
            <w:tcW w:w="4983" w:type="dxa"/>
          </w:tcPr>
          <w:p w:rsidR="00091332" w:rsidRPr="00C12040" w:rsidRDefault="00091332" w:rsidP="001244F3">
            <w:pPr>
              <w:widowControl/>
              <w:autoSpaceDE w:val="0"/>
              <w:autoSpaceDN w:val="0"/>
              <w:adjustRightInd w:val="0"/>
            </w:pPr>
            <w:r w:rsidRPr="00C12040">
              <w:t>Ожидаемые результаты реализации подпр</w:t>
            </w:r>
            <w:r w:rsidRPr="00C12040">
              <w:t>о</w:t>
            </w:r>
            <w:r w:rsidRPr="00C12040">
              <w:t xml:space="preserve">граммы  </w:t>
            </w:r>
          </w:p>
        </w:tc>
        <w:tc>
          <w:tcPr>
            <w:tcW w:w="4983" w:type="dxa"/>
          </w:tcPr>
          <w:p w:rsidR="00267BAA" w:rsidRPr="00C12040" w:rsidRDefault="00267BAA" w:rsidP="00267BAA">
            <w:pPr>
              <w:ind w:left="72"/>
            </w:pPr>
            <w:r w:rsidRPr="00C12040">
              <w:t>Повышение уровня благоустройства терр</w:t>
            </w:r>
            <w:r w:rsidRPr="00C12040">
              <w:t>и</w:t>
            </w:r>
            <w:r w:rsidRPr="00C12040">
              <w:t xml:space="preserve">тории </w:t>
            </w:r>
            <w:proofErr w:type="gramStart"/>
            <w:r w:rsidRPr="00C12040">
              <w:t>Матвеево-Курганского</w:t>
            </w:r>
            <w:proofErr w:type="gramEnd"/>
            <w:r w:rsidRPr="00C12040">
              <w:t xml:space="preserve"> сельского п</w:t>
            </w:r>
            <w:r w:rsidRPr="00C12040">
              <w:t>о</w:t>
            </w:r>
            <w:r w:rsidRPr="00C12040">
              <w:t xml:space="preserve">селения: </w:t>
            </w:r>
          </w:p>
          <w:p w:rsidR="00267BAA" w:rsidRPr="00C12040" w:rsidRDefault="00267BAA" w:rsidP="00267BAA">
            <w:pPr>
              <w:ind w:left="72"/>
            </w:pPr>
            <w:r w:rsidRPr="00C12040">
              <w:t xml:space="preserve">- повышение комфортности улиц, парков и </w:t>
            </w:r>
            <w:r w:rsidRPr="00C12040">
              <w:lastRenderedPageBreak/>
              <w:t xml:space="preserve">других мест для  отдыха; </w:t>
            </w:r>
          </w:p>
          <w:p w:rsidR="00267BAA" w:rsidRPr="00C12040" w:rsidRDefault="00267BAA" w:rsidP="00267BAA">
            <w:pPr>
              <w:ind w:left="72"/>
            </w:pPr>
            <w:r w:rsidRPr="00C12040">
              <w:t>-развитие положительных тенденций в с</w:t>
            </w:r>
            <w:r w:rsidRPr="00C12040">
              <w:t>о</w:t>
            </w:r>
            <w:r w:rsidRPr="00C12040">
              <w:t>здании благоприятной среды жизнедеятел</w:t>
            </w:r>
            <w:r w:rsidRPr="00C12040">
              <w:t>ь</w:t>
            </w:r>
            <w:r w:rsidRPr="00C12040">
              <w:t>ности;</w:t>
            </w:r>
          </w:p>
          <w:p w:rsidR="00267BAA" w:rsidRPr="00C12040" w:rsidRDefault="00267BAA" w:rsidP="00267BAA">
            <w:pPr>
              <w:ind w:left="72"/>
            </w:pPr>
            <w:r w:rsidRPr="00C12040">
              <w:t>-повышение степени удовлетворенности населения уровнем благоустройства;</w:t>
            </w:r>
          </w:p>
          <w:p w:rsidR="00267BAA" w:rsidRPr="00C12040" w:rsidRDefault="00267BAA" w:rsidP="00267BAA">
            <w:pPr>
              <w:ind w:left="72"/>
            </w:pPr>
            <w:r w:rsidRPr="00C12040">
              <w:t>-улучшение внешнего облика, санитарного и экологического состояния населенных пун</w:t>
            </w:r>
            <w:r w:rsidRPr="00C12040">
              <w:t>к</w:t>
            </w:r>
            <w:r w:rsidRPr="00C12040">
              <w:t>тов;</w:t>
            </w:r>
          </w:p>
          <w:p w:rsidR="00267BAA" w:rsidRPr="00C12040" w:rsidRDefault="00267BAA" w:rsidP="00267BAA">
            <w:pPr>
              <w:autoSpaceDE w:val="0"/>
              <w:autoSpaceDN w:val="0"/>
              <w:jc w:val="both"/>
            </w:pPr>
            <w:r w:rsidRPr="00C12040">
              <w:t xml:space="preserve">-привлечение жителей, в </w:t>
            </w:r>
            <w:proofErr w:type="spellStart"/>
            <w:r w:rsidRPr="00C12040">
              <w:t>т.ч</w:t>
            </w:r>
            <w:proofErr w:type="spellEnd"/>
            <w:r w:rsidRPr="00C12040">
              <w:t>.</w:t>
            </w:r>
            <w:r w:rsidR="002430E5" w:rsidRPr="00C12040">
              <w:t xml:space="preserve"> </w:t>
            </w:r>
            <w:r w:rsidRPr="00C12040">
              <w:t>молодого пок</w:t>
            </w:r>
            <w:r w:rsidRPr="00C12040">
              <w:t>о</w:t>
            </w:r>
            <w:r w:rsidRPr="00C12040">
              <w:t>ления, к участию по благоустрой</w:t>
            </w:r>
            <w:r w:rsidR="00416398" w:rsidRPr="00C12040">
              <w:t>ству нас</w:t>
            </w:r>
            <w:r w:rsidR="00416398" w:rsidRPr="00C12040">
              <w:t>е</w:t>
            </w:r>
            <w:r w:rsidR="00416398" w:rsidRPr="00C12040">
              <w:t>ленных пунктов;</w:t>
            </w:r>
          </w:p>
          <w:p w:rsidR="00416398" w:rsidRPr="00C12040" w:rsidRDefault="00416398" w:rsidP="00267BAA">
            <w:pPr>
              <w:autoSpaceDE w:val="0"/>
              <w:autoSpaceDN w:val="0"/>
              <w:jc w:val="both"/>
              <w:rPr>
                <w:bCs/>
                <w:iCs/>
              </w:rPr>
            </w:pPr>
            <w:r w:rsidRPr="00C12040">
              <w:t xml:space="preserve">повышение протяженности освещенных улиц населенных пунктов </w:t>
            </w:r>
            <w:proofErr w:type="gramStart"/>
            <w:r w:rsidRPr="00C12040">
              <w:t>Матвеево-Курганского</w:t>
            </w:r>
            <w:proofErr w:type="gramEnd"/>
            <w:r w:rsidRPr="00C12040">
              <w:t xml:space="preserve"> сельского поселения</w:t>
            </w:r>
          </w:p>
          <w:p w:rsidR="00091332" w:rsidRPr="00C12040" w:rsidRDefault="00091332" w:rsidP="001244F3">
            <w:pPr>
              <w:pStyle w:val="ConsPlusCell"/>
            </w:pPr>
          </w:p>
        </w:tc>
      </w:tr>
    </w:tbl>
    <w:p w:rsidR="00091332" w:rsidRPr="00C12040" w:rsidRDefault="00091332" w:rsidP="005A6A0A">
      <w:pPr>
        <w:autoSpaceDE w:val="0"/>
        <w:autoSpaceDN w:val="0"/>
        <w:adjustRightInd w:val="0"/>
        <w:jc w:val="center"/>
        <w:outlineLvl w:val="2"/>
      </w:pPr>
    </w:p>
    <w:p w:rsidR="00091332" w:rsidRPr="00C12040" w:rsidRDefault="00091332" w:rsidP="005A6A0A">
      <w:pPr>
        <w:autoSpaceDE w:val="0"/>
        <w:autoSpaceDN w:val="0"/>
        <w:adjustRightInd w:val="0"/>
        <w:jc w:val="center"/>
        <w:outlineLvl w:val="2"/>
      </w:pPr>
    </w:p>
    <w:p w:rsidR="00091332" w:rsidRPr="00C12040" w:rsidRDefault="00091332" w:rsidP="005A6A0A">
      <w:pPr>
        <w:autoSpaceDE w:val="0"/>
        <w:autoSpaceDN w:val="0"/>
        <w:adjustRightInd w:val="0"/>
        <w:jc w:val="center"/>
        <w:outlineLvl w:val="2"/>
      </w:pPr>
    </w:p>
    <w:p w:rsidR="005A6A0A" w:rsidRPr="00C12040" w:rsidRDefault="005A6A0A" w:rsidP="005A6A0A">
      <w:pPr>
        <w:autoSpaceDE w:val="0"/>
        <w:autoSpaceDN w:val="0"/>
        <w:adjustRightInd w:val="0"/>
        <w:jc w:val="center"/>
        <w:outlineLvl w:val="2"/>
      </w:pPr>
      <w:r w:rsidRPr="00C12040">
        <w:t>10.1. Характеристика сферы реализации подпрограммы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</w:p>
    <w:p w:rsidR="007F69C8" w:rsidRPr="00C12040" w:rsidRDefault="002430E5" w:rsidP="007F69C8">
      <w:pPr>
        <w:pStyle w:val="a5"/>
        <w:ind w:left="142" w:hanging="720"/>
        <w:jc w:val="both"/>
        <w:rPr>
          <w:color w:val="000000"/>
        </w:rPr>
      </w:pPr>
      <w:r w:rsidRPr="00C12040">
        <w:rPr>
          <w:color w:val="000000"/>
        </w:rPr>
        <w:t xml:space="preserve">             </w:t>
      </w:r>
    </w:p>
    <w:p w:rsidR="007F69C8" w:rsidRPr="00C12040" w:rsidRDefault="007F69C8" w:rsidP="007F69C8">
      <w:pPr>
        <w:pStyle w:val="a5"/>
        <w:ind w:left="142" w:hanging="720"/>
        <w:jc w:val="both"/>
        <w:rPr>
          <w:color w:val="000000"/>
        </w:rPr>
      </w:pPr>
      <w:r w:rsidRPr="00C12040">
        <w:rPr>
          <w:color w:val="000000"/>
        </w:rPr>
        <w:t xml:space="preserve">               </w:t>
      </w:r>
      <w:proofErr w:type="gramStart"/>
      <w:r w:rsidR="002430E5" w:rsidRPr="00C12040">
        <w:rPr>
          <w:color w:val="000000"/>
        </w:rPr>
        <w:t xml:space="preserve">Право граждан на благоприятную среду жизнедеятельности закреплено в основном Законе государства – Конституции  Российской Федерации, в связи с чем, создание благоприятной для проживания и хозяйствования среды является одной из социально значимых задач, на успешное решение которой должны быть направлены совместные усилия органов государственной власти и местного самоуправления при деятельном участии в ее решении городского населения.       </w:t>
      </w:r>
      <w:r w:rsidRPr="00C12040">
        <w:rPr>
          <w:color w:val="000000"/>
        </w:rPr>
        <w:t xml:space="preserve">             </w:t>
      </w:r>
      <w:proofErr w:type="gramEnd"/>
    </w:p>
    <w:p w:rsidR="007F69C8" w:rsidRPr="00C12040" w:rsidRDefault="007F69C8" w:rsidP="007F69C8">
      <w:pPr>
        <w:pStyle w:val="a5"/>
        <w:ind w:left="142" w:hanging="720"/>
        <w:jc w:val="both"/>
        <w:rPr>
          <w:bCs/>
        </w:rPr>
      </w:pPr>
      <w:r w:rsidRPr="00C12040">
        <w:rPr>
          <w:color w:val="000000"/>
        </w:rPr>
        <w:t xml:space="preserve">               </w:t>
      </w:r>
      <w:r w:rsidR="002430E5" w:rsidRPr="00C12040">
        <w:rPr>
          <w:bCs/>
        </w:rPr>
        <w:t>Программа разработана на основании Федерального закона от                                 06 октября 2003 года № 131 «Об общих принципах организации местного самоуп</w:t>
      </w:r>
      <w:r w:rsidRPr="00C12040">
        <w:rPr>
          <w:bCs/>
        </w:rPr>
        <w:t>равления в Российской Федерации</w:t>
      </w:r>
    </w:p>
    <w:p w:rsidR="007F69C8" w:rsidRPr="00C12040" w:rsidRDefault="007F69C8" w:rsidP="007F69C8">
      <w:pPr>
        <w:pStyle w:val="a5"/>
        <w:ind w:left="142" w:hanging="720"/>
        <w:jc w:val="both"/>
        <w:rPr>
          <w:bCs/>
        </w:rPr>
      </w:pPr>
      <w:r w:rsidRPr="00C12040">
        <w:rPr>
          <w:bCs/>
        </w:rPr>
        <w:t xml:space="preserve">          -</w:t>
      </w:r>
      <w:r w:rsidRPr="00C12040">
        <w:t xml:space="preserve"> Федеральным законом  от 12.01.1996 № 8-ФЗ «О погребении и похоронном деле» (в редакции от 17.10.2006);</w:t>
      </w:r>
    </w:p>
    <w:p w:rsidR="002430E5" w:rsidRPr="00C12040" w:rsidRDefault="007F69C8" w:rsidP="00D0096B">
      <w:pPr>
        <w:autoSpaceDE w:val="0"/>
        <w:autoSpaceDN w:val="0"/>
        <w:jc w:val="both"/>
        <w:rPr>
          <w:b/>
          <w:bCs/>
        </w:rPr>
      </w:pPr>
      <w:r w:rsidRPr="00C12040">
        <w:rPr>
          <w:bCs/>
        </w:rPr>
        <w:t xml:space="preserve"> -</w:t>
      </w:r>
      <w:r w:rsidR="00250338" w:rsidRPr="00C12040">
        <w:rPr>
          <w:bCs/>
        </w:rPr>
        <w:t xml:space="preserve"> </w:t>
      </w:r>
      <w:r w:rsidRPr="00C12040">
        <w:t xml:space="preserve">«Правилами по благоустройству и санитарному содержанию территории </w:t>
      </w:r>
      <w:proofErr w:type="gramStart"/>
      <w:r w:rsidRPr="00C12040">
        <w:t>Матвеево-Курганского</w:t>
      </w:r>
      <w:proofErr w:type="gramEnd"/>
      <w:r w:rsidRPr="00C12040">
        <w:t xml:space="preserve"> сельского поселения», утвержденными решением Собрания депутатов от </w:t>
      </w:r>
      <w:r w:rsidR="00D0096B" w:rsidRPr="00C12040">
        <w:t>26</w:t>
      </w:r>
      <w:r w:rsidRPr="00C12040">
        <w:t>.</w:t>
      </w:r>
      <w:r w:rsidR="00D0096B" w:rsidRPr="00C12040">
        <w:t>04</w:t>
      </w:r>
      <w:r w:rsidRPr="00C12040">
        <w:t>.20</w:t>
      </w:r>
      <w:r w:rsidR="00D0096B" w:rsidRPr="00C12040">
        <w:t>12</w:t>
      </w:r>
      <w:r w:rsidRPr="00C12040">
        <w:t xml:space="preserve"> года №</w:t>
      </w:r>
      <w:r w:rsidR="00D0096B" w:rsidRPr="00C12040">
        <w:t>1</w:t>
      </w:r>
      <w:r w:rsidRPr="00C12040">
        <w:t>45</w:t>
      </w:r>
      <w:r w:rsidR="00D0096B" w:rsidRPr="00C12040">
        <w:t xml:space="preserve"> </w:t>
      </w:r>
      <w:r w:rsidRPr="00C12040">
        <w:rPr>
          <w:bCs/>
        </w:rPr>
        <w:t xml:space="preserve"> </w:t>
      </w:r>
      <w:r w:rsidR="002430E5" w:rsidRPr="00C12040">
        <w:rPr>
          <w:bCs/>
        </w:rPr>
        <w:t xml:space="preserve"> и  конкретизирует целевые критерии развития благоустройства Матвеево-Курганского сельского пос</w:t>
      </w:r>
      <w:r w:rsidR="002430E5" w:rsidRPr="00C12040">
        <w:rPr>
          <w:bCs/>
        </w:rPr>
        <w:t>е</w:t>
      </w:r>
      <w:r w:rsidR="002430E5" w:rsidRPr="00C12040">
        <w:rPr>
          <w:bCs/>
        </w:rPr>
        <w:t>ления на 2014 – 2020 годы.</w:t>
      </w:r>
    </w:p>
    <w:p w:rsidR="002430E5" w:rsidRPr="00C12040" w:rsidRDefault="002430E5" w:rsidP="002430E5">
      <w:pPr>
        <w:pStyle w:val="ad"/>
        <w:spacing w:before="0" w:after="0"/>
        <w:rPr>
          <w:rFonts w:ascii="Times New Roman" w:hAnsi="Times New Roman" w:cs="Times New Roman"/>
          <w:sz w:val="24"/>
          <w:szCs w:val="24"/>
        </w:rPr>
      </w:pPr>
      <w:r w:rsidRPr="00C12040">
        <w:rPr>
          <w:rFonts w:ascii="Times New Roman" w:hAnsi="Times New Roman" w:cs="Times New Roman"/>
          <w:sz w:val="24"/>
          <w:szCs w:val="24"/>
        </w:rPr>
        <w:t xml:space="preserve">      В настоящее время большие нарекания вызывают благоустройство и санитарное содержание дв</w:t>
      </w:r>
      <w:r w:rsidRPr="00C12040">
        <w:rPr>
          <w:rFonts w:ascii="Times New Roman" w:hAnsi="Times New Roman" w:cs="Times New Roman"/>
          <w:sz w:val="24"/>
          <w:szCs w:val="24"/>
        </w:rPr>
        <w:t>о</w:t>
      </w:r>
      <w:r w:rsidRPr="00C12040">
        <w:rPr>
          <w:rFonts w:ascii="Times New Roman" w:hAnsi="Times New Roman" w:cs="Times New Roman"/>
          <w:sz w:val="24"/>
          <w:szCs w:val="24"/>
        </w:rPr>
        <w:t xml:space="preserve">ровых территорий. </w:t>
      </w:r>
    </w:p>
    <w:p w:rsidR="002430E5" w:rsidRPr="00C12040" w:rsidRDefault="002430E5" w:rsidP="00D0096B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12040">
        <w:rPr>
          <w:rFonts w:ascii="Times New Roman" w:hAnsi="Times New Roman" w:cs="Times New Roman"/>
          <w:sz w:val="24"/>
          <w:szCs w:val="24"/>
        </w:rPr>
        <w:t xml:space="preserve">   </w:t>
      </w:r>
      <w:r w:rsidR="00D0096B" w:rsidRPr="00C12040">
        <w:rPr>
          <w:rFonts w:ascii="Times New Roman" w:hAnsi="Times New Roman" w:cs="Times New Roman"/>
          <w:sz w:val="24"/>
          <w:szCs w:val="24"/>
        </w:rPr>
        <w:t xml:space="preserve"> </w:t>
      </w:r>
      <w:r w:rsidRPr="00C12040">
        <w:rPr>
          <w:rFonts w:ascii="Times New Roman" w:hAnsi="Times New Roman" w:cs="Times New Roman"/>
          <w:sz w:val="24"/>
          <w:szCs w:val="24"/>
        </w:rPr>
        <w:t xml:space="preserve"> </w:t>
      </w:r>
      <w:r w:rsidRPr="00C12040">
        <w:rPr>
          <w:rFonts w:ascii="Times New Roman" w:hAnsi="Times New Roman" w:cs="Times New Roman"/>
          <w:b w:val="0"/>
          <w:sz w:val="24"/>
          <w:szCs w:val="24"/>
        </w:rPr>
        <w:t>Работы по благоустройству населенных пунктов поселения не приобрели пока комплексного, п</w:t>
      </w:r>
      <w:r w:rsidRPr="00C12040">
        <w:rPr>
          <w:rFonts w:ascii="Times New Roman" w:hAnsi="Times New Roman" w:cs="Times New Roman"/>
          <w:b w:val="0"/>
          <w:sz w:val="24"/>
          <w:szCs w:val="24"/>
        </w:rPr>
        <w:t>о</w:t>
      </w:r>
      <w:r w:rsidRPr="00C12040">
        <w:rPr>
          <w:rFonts w:ascii="Times New Roman" w:hAnsi="Times New Roman" w:cs="Times New Roman"/>
          <w:b w:val="0"/>
          <w:sz w:val="24"/>
          <w:szCs w:val="24"/>
        </w:rPr>
        <w:t>стоянного характера, не переросли в полной мере в плоскость конкретных практических действий. До настоящего времени не налажена должным образом работа специализированных предприятий, медленно внедряется практика благоустройства территорий на основе договорных отношений с о</w:t>
      </w:r>
      <w:r w:rsidRPr="00C12040">
        <w:rPr>
          <w:rFonts w:ascii="Times New Roman" w:hAnsi="Times New Roman" w:cs="Times New Roman"/>
          <w:b w:val="0"/>
          <w:sz w:val="24"/>
          <w:szCs w:val="24"/>
        </w:rPr>
        <w:t>р</w:t>
      </w:r>
      <w:r w:rsidRPr="00C12040">
        <w:rPr>
          <w:rFonts w:ascii="Times New Roman" w:hAnsi="Times New Roman" w:cs="Times New Roman"/>
          <w:b w:val="0"/>
          <w:sz w:val="24"/>
          <w:szCs w:val="24"/>
        </w:rPr>
        <w:t>ганизациями различных форм собственности и гражданами.</w:t>
      </w:r>
    </w:p>
    <w:p w:rsidR="002430E5" w:rsidRPr="00C12040" w:rsidRDefault="002430E5" w:rsidP="002430E5">
      <w:pPr>
        <w:pStyle w:val="printj"/>
        <w:spacing w:before="0" w:beforeAutospacing="0" w:after="0" w:afterAutospacing="0"/>
        <w:jc w:val="both"/>
      </w:pPr>
      <w:r w:rsidRPr="00C12040">
        <w:t xml:space="preserve">          Несмотря на предпринимаемые меры, растет количество несанкционированных свалок мусора и бытовых отходов, отдельные домовладения не ухожены.</w:t>
      </w:r>
    </w:p>
    <w:p w:rsidR="002430E5" w:rsidRPr="00C12040" w:rsidRDefault="002430E5" w:rsidP="002430E5">
      <w:pPr>
        <w:pStyle w:val="printj"/>
        <w:spacing w:before="0" w:beforeAutospacing="0" w:after="0" w:afterAutospacing="0"/>
        <w:jc w:val="both"/>
      </w:pPr>
      <w:r w:rsidRPr="00C12040">
        <w:t xml:space="preserve">          Недостаточно занимаются благоустройством и содержанием закрепленных территорий орган</w:t>
      </w:r>
      <w:r w:rsidRPr="00C12040">
        <w:t>и</w:t>
      </w:r>
      <w:r w:rsidRPr="00C12040">
        <w:t xml:space="preserve">зации, расположенные на территориях населенных пунктов поселения. </w:t>
      </w:r>
    </w:p>
    <w:p w:rsidR="002430E5" w:rsidRPr="00C12040" w:rsidRDefault="002430E5" w:rsidP="002430E5">
      <w:pPr>
        <w:pStyle w:val="printj"/>
        <w:spacing w:before="0" w:beforeAutospacing="0" w:after="0" w:afterAutospacing="0"/>
        <w:jc w:val="both"/>
      </w:pPr>
      <w:r w:rsidRPr="00C12040">
        <w:t xml:space="preserve">          Эти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органов государственной власти.</w:t>
      </w:r>
    </w:p>
    <w:p w:rsidR="002430E5" w:rsidRPr="00C12040" w:rsidRDefault="002430E5" w:rsidP="002430E5">
      <w:pPr>
        <w:pStyle w:val="printj"/>
        <w:spacing w:before="0" w:beforeAutospacing="0" w:after="0" w:afterAutospacing="0"/>
        <w:jc w:val="both"/>
      </w:pPr>
      <w:r w:rsidRPr="00C12040">
        <w:t xml:space="preserve">         Для решения проблем по благоустройству населенных пунктов поселения необходимо испол</w:t>
      </w:r>
      <w:r w:rsidRPr="00C12040">
        <w:t>ь</w:t>
      </w:r>
      <w:r w:rsidRPr="00C12040">
        <w:t>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2430E5" w:rsidRPr="00C12040" w:rsidRDefault="002430E5" w:rsidP="002430E5">
      <w:pPr>
        <w:pStyle w:val="printj"/>
        <w:spacing w:before="0" w:beforeAutospacing="0" w:after="0" w:afterAutospacing="0"/>
        <w:jc w:val="both"/>
      </w:pPr>
      <w:r w:rsidRPr="00C12040">
        <w:lastRenderedPageBreak/>
        <w:t xml:space="preserve">        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</w:t>
      </w:r>
      <w:r w:rsidRPr="00C12040">
        <w:t>н</w:t>
      </w:r>
      <w:r w:rsidRPr="00C12040">
        <w:t>совых и организационных ресурсов, должна осуществляться в соответствии с настоящей Програ</w:t>
      </w:r>
      <w:r w:rsidRPr="00C12040">
        <w:t>м</w:t>
      </w:r>
      <w:r w:rsidRPr="00C12040">
        <w:t>мой.</w:t>
      </w:r>
    </w:p>
    <w:p w:rsidR="002430E5" w:rsidRPr="00C12040" w:rsidRDefault="002430E5" w:rsidP="002430E5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12040">
        <w:rPr>
          <w:rFonts w:ascii="Times New Roman" w:hAnsi="Times New Roman" w:cs="Times New Roman"/>
          <w:b w:val="0"/>
          <w:sz w:val="24"/>
          <w:szCs w:val="24"/>
        </w:rPr>
        <w:t>Повышение уровня качества проживания граждан является необходимым условием для ст</w:t>
      </w:r>
      <w:r w:rsidRPr="00C12040">
        <w:rPr>
          <w:rFonts w:ascii="Times New Roman" w:hAnsi="Times New Roman" w:cs="Times New Roman"/>
          <w:b w:val="0"/>
          <w:sz w:val="24"/>
          <w:szCs w:val="24"/>
        </w:rPr>
        <w:t>а</w:t>
      </w:r>
      <w:r w:rsidRPr="00C12040">
        <w:rPr>
          <w:rFonts w:ascii="Times New Roman" w:hAnsi="Times New Roman" w:cs="Times New Roman"/>
          <w:b w:val="0"/>
          <w:sz w:val="24"/>
          <w:szCs w:val="24"/>
        </w:rPr>
        <w:t xml:space="preserve">билизации и подъема экономики поселения. </w:t>
      </w:r>
    </w:p>
    <w:p w:rsidR="002430E5" w:rsidRPr="00C12040" w:rsidRDefault="002430E5" w:rsidP="002430E5">
      <w:pPr>
        <w:ind w:firstLine="720"/>
        <w:jc w:val="both"/>
      </w:pPr>
      <w:r w:rsidRPr="00C12040">
        <w:t>Повышение уровня благоустройства территории стимулирует позитивные тенденции в соц</w:t>
      </w:r>
      <w:r w:rsidRPr="00C12040">
        <w:t>и</w:t>
      </w:r>
      <w:r w:rsidRPr="00C12040">
        <w:t>ально-экономическом развитии муниципального образования и, как следствие, повышение качества жизни населения.</w:t>
      </w:r>
    </w:p>
    <w:p w:rsidR="002430E5" w:rsidRPr="00C12040" w:rsidRDefault="002430E5" w:rsidP="002430E5">
      <w:pPr>
        <w:ind w:firstLine="720"/>
        <w:jc w:val="both"/>
      </w:pPr>
      <w:r w:rsidRPr="00C12040">
        <w:t>Имеющиеся объекты благоустройства, расположенные на территории поселения, не обесп</w:t>
      </w:r>
      <w:r w:rsidRPr="00C12040">
        <w:t>е</w:t>
      </w:r>
      <w:r w:rsidRPr="00C12040">
        <w:t>чивают растущие потребности и не удовлетворяют современным требованиям, предъявляемым к их качеству, а уровень износа продолжает увеличиваться.</w:t>
      </w:r>
    </w:p>
    <w:p w:rsidR="002430E5" w:rsidRPr="00C12040" w:rsidRDefault="002430E5" w:rsidP="002430E5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12040">
        <w:rPr>
          <w:rFonts w:ascii="Times New Roman" w:hAnsi="Times New Roman" w:cs="Times New Roman"/>
          <w:b w:val="0"/>
          <w:sz w:val="24"/>
          <w:szCs w:val="24"/>
        </w:rPr>
        <w:t>Финансово-</w:t>
      </w:r>
      <w:proofErr w:type="gramStart"/>
      <w:r w:rsidRPr="00C12040">
        <w:rPr>
          <w:rFonts w:ascii="Times New Roman" w:hAnsi="Times New Roman" w:cs="Times New Roman"/>
          <w:b w:val="0"/>
          <w:sz w:val="24"/>
          <w:szCs w:val="24"/>
        </w:rPr>
        <w:t>экономические механизмы</w:t>
      </w:r>
      <w:proofErr w:type="gramEnd"/>
      <w:r w:rsidRPr="00C12040">
        <w:rPr>
          <w:rFonts w:ascii="Times New Roman" w:hAnsi="Times New Roman" w:cs="Times New Roman"/>
          <w:b w:val="0"/>
          <w:sz w:val="24"/>
          <w:szCs w:val="24"/>
        </w:rPr>
        <w:t>, обеспечивающие восстановление, ремонт существ</w:t>
      </w:r>
      <w:r w:rsidRPr="00C12040">
        <w:rPr>
          <w:rFonts w:ascii="Times New Roman" w:hAnsi="Times New Roman" w:cs="Times New Roman"/>
          <w:b w:val="0"/>
          <w:sz w:val="24"/>
          <w:szCs w:val="24"/>
        </w:rPr>
        <w:t>у</w:t>
      </w:r>
      <w:r w:rsidRPr="00C12040">
        <w:rPr>
          <w:rFonts w:ascii="Times New Roman" w:hAnsi="Times New Roman" w:cs="Times New Roman"/>
          <w:b w:val="0"/>
          <w:sz w:val="24"/>
          <w:szCs w:val="24"/>
        </w:rPr>
        <w:t>ющих объектов благоустройства, недостаточно эффективны, так как решение проблемы требует комплексного подхода.</w:t>
      </w:r>
    </w:p>
    <w:p w:rsidR="002430E5" w:rsidRPr="00C12040" w:rsidRDefault="002430E5" w:rsidP="002430E5">
      <w:pPr>
        <w:ind w:firstLine="720"/>
        <w:jc w:val="both"/>
      </w:pPr>
      <w:r w:rsidRPr="00C12040">
        <w:t>Помимо указанных общих проблем, имеются также специфические, влияющие на уровень благоустройства территории поселка:</w:t>
      </w:r>
    </w:p>
    <w:p w:rsidR="002430E5" w:rsidRPr="00C12040" w:rsidRDefault="002430E5" w:rsidP="002430E5">
      <w:pPr>
        <w:tabs>
          <w:tab w:val="num" w:pos="720"/>
        </w:tabs>
        <w:ind w:firstLine="720"/>
        <w:jc w:val="both"/>
      </w:pPr>
      <w:r w:rsidRPr="00C12040">
        <w:t>- повышенный уровень эксплуатационных нагрузок на объекты благоустройства и транспор</w:t>
      </w:r>
      <w:r w:rsidRPr="00C12040">
        <w:t>т</w:t>
      </w:r>
      <w:r w:rsidRPr="00C12040">
        <w:t>ной инфраструктуры;</w:t>
      </w:r>
    </w:p>
    <w:p w:rsidR="002430E5" w:rsidRPr="00C12040" w:rsidRDefault="002430E5" w:rsidP="002430E5">
      <w:pPr>
        <w:ind w:firstLine="720"/>
        <w:jc w:val="both"/>
      </w:pPr>
      <w:r w:rsidRPr="00C12040">
        <w:t>- необходимость обеспечения повышенных требований к уровню экологии, эстетическому и архитектурному облику поселения.</w:t>
      </w:r>
    </w:p>
    <w:p w:rsidR="002430E5" w:rsidRPr="00C12040" w:rsidRDefault="002430E5" w:rsidP="002430E5">
      <w:pPr>
        <w:ind w:firstLine="720"/>
        <w:jc w:val="both"/>
      </w:pPr>
      <w:r w:rsidRPr="00C12040">
        <w:t>Существующий уровень благоустройства не отвечают требованиям  нормативных актов, что является причиной  снижения уровня комфортности проживания.</w:t>
      </w:r>
    </w:p>
    <w:p w:rsidR="002430E5" w:rsidRPr="00C12040" w:rsidRDefault="002430E5" w:rsidP="002430E5">
      <w:pPr>
        <w:ind w:firstLine="720"/>
        <w:jc w:val="both"/>
      </w:pPr>
      <w:r w:rsidRPr="00C12040">
        <w:t>Без реализации неотложных мер по повышению уровня благоустройства территории нельзя добиться эффективного обслуживания экономики и населения, а также обеспечить в полной мере безопасность жизнедеятельности и охрану окружающей среды.</w:t>
      </w:r>
    </w:p>
    <w:p w:rsidR="002430E5" w:rsidRPr="00C12040" w:rsidRDefault="002430E5" w:rsidP="002430E5">
      <w:pPr>
        <w:ind w:firstLine="720"/>
        <w:jc w:val="both"/>
      </w:pPr>
      <w:r w:rsidRPr="00C12040">
        <w:t>Таким образом, проблема низкого уровня благоустройства в поселении представляет собой широкий круг взаимосвязанных технических, экономических и организационных вопросов, решение которых должно опираться на последние достижения в данной области и учитывать:</w:t>
      </w:r>
    </w:p>
    <w:p w:rsidR="002430E5" w:rsidRPr="00C12040" w:rsidRDefault="002430E5" w:rsidP="002430E5">
      <w:pPr>
        <w:ind w:firstLine="720"/>
        <w:jc w:val="both"/>
      </w:pPr>
      <w:r w:rsidRPr="00C12040">
        <w:t>- соответствие уровня благоустройства общим направлениям социально-экономического ра</w:t>
      </w:r>
      <w:r w:rsidRPr="00C12040">
        <w:t>з</w:t>
      </w:r>
      <w:r w:rsidRPr="00C12040">
        <w:t>вития населенных пунктов поселения.</w:t>
      </w:r>
    </w:p>
    <w:p w:rsidR="002430E5" w:rsidRPr="00C12040" w:rsidRDefault="002430E5" w:rsidP="002430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040">
        <w:rPr>
          <w:rFonts w:ascii="Times New Roman" w:hAnsi="Times New Roman" w:cs="Times New Roman"/>
          <w:sz w:val="24"/>
          <w:szCs w:val="24"/>
        </w:rPr>
        <w:t>При проведении социальной политики необходима адекватная оценка сопутствующих рисков и гибкое реагирование на возникающие неблагоприятные тенденции.</w:t>
      </w:r>
    </w:p>
    <w:p w:rsidR="002430E5" w:rsidRPr="00C12040" w:rsidRDefault="002430E5" w:rsidP="002430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040">
        <w:rPr>
          <w:rFonts w:ascii="Times New Roman" w:hAnsi="Times New Roman" w:cs="Times New Roman"/>
          <w:sz w:val="24"/>
          <w:szCs w:val="24"/>
        </w:rPr>
        <w:t>К рискам реализации муниципальной программы, которыми могут управлять ответственный исполнитель и участники муниципальной программы, уменьшая вероятность их возникновения, сл</w:t>
      </w:r>
      <w:r w:rsidRPr="00C12040">
        <w:rPr>
          <w:rFonts w:ascii="Times New Roman" w:hAnsi="Times New Roman" w:cs="Times New Roman"/>
          <w:sz w:val="24"/>
          <w:szCs w:val="24"/>
        </w:rPr>
        <w:t>е</w:t>
      </w:r>
      <w:r w:rsidRPr="00C12040">
        <w:rPr>
          <w:rFonts w:ascii="Times New Roman" w:hAnsi="Times New Roman" w:cs="Times New Roman"/>
          <w:sz w:val="24"/>
          <w:szCs w:val="24"/>
        </w:rPr>
        <w:t>дует отнести следующие:</w:t>
      </w:r>
    </w:p>
    <w:p w:rsidR="002430E5" w:rsidRPr="00C12040" w:rsidRDefault="002430E5" w:rsidP="002430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11"/>
      <w:r w:rsidRPr="00C12040">
        <w:rPr>
          <w:rFonts w:ascii="Times New Roman" w:hAnsi="Times New Roman" w:cs="Times New Roman"/>
          <w:sz w:val="24"/>
          <w:szCs w:val="24"/>
        </w:rPr>
        <w:t>1. Организационные риски.</w:t>
      </w:r>
    </w:p>
    <w:bookmarkEnd w:id="2"/>
    <w:p w:rsidR="002430E5" w:rsidRPr="00C12040" w:rsidRDefault="002430E5" w:rsidP="002430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040">
        <w:rPr>
          <w:rFonts w:ascii="Times New Roman" w:hAnsi="Times New Roman" w:cs="Times New Roman"/>
          <w:sz w:val="24"/>
          <w:szCs w:val="24"/>
        </w:rPr>
        <w:t>Связаны с ошибками управления реализацией муниципальной программы. Непринятие мер по урегулированию организационных рисков может повлечь нецелевое и (или) неэффективное испол</w:t>
      </w:r>
      <w:r w:rsidRPr="00C12040">
        <w:rPr>
          <w:rFonts w:ascii="Times New Roman" w:hAnsi="Times New Roman" w:cs="Times New Roman"/>
          <w:sz w:val="24"/>
          <w:szCs w:val="24"/>
        </w:rPr>
        <w:t>ь</w:t>
      </w:r>
      <w:r w:rsidRPr="00C12040">
        <w:rPr>
          <w:rFonts w:ascii="Times New Roman" w:hAnsi="Times New Roman" w:cs="Times New Roman"/>
          <w:sz w:val="24"/>
          <w:szCs w:val="24"/>
        </w:rPr>
        <w:t>зование бюджетных средств, невыполнение ряда мероприятий муниципальной  программы или нарушение сроков их выполнения.</w:t>
      </w:r>
    </w:p>
    <w:p w:rsidR="002430E5" w:rsidRPr="00C12040" w:rsidRDefault="002430E5" w:rsidP="002430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040">
        <w:rPr>
          <w:rFonts w:ascii="Times New Roman" w:hAnsi="Times New Roman" w:cs="Times New Roman"/>
          <w:sz w:val="24"/>
          <w:szCs w:val="24"/>
        </w:rPr>
        <w:t>Мерами по снижению организационных рисков являются закрепление персональной отве</w:t>
      </w:r>
      <w:r w:rsidRPr="00C12040">
        <w:rPr>
          <w:rFonts w:ascii="Times New Roman" w:hAnsi="Times New Roman" w:cs="Times New Roman"/>
          <w:sz w:val="24"/>
          <w:szCs w:val="24"/>
        </w:rPr>
        <w:t>т</w:t>
      </w:r>
      <w:r w:rsidRPr="00C12040">
        <w:rPr>
          <w:rFonts w:ascii="Times New Roman" w:hAnsi="Times New Roman" w:cs="Times New Roman"/>
          <w:sz w:val="24"/>
          <w:szCs w:val="24"/>
        </w:rPr>
        <w:t>ственности исполнителей мероприятий муниципальной программы; повышение квалификации и о</w:t>
      </w:r>
      <w:r w:rsidRPr="00C12040">
        <w:rPr>
          <w:rFonts w:ascii="Times New Roman" w:hAnsi="Times New Roman" w:cs="Times New Roman"/>
          <w:sz w:val="24"/>
          <w:szCs w:val="24"/>
        </w:rPr>
        <w:t>т</w:t>
      </w:r>
      <w:r w:rsidRPr="00C12040">
        <w:rPr>
          <w:rFonts w:ascii="Times New Roman" w:hAnsi="Times New Roman" w:cs="Times New Roman"/>
          <w:sz w:val="24"/>
          <w:szCs w:val="24"/>
        </w:rPr>
        <w:t>ветственности персонала ответственного исполнителя для своевременной и эффективной реализации предусмотренных мероприятий; координация деятельности персонала ответственного исполнителя и налаживание административных процедур для снижения данного риска.</w:t>
      </w:r>
    </w:p>
    <w:p w:rsidR="002430E5" w:rsidRPr="00C12040" w:rsidRDefault="002430E5" w:rsidP="002430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12"/>
      <w:r w:rsidRPr="00C12040">
        <w:rPr>
          <w:rFonts w:ascii="Times New Roman" w:hAnsi="Times New Roman" w:cs="Times New Roman"/>
          <w:sz w:val="24"/>
          <w:szCs w:val="24"/>
        </w:rPr>
        <w:t>2. Финансовые риски.</w:t>
      </w:r>
    </w:p>
    <w:bookmarkEnd w:id="3"/>
    <w:p w:rsidR="002430E5" w:rsidRPr="00C12040" w:rsidRDefault="002430E5" w:rsidP="002430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040">
        <w:rPr>
          <w:rFonts w:ascii="Times New Roman" w:hAnsi="Times New Roman" w:cs="Times New Roman"/>
          <w:sz w:val="24"/>
          <w:szCs w:val="24"/>
        </w:rPr>
        <w:t>Недофинансирование мероприятий муниципальной программы может привести к снижению показателей ее эффективности, прогнозируемости результатов, вариативности приоритетов при р</w:t>
      </w:r>
      <w:r w:rsidRPr="00C12040">
        <w:rPr>
          <w:rFonts w:ascii="Times New Roman" w:hAnsi="Times New Roman" w:cs="Times New Roman"/>
          <w:sz w:val="24"/>
          <w:szCs w:val="24"/>
        </w:rPr>
        <w:t>е</w:t>
      </w:r>
      <w:r w:rsidRPr="00C12040">
        <w:rPr>
          <w:rFonts w:ascii="Times New Roman" w:hAnsi="Times New Roman" w:cs="Times New Roman"/>
          <w:sz w:val="24"/>
          <w:szCs w:val="24"/>
        </w:rPr>
        <w:t>шении рассматриваемых проблем. Данные риски возникают по причине  продолжительности срока реализации муниципальной программы, а также высокой зависимости ее успешной реализации от стабильного финансирования.</w:t>
      </w:r>
    </w:p>
    <w:p w:rsidR="002430E5" w:rsidRPr="00C12040" w:rsidRDefault="002430E5" w:rsidP="002430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040">
        <w:rPr>
          <w:rFonts w:ascii="Times New Roman" w:hAnsi="Times New Roman" w:cs="Times New Roman"/>
          <w:sz w:val="24"/>
          <w:szCs w:val="24"/>
        </w:rPr>
        <w:lastRenderedPageBreak/>
        <w:t>Мерами по снижению финансовых рисков являются обеспечение сбалансированного распр</w:t>
      </w:r>
      <w:r w:rsidRPr="00C12040">
        <w:rPr>
          <w:rFonts w:ascii="Times New Roman" w:hAnsi="Times New Roman" w:cs="Times New Roman"/>
          <w:sz w:val="24"/>
          <w:szCs w:val="24"/>
        </w:rPr>
        <w:t>е</w:t>
      </w:r>
      <w:r w:rsidRPr="00C12040">
        <w:rPr>
          <w:rFonts w:ascii="Times New Roman" w:hAnsi="Times New Roman" w:cs="Times New Roman"/>
          <w:sz w:val="24"/>
          <w:szCs w:val="24"/>
        </w:rPr>
        <w:t>деления финансовых средств по основным мероприятиям муниципальной программы в соответствии с ожидаемыми конечными результатами; ежегодное уточнение объемов финансовых средств, пред</w:t>
      </w:r>
      <w:r w:rsidRPr="00C12040">
        <w:rPr>
          <w:rFonts w:ascii="Times New Roman" w:hAnsi="Times New Roman" w:cs="Times New Roman"/>
          <w:sz w:val="24"/>
          <w:szCs w:val="24"/>
        </w:rPr>
        <w:t>у</w:t>
      </w:r>
      <w:r w:rsidRPr="00C12040">
        <w:rPr>
          <w:rFonts w:ascii="Times New Roman" w:hAnsi="Times New Roman" w:cs="Times New Roman"/>
          <w:sz w:val="24"/>
          <w:szCs w:val="24"/>
        </w:rPr>
        <w:t>смотренных на реализацию программных мероприятий, в зависимости от достигнутых результатов.</w:t>
      </w:r>
    </w:p>
    <w:p w:rsidR="002430E5" w:rsidRPr="00C12040" w:rsidRDefault="002430E5" w:rsidP="002430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114"/>
      <w:r w:rsidRPr="00C12040">
        <w:rPr>
          <w:rFonts w:ascii="Times New Roman" w:hAnsi="Times New Roman" w:cs="Times New Roman"/>
          <w:sz w:val="24"/>
          <w:szCs w:val="24"/>
        </w:rPr>
        <w:t>3. Непредвиденные риски.</w:t>
      </w:r>
    </w:p>
    <w:bookmarkEnd w:id="4"/>
    <w:p w:rsidR="002430E5" w:rsidRPr="00C12040" w:rsidRDefault="002430E5" w:rsidP="002430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040">
        <w:rPr>
          <w:rFonts w:ascii="Times New Roman" w:hAnsi="Times New Roman" w:cs="Times New Roman"/>
          <w:sz w:val="24"/>
          <w:szCs w:val="24"/>
        </w:rPr>
        <w:t>Связаны с кризисными явлениями в экономике Российской Федерации, с природными и те</w:t>
      </w:r>
      <w:r w:rsidRPr="00C12040">
        <w:rPr>
          <w:rFonts w:ascii="Times New Roman" w:hAnsi="Times New Roman" w:cs="Times New Roman"/>
          <w:sz w:val="24"/>
          <w:szCs w:val="24"/>
        </w:rPr>
        <w:t>х</w:t>
      </w:r>
      <w:r w:rsidRPr="00C12040">
        <w:rPr>
          <w:rFonts w:ascii="Times New Roman" w:hAnsi="Times New Roman" w:cs="Times New Roman"/>
          <w:sz w:val="24"/>
          <w:szCs w:val="24"/>
        </w:rPr>
        <w:t>ногенными катастрофами. Возникновение непредвиденных рисков может привести к снижению бюджетных доходов, ухудшению динамики основных макроэкономических показателей, в том числе повышению инфляции, а также потребовать концентрации бюджетных средств на преодоление п</w:t>
      </w:r>
      <w:r w:rsidRPr="00C12040">
        <w:rPr>
          <w:rFonts w:ascii="Times New Roman" w:hAnsi="Times New Roman" w:cs="Times New Roman"/>
          <w:sz w:val="24"/>
          <w:szCs w:val="24"/>
        </w:rPr>
        <w:t>о</w:t>
      </w:r>
      <w:r w:rsidRPr="00C12040">
        <w:rPr>
          <w:rFonts w:ascii="Times New Roman" w:hAnsi="Times New Roman" w:cs="Times New Roman"/>
          <w:sz w:val="24"/>
          <w:szCs w:val="24"/>
        </w:rPr>
        <w:t>следствий таких катастроф.</w:t>
      </w:r>
    </w:p>
    <w:p w:rsidR="002430E5" w:rsidRPr="00C12040" w:rsidRDefault="002430E5" w:rsidP="002430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040">
        <w:rPr>
          <w:rFonts w:ascii="Times New Roman" w:hAnsi="Times New Roman" w:cs="Times New Roman"/>
          <w:sz w:val="24"/>
          <w:szCs w:val="24"/>
        </w:rPr>
        <w:t>4. Информационные риски.</w:t>
      </w:r>
    </w:p>
    <w:p w:rsidR="002430E5" w:rsidRPr="00C12040" w:rsidRDefault="002430E5" w:rsidP="002430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040">
        <w:rPr>
          <w:rFonts w:ascii="Times New Roman" w:hAnsi="Times New Roman" w:cs="Times New Roman"/>
          <w:sz w:val="24"/>
          <w:szCs w:val="24"/>
        </w:rPr>
        <w:t>Связаны с отсутствием или недостаточностью отчетной информации, используемой в ходе р</w:t>
      </w:r>
      <w:r w:rsidRPr="00C12040">
        <w:rPr>
          <w:rFonts w:ascii="Times New Roman" w:hAnsi="Times New Roman" w:cs="Times New Roman"/>
          <w:sz w:val="24"/>
          <w:szCs w:val="24"/>
        </w:rPr>
        <w:t>е</w:t>
      </w:r>
      <w:r w:rsidRPr="00C12040">
        <w:rPr>
          <w:rFonts w:ascii="Times New Roman" w:hAnsi="Times New Roman" w:cs="Times New Roman"/>
          <w:sz w:val="24"/>
          <w:szCs w:val="24"/>
        </w:rPr>
        <w:t>ализации подпрограммы.</w:t>
      </w:r>
    </w:p>
    <w:p w:rsidR="002430E5" w:rsidRPr="00C12040" w:rsidRDefault="002430E5" w:rsidP="002430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040">
        <w:rPr>
          <w:rFonts w:ascii="Times New Roman" w:hAnsi="Times New Roman" w:cs="Times New Roman"/>
          <w:sz w:val="24"/>
          <w:szCs w:val="24"/>
        </w:rPr>
        <w:t>С целью минимизации информационных рисков в ходе реализации подпрограммы будет пр</w:t>
      </w:r>
      <w:r w:rsidRPr="00C12040">
        <w:rPr>
          <w:rFonts w:ascii="Times New Roman" w:hAnsi="Times New Roman" w:cs="Times New Roman"/>
          <w:sz w:val="24"/>
          <w:szCs w:val="24"/>
        </w:rPr>
        <w:t>о</w:t>
      </w:r>
      <w:r w:rsidRPr="00C12040">
        <w:rPr>
          <w:rFonts w:ascii="Times New Roman" w:hAnsi="Times New Roman" w:cs="Times New Roman"/>
          <w:sz w:val="24"/>
          <w:szCs w:val="24"/>
        </w:rPr>
        <w:t xml:space="preserve">водиться работа, направленная </w:t>
      </w:r>
      <w:proofErr w:type="gramStart"/>
      <w:r w:rsidRPr="00C1204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C12040">
        <w:rPr>
          <w:rFonts w:ascii="Times New Roman" w:hAnsi="Times New Roman" w:cs="Times New Roman"/>
          <w:sz w:val="24"/>
          <w:szCs w:val="24"/>
        </w:rPr>
        <w:t>:</w:t>
      </w:r>
    </w:p>
    <w:p w:rsidR="002430E5" w:rsidRPr="00C12040" w:rsidRDefault="002430E5" w:rsidP="002430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040">
        <w:rPr>
          <w:rFonts w:ascii="Times New Roman" w:hAnsi="Times New Roman" w:cs="Times New Roman"/>
          <w:sz w:val="24"/>
          <w:szCs w:val="24"/>
        </w:rPr>
        <w:t>совершенствование форм статистического наблюдения в сфере реализации муниципальной программы, в целях повышения их полноты и информационной полезности;</w:t>
      </w:r>
    </w:p>
    <w:p w:rsidR="002430E5" w:rsidRPr="00C12040" w:rsidRDefault="002430E5" w:rsidP="002430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040">
        <w:rPr>
          <w:rFonts w:ascii="Times New Roman" w:hAnsi="Times New Roman" w:cs="Times New Roman"/>
          <w:sz w:val="24"/>
          <w:szCs w:val="24"/>
        </w:rPr>
        <w:t>мониторинг и оценку исполнения целевых показателей муниципальной программы.</w:t>
      </w:r>
    </w:p>
    <w:p w:rsidR="002430E5" w:rsidRPr="00C12040" w:rsidRDefault="002430E5" w:rsidP="002430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040">
        <w:rPr>
          <w:rFonts w:ascii="Times New Roman" w:hAnsi="Times New Roman" w:cs="Times New Roman"/>
          <w:sz w:val="24"/>
          <w:szCs w:val="24"/>
        </w:rPr>
        <w:t>В целом, способом ограничения рисков будет являться мониторинг эффективности провод</w:t>
      </w:r>
      <w:r w:rsidRPr="00C12040">
        <w:rPr>
          <w:rFonts w:ascii="Times New Roman" w:hAnsi="Times New Roman" w:cs="Times New Roman"/>
          <w:sz w:val="24"/>
          <w:szCs w:val="24"/>
        </w:rPr>
        <w:t>и</w:t>
      </w:r>
      <w:r w:rsidRPr="00C12040">
        <w:rPr>
          <w:rFonts w:ascii="Times New Roman" w:hAnsi="Times New Roman" w:cs="Times New Roman"/>
          <w:sz w:val="24"/>
          <w:szCs w:val="24"/>
        </w:rPr>
        <w:t>мых мероприятий, ежегодная корректировка целевых показателей в зависимости от достигнутых р</w:t>
      </w:r>
      <w:r w:rsidRPr="00C12040">
        <w:rPr>
          <w:rFonts w:ascii="Times New Roman" w:hAnsi="Times New Roman" w:cs="Times New Roman"/>
          <w:sz w:val="24"/>
          <w:szCs w:val="24"/>
        </w:rPr>
        <w:t>е</w:t>
      </w:r>
      <w:r w:rsidRPr="00C12040">
        <w:rPr>
          <w:rFonts w:ascii="Times New Roman" w:hAnsi="Times New Roman" w:cs="Times New Roman"/>
          <w:sz w:val="24"/>
          <w:szCs w:val="24"/>
        </w:rPr>
        <w:t>зультатов.</w:t>
      </w:r>
    </w:p>
    <w:p w:rsidR="002430E5" w:rsidRPr="00C12040" w:rsidRDefault="002430E5" w:rsidP="002430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040">
        <w:rPr>
          <w:rFonts w:ascii="Times New Roman" w:hAnsi="Times New Roman" w:cs="Times New Roman"/>
          <w:sz w:val="24"/>
          <w:szCs w:val="24"/>
        </w:rPr>
        <w:t>Для достижения целей муниципальной программы предполагается использовать  финансовые (бюджетные, налоговые) меры государственного регулирования.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</w:p>
    <w:p w:rsidR="005A6A0A" w:rsidRPr="00C12040" w:rsidRDefault="005A6A0A" w:rsidP="005A6A0A">
      <w:pPr>
        <w:autoSpaceDE w:val="0"/>
        <w:autoSpaceDN w:val="0"/>
        <w:adjustRightInd w:val="0"/>
        <w:jc w:val="center"/>
        <w:outlineLvl w:val="2"/>
      </w:pPr>
      <w:r w:rsidRPr="00C12040">
        <w:t>10.2. Цели, задачи и показатели (индикаторы),</w:t>
      </w:r>
    </w:p>
    <w:p w:rsidR="005A6A0A" w:rsidRPr="00C12040" w:rsidRDefault="005A6A0A" w:rsidP="005A6A0A">
      <w:pPr>
        <w:autoSpaceDE w:val="0"/>
        <w:autoSpaceDN w:val="0"/>
        <w:adjustRightInd w:val="0"/>
        <w:jc w:val="center"/>
      </w:pPr>
      <w:r w:rsidRPr="00C12040">
        <w:t>основные ожидаемые конечные результаты, сроки и этапы</w:t>
      </w:r>
    </w:p>
    <w:p w:rsidR="005A6A0A" w:rsidRPr="00C12040" w:rsidRDefault="005A6A0A" w:rsidP="005A6A0A">
      <w:pPr>
        <w:autoSpaceDE w:val="0"/>
        <w:autoSpaceDN w:val="0"/>
        <w:adjustRightInd w:val="0"/>
        <w:jc w:val="center"/>
      </w:pPr>
      <w:r w:rsidRPr="00C12040">
        <w:t>реализации подпрограммы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</w:p>
    <w:p w:rsidR="00B1419D" w:rsidRPr="00C12040" w:rsidRDefault="00B1419D" w:rsidP="00B1419D">
      <w:pPr>
        <w:autoSpaceDE w:val="0"/>
        <w:autoSpaceDN w:val="0"/>
        <w:adjustRightInd w:val="0"/>
        <w:ind w:firstLine="540"/>
        <w:jc w:val="both"/>
        <w:rPr>
          <w:rFonts w:eastAsia="Andale Sans UI"/>
          <w:kern w:val="1"/>
          <w:lang w:eastAsia="fa-IR" w:bidi="fa-IR"/>
        </w:rPr>
      </w:pPr>
      <w:r w:rsidRPr="00C12040">
        <w:rPr>
          <w:rStyle w:val="FontStyle29"/>
          <w:sz w:val="24"/>
          <w:szCs w:val="24"/>
        </w:rPr>
        <w:t xml:space="preserve">Основной целью муниципальной программы является </w:t>
      </w:r>
      <w:r w:rsidRPr="00C12040">
        <w:rPr>
          <w:rFonts w:eastAsia="Andale Sans UI"/>
          <w:kern w:val="1"/>
          <w:lang w:eastAsia="fa-IR" w:bidi="fa-IR"/>
        </w:rPr>
        <w:t>комплексное решение вопросов, связа</w:t>
      </w:r>
      <w:r w:rsidRPr="00C12040">
        <w:rPr>
          <w:rFonts w:eastAsia="Andale Sans UI"/>
          <w:kern w:val="1"/>
          <w:lang w:eastAsia="fa-IR" w:bidi="fa-IR"/>
        </w:rPr>
        <w:t>н</w:t>
      </w:r>
      <w:r w:rsidRPr="00C12040">
        <w:rPr>
          <w:rFonts w:eastAsia="Andale Sans UI"/>
          <w:kern w:val="1"/>
          <w:lang w:eastAsia="fa-IR" w:bidi="fa-IR"/>
        </w:rPr>
        <w:t xml:space="preserve">ных с организацией благоустройства, обеспечением чистоты и порядка, повышением качества жизни населения на территории </w:t>
      </w:r>
      <w:proofErr w:type="gramStart"/>
      <w:r w:rsidRPr="00C12040">
        <w:rPr>
          <w:rFonts w:eastAsia="Andale Sans UI"/>
          <w:kern w:val="1"/>
          <w:lang w:eastAsia="fa-IR" w:bidi="fa-IR"/>
        </w:rPr>
        <w:t>Матвеево-Курганского</w:t>
      </w:r>
      <w:proofErr w:type="gramEnd"/>
      <w:r w:rsidRPr="00C12040">
        <w:rPr>
          <w:rFonts w:eastAsia="Andale Sans UI"/>
          <w:kern w:val="1"/>
          <w:lang w:eastAsia="fa-IR" w:bidi="fa-IR"/>
        </w:rPr>
        <w:t xml:space="preserve"> сельского поселения. </w:t>
      </w:r>
    </w:p>
    <w:p w:rsidR="00B1419D" w:rsidRPr="00C12040" w:rsidRDefault="00B1419D" w:rsidP="00B1419D">
      <w:pPr>
        <w:autoSpaceDE w:val="0"/>
        <w:autoSpaceDN w:val="0"/>
        <w:adjustRightInd w:val="0"/>
        <w:ind w:firstLine="540"/>
        <w:jc w:val="both"/>
      </w:pPr>
      <w:r w:rsidRPr="00C12040">
        <w:t>Ключевым показателем, характеризующим степень достижения стратегической цели, будет я</w:t>
      </w:r>
      <w:r w:rsidRPr="00C12040">
        <w:t>в</w:t>
      </w:r>
      <w:r w:rsidRPr="00C12040">
        <w:t>ляться постоянное обеспечение чистоты и порядка, повышение качества жизни населения на терр</w:t>
      </w:r>
      <w:r w:rsidRPr="00C12040">
        <w:t>и</w:t>
      </w:r>
      <w:r w:rsidRPr="00C12040">
        <w:t>тории города.</w:t>
      </w:r>
    </w:p>
    <w:p w:rsidR="00B1419D" w:rsidRPr="00C12040" w:rsidRDefault="00B1419D" w:rsidP="00B1419D">
      <w:pPr>
        <w:pStyle w:val="Standard"/>
        <w:snapToGrid w:val="0"/>
        <w:ind w:firstLine="709"/>
        <w:jc w:val="both"/>
        <w:rPr>
          <w:lang w:val="ru-RU"/>
        </w:rPr>
      </w:pPr>
      <w:r w:rsidRPr="00C12040">
        <w:rPr>
          <w:lang w:val="ru-RU"/>
        </w:rPr>
        <w:t>Для достижения указанной цели должна быть решена основная задача - поддержание на существующем уровне и улучшение санитарно-эпидемиологического состояния и благоустроенности поселения.</w:t>
      </w:r>
    </w:p>
    <w:p w:rsidR="00B1419D" w:rsidRPr="00C12040" w:rsidRDefault="00B1419D" w:rsidP="00B1419D">
      <w:pPr>
        <w:pStyle w:val="Standard"/>
        <w:snapToGrid w:val="0"/>
        <w:ind w:firstLine="709"/>
        <w:jc w:val="both"/>
        <w:rPr>
          <w:lang w:val="ru-RU"/>
        </w:rPr>
      </w:pPr>
      <w:r w:rsidRPr="00C12040">
        <w:rPr>
          <w:lang w:val="ru-RU"/>
        </w:rPr>
        <w:t>При выполнении вышеуказанной задачи будут улучшены благоприятные условия для проживания населения в поселении.</w:t>
      </w:r>
    </w:p>
    <w:p w:rsidR="00B1419D" w:rsidRPr="00C12040" w:rsidRDefault="00B1419D" w:rsidP="00B1419D">
      <w:pPr>
        <w:pStyle w:val="Standard"/>
        <w:snapToGrid w:val="0"/>
        <w:ind w:firstLine="709"/>
        <w:jc w:val="both"/>
        <w:rPr>
          <w:lang w:val="ru-RU"/>
        </w:rPr>
      </w:pPr>
      <w:r w:rsidRPr="00C12040">
        <w:rPr>
          <w:lang w:val="ru-RU"/>
        </w:rPr>
        <w:t>Муниципальная программа имеет следующие целевые показатели.</w:t>
      </w:r>
    </w:p>
    <w:p w:rsidR="00B1419D" w:rsidRPr="00C12040" w:rsidRDefault="00B1419D" w:rsidP="00B1419D">
      <w:pPr>
        <w:widowControl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C12040">
        <w:rPr>
          <w:rFonts w:eastAsia="Calibri"/>
          <w:lang w:eastAsia="en-US"/>
        </w:rPr>
        <w:t>- доля благоустроенных мест захоронения к общему числу мест захоронения;</w:t>
      </w:r>
    </w:p>
    <w:p w:rsidR="00B1419D" w:rsidRPr="00C12040" w:rsidRDefault="00B1419D" w:rsidP="00B1419D">
      <w:pPr>
        <w:widowControl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C12040">
        <w:rPr>
          <w:rFonts w:eastAsia="Calibri"/>
          <w:lang w:eastAsia="en-US"/>
        </w:rPr>
        <w:t>- доля отремонтированных памятников, малых архитектурных форм к общему числу памятников и малых архитектурных форм;</w:t>
      </w:r>
    </w:p>
    <w:p w:rsidR="00B1419D" w:rsidRPr="00C12040" w:rsidRDefault="00B1419D" w:rsidP="00B1419D">
      <w:pPr>
        <w:widowControl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C12040">
        <w:rPr>
          <w:rFonts w:eastAsia="Calibri"/>
          <w:lang w:eastAsia="en-US"/>
        </w:rPr>
        <w:t>- доля удаленных аварийных и сухих деревьев к общему количеству аварийных деревьев;</w:t>
      </w:r>
    </w:p>
    <w:p w:rsidR="00B1419D" w:rsidRPr="00C12040" w:rsidRDefault="00B1419D" w:rsidP="00B1419D">
      <w:pPr>
        <w:widowControl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C12040">
        <w:rPr>
          <w:rFonts w:eastAsia="Calibri"/>
          <w:lang w:eastAsia="en-US"/>
        </w:rPr>
        <w:t>- количество установленных новых детских площадок.</w:t>
      </w:r>
    </w:p>
    <w:p w:rsidR="00B1419D" w:rsidRPr="00C12040" w:rsidRDefault="00B1419D" w:rsidP="00B1419D">
      <w:pPr>
        <w:pStyle w:val="Standard"/>
        <w:snapToGrid w:val="0"/>
        <w:jc w:val="both"/>
        <w:rPr>
          <w:rFonts w:eastAsia="Calibri"/>
          <w:lang w:val="ru-RU" w:eastAsia="en-US"/>
        </w:rPr>
      </w:pPr>
      <w:r w:rsidRPr="00C12040">
        <w:rPr>
          <w:rFonts w:eastAsia="Calibri"/>
          <w:lang w:eastAsia="en-US"/>
        </w:rPr>
        <w:t>-</w:t>
      </w:r>
      <w:r w:rsidR="00250338" w:rsidRPr="00C12040">
        <w:rPr>
          <w:rFonts w:eastAsia="Calibri"/>
          <w:lang w:val="ru-RU" w:eastAsia="en-US"/>
        </w:rPr>
        <w:t>количество</w:t>
      </w:r>
      <w:r w:rsidRPr="00C12040">
        <w:rPr>
          <w:rFonts w:eastAsia="Calibri"/>
          <w:lang w:eastAsia="en-US"/>
        </w:rPr>
        <w:t xml:space="preserve"> </w:t>
      </w:r>
      <w:r w:rsidR="00250338" w:rsidRPr="00C12040">
        <w:rPr>
          <w:rFonts w:eastAsia="Calibri"/>
          <w:lang w:val="ru-RU" w:eastAsia="en-US"/>
        </w:rPr>
        <w:t>утилизированных</w:t>
      </w:r>
      <w:r w:rsidRPr="00C12040">
        <w:rPr>
          <w:rFonts w:eastAsia="Calibri"/>
          <w:lang w:eastAsia="en-US"/>
        </w:rPr>
        <w:t xml:space="preserve"> </w:t>
      </w:r>
      <w:proofErr w:type="spellStart"/>
      <w:r w:rsidRPr="00C12040">
        <w:rPr>
          <w:rFonts w:eastAsia="Calibri"/>
          <w:lang w:eastAsia="en-US"/>
        </w:rPr>
        <w:t>бродячих</w:t>
      </w:r>
      <w:proofErr w:type="spellEnd"/>
      <w:r w:rsidRPr="00C12040">
        <w:rPr>
          <w:rFonts w:eastAsia="Calibri"/>
          <w:lang w:eastAsia="en-US"/>
        </w:rPr>
        <w:t xml:space="preserve"> </w:t>
      </w:r>
      <w:proofErr w:type="spellStart"/>
      <w:r w:rsidRPr="00C12040">
        <w:rPr>
          <w:rFonts w:eastAsia="Calibri"/>
          <w:lang w:eastAsia="en-US"/>
        </w:rPr>
        <w:t>животных</w:t>
      </w:r>
      <w:proofErr w:type="spellEnd"/>
      <w:r w:rsidR="00250338" w:rsidRPr="00C12040">
        <w:rPr>
          <w:rFonts w:eastAsia="Calibri"/>
          <w:lang w:val="ru-RU" w:eastAsia="en-US"/>
        </w:rPr>
        <w:t>,</w:t>
      </w:r>
      <w:r w:rsidRPr="00C12040">
        <w:rPr>
          <w:rFonts w:eastAsia="Calibri"/>
          <w:lang w:eastAsia="en-US"/>
        </w:rPr>
        <w:t xml:space="preserve"> к </w:t>
      </w:r>
      <w:proofErr w:type="spellStart"/>
      <w:r w:rsidRPr="00C12040">
        <w:rPr>
          <w:rFonts w:eastAsia="Calibri"/>
          <w:lang w:eastAsia="en-US"/>
        </w:rPr>
        <w:t>общему</w:t>
      </w:r>
      <w:proofErr w:type="spellEnd"/>
      <w:r w:rsidRPr="00C12040">
        <w:rPr>
          <w:rFonts w:eastAsia="Calibri"/>
          <w:lang w:eastAsia="en-US"/>
        </w:rPr>
        <w:t xml:space="preserve"> </w:t>
      </w:r>
      <w:proofErr w:type="spellStart"/>
      <w:r w:rsidRPr="00C12040">
        <w:rPr>
          <w:rFonts w:eastAsia="Calibri"/>
          <w:lang w:eastAsia="en-US"/>
        </w:rPr>
        <w:t>числу</w:t>
      </w:r>
      <w:proofErr w:type="spellEnd"/>
      <w:r w:rsidRPr="00C12040">
        <w:rPr>
          <w:rFonts w:eastAsia="Calibri"/>
          <w:lang w:eastAsia="en-US"/>
        </w:rPr>
        <w:t xml:space="preserve"> </w:t>
      </w:r>
      <w:proofErr w:type="spellStart"/>
      <w:r w:rsidRPr="00C12040">
        <w:rPr>
          <w:rFonts w:eastAsia="Calibri"/>
          <w:lang w:eastAsia="en-US"/>
        </w:rPr>
        <w:t>бродячих</w:t>
      </w:r>
      <w:proofErr w:type="spellEnd"/>
      <w:r w:rsidRPr="00C12040">
        <w:rPr>
          <w:rFonts w:eastAsia="Calibri"/>
          <w:lang w:eastAsia="en-US"/>
        </w:rPr>
        <w:t xml:space="preserve"> </w:t>
      </w:r>
      <w:proofErr w:type="spellStart"/>
      <w:r w:rsidRPr="00C12040">
        <w:rPr>
          <w:rFonts w:eastAsia="Calibri"/>
          <w:lang w:eastAsia="en-US"/>
        </w:rPr>
        <w:t>животых</w:t>
      </w:r>
      <w:proofErr w:type="spellEnd"/>
      <w:r w:rsidR="00654343" w:rsidRPr="00C12040">
        <w:rPr>
          <w:rFonts w:eastAsia="Calibri"/>
          <w:lang w:val="ru-RU" w:eastAsia="en-US"/>
        </w:rPr>
        <w:t>;</w:t>
      </w:r>
    </w:p>
    <w:p w:rsidR="00654343" w:rsidRPr="00C12040" w:rsidRDefault="00654343" w:rsidP="00654343">
      <w:pPr>
        <w:autoSpaceDE w:val="0"/>
        <w:autoSpaceDN w:val="0"/>
        <w:adjustRightInd w:val="0"/>
        <w:jc w:val="both"/>
      </w:pPr>
      <w:r w:rsidRPr="00C12040">
        <w:rPr>
          <w:rFonts w:eastAsia="Calibri"/>
          <w:lang w:eastAsia="en-US"/>
        </w:rPr>
        <w:t>-</w:t>
      </w:r>
      <w:r w:rsidRPr="00C12040">
        <w:t xml:space="preserve"> количество фактически освещенных улиц в общей протяженности улиц населенных пунктов в </w:t>
      </w:r>
      <w:proofErr w:type="gramStart"/>
      <w:r w:rsidRPr="00C12040">
        <w:t>Ма</w:t>
      </w:r>
      <w:r w:rsidRPr="00C12040">
        <w:t>т</w:t>
      </w:r>
      <w:r w:rsidRPr="00C12040">
        <w:t>веево-Курганском</w:t>
      </w:r>
      <w:proofErr w:type="gramEnd"/>
      <w:r w:rsidRPr="00C12040">
        <w:t xml:space="preserve"> сельском поселении";</w:t>
      </w:r>
    </w:p>
    <w:p w:rsidR="00654343" w:rsidRPr="00C12040" w:rsidRDefault="00654343" w:rsidP="00B1419D">
      <w:pPr>
        <w:pStyle w:val="Standard"/>
        <w:snapToGrid w:val="0"/>
        <w:jc w:val="both"/>
        <w:rPr>
          <w:rFonts w:eastAsia="Calibri"/>
          <w:lang w:val="ru-RU" w:eastAsia="en-US"/>
        </w:rPr>
      </w:pPr>
    </w:p>
    <w:p w:rsidR="00B1419D" w:rsidRPr="00C12040" w:rsidRDefault="00B1419D" w:rsidP="00B1419D">
      <w:pPr>
        <w:pStyle w:val="Standard"/>
        <w:snapToGrid w:val="0"/>
        <w:jc w:val="both"/>
        <w:rPr>
          <w:lang w:val="ru-RU"/>
        </w:rPr>
      </w:pPr>
      <w:r w:rsidRPr="00C12040">
        <w:rPr>
          <w:rFonts w:eastAsia="Calibri"/>
          <w:lang w:val="ru-RU" w:eastAsia="en-US"/>
        </w:rPr>
        <w:t xml:space="preserve">    </w:t>
      </w:r>
      <w:r w:rsidRPr="00C12040">
        <w:rPr>
          <w:lang w:val="ru-RU"/>
        </w:rPr>
        <w:t xml:space="preserve">Данные показатели характеризуют сохранение соответственно площадей и протяженностей объектов благоустройства, на которых проводится регулярное и качественное выполнение работ по благоустройству. </w:t>
      </w:r>
    </w:p>
    <w:p w:rsidR="00B1419D" w:rsidRPr="00C12040" w:rsidRDefault="00B1419D" w:rsidP="00B1419D">
      <w:pPr>
        <w:pStyle w:val="Standard"/>
        <w:snapToGrid w:val="0"/>
        <w:ind w:firstLine="709"/>
        <w:jc w:val="both"/>
        <w:rPr>
          <w:rStyle w:val="FontStyle29"/>
          <w:sz w:val="24"/>
          <w:szCs w:val="24"/>
          <w:lang w:val="ru-RU"/>
        </w:rPr>
      </w:pPr>
      <w:r w:rsidRPr="00C12040">
        <w:rPr>
          <w:rStyle w:val="FontStyle29"/>
          <w:sz w:val="24"/>
          <w:szCs w:val="24"/>
          <w:lang w:val="ru-RU"/>
        </w:rPr>
        <w:t xml:space="preserve">Сведения о показателях муниципальной программы и их значениях с разбивкой по годам </w:t>
      </w:r>
      <w:r w:rsidRPr="00C12040">
        <w:rPr>
          <w:rStyle w:val="FontStyle29"/>
          <w:sz w:val="24"/>
          <w:szCs w:val="24"/>
          <w:lang w:val="ru-RU"/>
        </w:rPr>
        <w:lastRenderedPageBreak/>
        <w:t>представлены в приложении 1 к муниципальной программе.</w:t>
      </w:r>
    </w:p>
    <w:p w:rsidR="00B1419D" w:rsidRPr="00C12040" w:rsidRDefault="00B1419D" w:rsidP="00B1419D">
      <w:pPr>
        <w:pStyle w:val="ConsNormalTimesNewRoman"/>
        <w:ind w:firstLine="709"/>
        <w:rPr>
          <w:color w:val="auto"/>
          <w:sz w:val="24"/>
          <w:szCs w:val="24"/>
          <w:lang w:val="ru-RU"/>
        </w:rPr>
      </w:pPr>
      <w:r w:rsidRPr="00C12040">
        <w:rPr>
          <w:color w:val="auto"/>
          <w:sz w:val="24"/>
          <w:szCs w:val="24"/>
          <w:lang w:val="ru-RU"/>
        </w:rPr>
        <w:t>Сведения о показателях, включенных в федеральный (региональный) план статистических работ, представлены в приложении 6 к муниципальной программе, сведения о методике расчёта показателей муниципальной программы - в приложении 6а к муниципальной программе.</w:t>
      </w:r>
    </w:p>
    <w:p w:rsidR="00B1419D" w:rsidRPr="00C12040" w:rsidRDefault="00B1419D" w:rsidP="00B1419D">
      <w:pPr>
        <w:pStyle w:val="ConsNormalTimesNewRoman"/>
        <w:spacing w:line="100" w:lineRule="atLeast"/>
        <w:ind w:firstLine="709"/>
        <w:rPr>
          <w:color w:val="auto"/>
          <w:sz w:val="24"/>
          <w:szCs w:val="24"/>
          <w:lang w:val="ru-RU"/>
        </w:rPr>
      </w:pPr>
      <w:r w:rsidRPr="00C12040">
        <w:rPr>
          <w:color w:val="auto"/>
          <w:sz w:val="24"/>
          <w:szCs w:val="24"/>
          <w:lang w:val="ru-RU"/>
        </w:rPr>
        <w:t>Муниципальная программа носит постоянный характер.</w:t>
      </w:r>
    </w:p>
    <w:p w:rsidR="00B1419D" w:rsidRPr="00C12040" w:rsidRDefault="00B1419D" w:rsidP="00B1419D">
      <w:pPr>
        <w:pStyle w:val="ConsNormalTimesNewRoman"/>
        <w:spacing w:line="100" w:lineRule="atLeast"/>
        <w:ind w:firstLine="709"/>
        <w:rPr>
          <w:color w:val="auto"/>
          <w:sz w:val="24"/>
          <w:szCs w:val="24"/>
          <w:lang w:val="ru-RU"/>
        </w:rPr>
      </w:pPr>
      <w:r w:rsidRPr="00C12040">
        <w:rPr>
          <w:color w:val="auto"/>
          <w:sz w:val="24"/>
          <w:szCs w:val="24"/>
          <w:lang w:val="ru-RU"/>
        </w:rPr>
        <w:t>В силу постоянного характера решаемой в рамках муниципальной программы задачи выделение отдельных этапов её реализации не предусматривается.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</w:p>
    <w:p w:rsidR="006C4749" w:rsidRPr="00C12040" w:rsidRDefault="006C4749" w:rsidP="005A6A0A">
      <w:pPr>
        <w:autoSpaceDE w:val="0"/>
        <w:autoSpaceDN w:val="0"/>
        <w:adjustRightInd w:val="0"/>
        <w:jc w:val="center"/>
        <w:outlineLvl w:val="2"/>
      </w:pPr>
    </w:p>
    <w:p w:rsidR="005A6A0A" w:rsidRPr="00C12040" w:rsidRDefault="005A6A0A" w:rsidP="005A6A0A">
      <w:pPr>
        <w:autoSpaceDE w:val="0"/>
        <w:autoSpaceDN w:val="0"/>
        <w:adjustRightInd w:val="0"/>
        <w:jc w:val="center"/>
        <w:outlineLvl w:val="2"/>
      </w:pPr>
      <w:r w:rsidRPr="00C12040">
        <w:t>10.3. Характеристика основных мероприятий</w:t>
      </w:r>
    </w:p>
    <w:p w:rsidR="005A6A0A" w:rsidRPr="00C12040" w:rsidRDefault="005A6A0A" w:rsidP="005A6A0A">
      <w:pPr>
        <w:autoSpaceDE w:val="0"/>
        <w:autoSpaceDN w:val="0"/>
        <w:adjustRightInd w:val="0"/>
        <w:jc w:val="center"/>
      </w:pPr>
      <w:r w:rsidRPr="00C12040">
        <w:t>подпрограммы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</w:p>
    <w:p w:rsidR="00A73719" w:rsidRPr="00C12040" w:rsidRDefault="00A73719" w:rsidP="00A73719">
      <w:pPr>
        <w:autoSpaceDE w:val="0"/>
        <w:autoSpaceDN w:val="0"/>
        <w:adjustRightInd w:val="0"/>
        <w:ind w:firstLine="540"/>
        <w:jc w:val="both"/>
      </w:pPr>
      <w:r w:rsidRPr="00C12040">
        <w:t>Комплексный характер целей и задач подпрограммы обуславливает целесообразность испол</w:t>
      </w:r>
      <w:r w:rsidRPr="00C12040">
        <w:t>ь</w:t>
      </w:r>
      <w:r w:rsidRPr="00C12040">
        <w:t>зования программно-целевых методов управления для скоординированного достижения взаимосв</w:t>
      </w:r>
      <w:r w:rsidRPr="00C12040">
        <w:t>я</w:t>
      </w:r>
      <w:r w:rsidRPr="00C12040">
        <w:t>занных целей и решения соответствующих им задач как в целом по подпрограмме, так и по ее о</w:t>
      </w:r>
      <w:r w:rsidRPr="00C12040">
        <w:t>т</w:t>
      </w:r>
      <w:r w:rsidRPr="00C12040">
        <w:t>дельным блокам.</w:t>
      </w:r>
    </w:p>
    <w:p w:rsidR="00A73719" w:rsidRPr="00C12040" w:rsidRDefault="00A73719" w:rsidP="00A73719">
      <w:pPr>
        <w:autoSpaceDE w:val="0"/>
        <w:autoSpaceDN w:val="0"/>
        <w:adjustRightInd w:val="0"/>
        <w:ind w:firstLine="540"/>
        <w:jc w:val="both"/>
      </w:pPr>
      <w:r w:rsidRPr="00C12040">
        <w:t>Реализация подпрограммы осуществляется по следующим направлениям:</w:t>
      </w:r>
    </w:p>
    <w:p w:rsidR="00A73719" w:rsidRPr="00C12040" w:rsidRDefault="00A73719" w:rsidP="00A73719">
      <w:pPr>
        <w:autoSpaceDE w:val="0"/>
        <w:autoSpaceDN w:val="0"/>
        <w:adjustRightInd w:val="0"/>
        <w:ind w:firstLine="540"/>
        <w:jc w:val="both"/>
      </w:pPr>
      <w:r w:rsidRPr="00C12040">
        <w:t xml:space="preserve">подготовка и утверждение муниципальной  программы благоустройства </w:t>
      </w:r>
      <w:proofErr w:type="gramStart"/>
      <w:r w:rsidRPr="00C12040">
        <w:t>Матвеево-курганского</w:t>
      </w:r>
      <w:proofErr w:type="gramEnd"/>
      <w:r w:rsidRPr="00C12040">
        <w:t xml:space="preserve"> сельского поселения в соответствии с требованиями, установленными «Правилами благоустройства Матвеево-Курганского сельского поселения», утвержденными</w:t>
      </w:r>
      <w:r w:rsidR="003F692F" w:rsidRPr="00C12040">
        <w:t xml:space="preserve"> решением Собрания депутатов Ма</w:t>
      </w:r>
      <w:r w:rsidR="003F692F" w:rsidRPr="00C12040">
        <w:t>т</w:t>
      </w:r>
      <w:r w:rsidR="003F692F" w:rsidRPr="00C12040">
        <w:t>веево-Курганского сельского поселения от 26.04.2012 года №145.</w:t>
      </w:r>
    </w:p>
    <w:p w:rsidR="00A73719" w:rsidRPr="00C12040" w:rsidRDefault="00A73719" w:rsidP="00A73719">
      <w:pPr>
        <w:autoSpaceDE w:val="0"/>
        <w:autoSpaceDN w:val="0"/>
        <w:adjustRightInd w:val="0"/>
        <w:ind w:firstLine="540"/>
        <w:jc w:val="both"/>
      </w:pPr>
      <w:r w:rsidRPr="00C12040">
        <w:t>В рамках подпрограммы предполагается реализация следующих основных мероприятий.</w:t>
      </w:r>
    </w:p>
    <w:p w:rsidR="00952696" w:rsidRPr="00C12040" w:rsidRDefault="00A73719" w:rsidP="00952696">
      <w:pPr>
        <w:spacing w:after="280"/>
        <w:jc w:val="both"/>
      </w:pPr>
      <w:r w:rsidRPr="00C12040">
        <w:t xml:space="preserve">Основное мероприятие 1. </w:t>
      </w:r>
      <w:r w:rsidR="00952696" w:rsidRPr="00C12040">
        <w:t>Расходы на содержание, ремонт уличного освещения в рамках подпр</w:t>
      </w:r>
      <w:r w:rsidR="00952696" w:rsidRPr="00C12040">
        <w:t>о</w:t>
      </w:r>
      <w:r w:rsidR="00952696" w:rsidRPr="00C12040">
        <w:t xml:space="preserve">граммы «Благоустройство территории» муниципальной программы  «Обеспечение качественными жилищно-коммунальными услугами населения </w:t>
      </w:r>
      <w:proofErr w:type="gramStart"/>
      <w:r w:rsidR="00952696" w:rsidRPr="00C12040">
        <w:t>Матвеево-Курганского</w:t>
      </w:r>
      <w:proofErr w:type="gramEnd"/>
      <w:r w:rsidR="00952696" w:rsidRPr="00C12040">
        <w:t xml:space="preserve"> сельского поселения»</w:t>
      </w:r>
    </w:p>
    <w:p w:rsidR="00256BF5" w:rsidRPr="00C12040" w:rsidRDefault="00A73719" w:rsidP="00A73719">
      <w:pPr>
        <w:ind w:firstLine="708"/>
        <w:jc w:val="both"/>
        <w:rPr>
          <w:color w:val="000000"/>
        </w:rPr>
      </w:pPr>
      <w:r w:rsidRPr="00C12040">
        <w:rPr>
          <w:color w:val="000000"/>
        </w:rPr>
        <w:t xml:space="preserve">Данное мероприятие включает в себя </w:t>
      </w:r>
      <w:r w:rsidR="00952696" w:rsidRPr="00C12040">
        <w:rPr>
          <w:color w:val="000000"/>
        </w:rPr>
        <w:t>закупку товаров, работ и услуг в целях капитального и текущего ремонта линий электропередач, коммунальные услуги за электроэнергию.</w:t>
      </w:r>
    </w:p>
    <w:p w:rsidR="00952696" w:rsidRPr="00C12040" w:rsidRDefault="00256BF5" w:rsidP="00952696">
      <w:r w:rsidRPr="00C12040">
        <w:t>Основное мероприятие 2</w:t>
      </w:r>
      <w:r w:rsidR="00952696" w:rsidRPr="00C12040">
        <w:t>.</w:t>
      </w:r>
      <w:r w:rsidR="00952696" w:rsidRPr="00C12040">
        <w:rPr>
          <w:color w:val="FF0000"/>
        </w:rPr>
        <w:t xml:space="preserve"> </w:t>
      </w:r>
      <w:r w:rsidR="00952696" w:rsidRPr="00C12040">
        <w:t>Расходы на озеленение территории в рамках подпрограммы «Благоустро</w:t>
      </w:r>
      <w:r w:rsidR="00952696" w:rsidRPr="00C12040">
        <w:t>й</w:t>
      </w:r>
      <w:r w:rsidR="00952696" w:rsidRPr="00C12040">
        <w:t xml:space="preserve">ство территории» муниципальной программы  «Обеспечение качественными жилищно-коммунальными услугами населения </w:t>
      </w:r>
      <w:proofErr w:type="gramStart"/>
      <w:r w:rsidR="00952696" w:rsidRPr="00C12040">
        <w:t>Матвеево-Курганского</w:t>
      </w:r>
      <w:proofErr w:type="gramEnd"/>
      <w:r w:rsidR="00952696" w:rsidRPr="00C12040">
        <w:t xml:space="preserve"> сельского поселения»</w:t>
      </w:r>
    </w:p>
    <w:p w:rsidR="00A73719" w:rsidRPr="00C12040" w:rsidRDefault="00256BF5" w:rsidP="00A73719">
      <w:pPr>
        <w:ind w:firstLine="708"/>
        <w:jc w:val="both"/>
        <w:rPr>
          <w:color w:val="000000"/>
        </w:rPr>
      </w:pPr>
      <w:r w:rsidRPr="00C12040">
        <w:t xml:space="preserve">Данное мероприятие включает в себя </w:t>
      </w:r>
      <w:r w:rsidR="00D35881" w:rsidRPr="00C12040">
        <w:rPr>
          <w:color w:val="000000"/>
        </w:rPr>
        <w:t xml:space="preserve"> </w:t>
      </w:r>
      <w:r w:rsidR="00952696" w:rsidRPr="00C12040">
        <w:rPr>
          <w:color w:val="000000"/>
        </w:rPr>
        <w:t xml:space="preserve">работы по содержанию зеленых насаждений (посадка однолетних и многолетних цветов, кустарников; прополка и полив клумб в летний период; прочие мероприятия, связанные с озеленением территории сельского поселения). </w:t>
      </w:r>
      <w:r w:rsidR="00D35881" w:rsidRPr="00C12040">
        <w:rPr>
          <w:color w:val="000000"/>
        </w:rPr>
        <w:t xml:space="preserve"> </w:t>
      </w:r>
      <w:r w:rsidR="00A73719" w:rsidRPr="00C12040">
        <w:rPr>
          <w:color w:val="000000"/>
        </w:rPr>
        <w:t xml:space="preserve"> </w:t>
      </w:r>
    </w:p>
    <w:p w:rsidR="00952696" w:rsidRPr="00C12040" w:rsidRDefault="00A73719" w:rsidP="00952696">
      <w:pPr>
        <w:jc w:val="both"/>
      </w:pPr>
      <w:r w:rsidRPr="00C12040">
        <w:t xml:space="preserve">Основное мероприятие </w:t>
      </w:r>
      <w:r w:rsidR="00256BF5" w:rsidRPr="00C12040">
        <w:t>3</w:t>
      </w:r>
      <w:r w:rsidRPr="00C12040">
        <w:t xml:space="preserve">. </w:t>
      </w:r>
      <w:r w:rsidR="00952696" w:rsidRPr="00C12040">
        <w:t xml:space="preserve">Расходы на ремонт и содержание гражданских кладбищ, памятников в рамках подпрограммы «Благоустройство территории» муниципальной программы  «Обеспечение качественными жилищно-коммунальными услугами населения </w:t>
      </w:r>
      <w:proofErr w:type="gramStart"/>
      <w:r w:rsidR="00952696" w:rsidRPr="00C12040">
        <w:t>Матвеево-Курганского</w:t>
      </w:r>
      <w:proofErr w:type="gramEnd"/>
      <w:r w:rsidR="00952696" w:rsidRPr="00C12040">
        <w:t xml:space="preserve"> сельского п</w:t>
      </w:r>
      <w:r w:rsidR="00952696" w:rsidRPr="00C12040">
        <w:t>о</w:t>
      </w:r>
      <w:r w:rsidR="00952696" w:rsidRPr="00C12040">
        <w:t>селения»</w:t>
      </w:r>
    </w:p>
    <w:p w:rsidR="00A73719" w:rsidRPr="00C12040" w:rsidRDefault="00A73719" w:rsidP="00A73719">
      <w:pPr>
        <w:autoSpaceDE w:val="0"/>
        <w:autoSpaceDN w:val="0"/>
        <w:adjustRightInd w:val="0"/>
        <w:ind w:firstLine="540"/>
        <w:jc w:val="both"/>
      </w:pPr>
      <w:r w:rsidRPr="00C12040">
        <w:rPr>
          <w:color w:val="000000"/>
        </w:rPr>
        <w:t>Данное мероприятие включает в себя уборку территорий гражданских кладбищ, ремонт памя</w:t>
      </w:r>
      <w:r w:rsidRPr="00C12040">
        <w:rPr>
          <w:color w:val="000000"/>
        </w:rPr>
        <w:t>т</w:t>
      </w:r>
      <w:r w:rsidRPr="00C12040">
        <w:rPr>
          <w:color w:val="000000"/>
        </w:rPr>
        <w:t>ников, обустройство мест воинских захоронений.</w:t>
      </w:r>
    </w:p>
    <w:p w:rsidR="00A73719" w:rsidRPr="00C12040" w:rsidRDefault="00A73719" w:rsidP="00AA47DA">
      <w:pPr>
        <w:jc w:val="both"/>
      </w:pPr>
      <w:r w:rsidRPr="00C12040">
        <w:t xml:space="preserve">Основное мероприятие </w:t>
      </w:r>
      <w:r w:rsidR="00256BF5" w:rsidRPr="00C12040">
        <w:t>4</w:t>
      </w:r>
      <w:r w:rsidRPr="00C12040">
        <w:t xml:space="preserve">. </w:t>
      </w:r>
      <w:r w:rsidR="00AA47DA" w:rsidRPr="00C12040">
        <w:t xml:space="preserve">Прочие расходы на благоустройство территории в рамках подпрограммы «Благоустройство территории» муниципальной программы  «Обеспечение качественными жилищно-коммунальными услугами населения </w:t>
      </w:r>
      <w:proofErr w:type="gramStart"/>
      <w:r w:rsidR="00AA47DA" w:rsidRPr="00C12040">
        <w:t>Матвеево-Курганского</w:t>
      </w:r>
      <w:proofErr w:type="gramEnd"/>
      <w:r w:rsidR="00AA47DA" w:rsidRPr="00C12040">
        <w:t xml:space="preserve"> сельского поселения»</w:t>
      </w:r>
      <w:r w:rsidRPr="00C12040">
        <w:t>.</w:t>
      </w:r>
    </w:p>
    <w:p w:rsidR="00A73719" w:rsidRPr="00C12040" w:rsidRDefault="00A73719" w:rsidP="00A73719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C12040">
        <w:rPr>
          <w:color w:val="000000"/>
        </w:rPr>
        <w:t>Да</w:t>
      </w:r>
      <w:r w:rsidR="00256BF5" w:rsidRPr="00C12040">
        <w:rPr>
          <w:color w:val="000000"/>
        </w:rPr>
        <w:t>нное мероприятие включает в себя</w:t>
      </w:r>
      <w:r w:rsidRPr="00C12040">
        <w:rPr>
          <w:color w:val="000000"/>
        </w:rPr>
        <w:t xml:space="preserve"> отлов бродячих животных</w:t>
      </w:r>
      <w:r w:rsidR="00D35881" w:rsidRPr="00C12040">
        <w:rPr>
          <w:color w:val="000000"/>
        </w:rPr>
        <w:t>, очистку водоотливных канав, труб, дренажей.</w:t>
      </w:r>
    </w:p>
    <w:p w:rsidR="003453F0" w:rsidRPr="00C12040" w:rsidRDefault="003453F0" w:rsidP="003453F0">
      <w:pPr>
        <w:autoSpaceDE w:val="0"/>
        <w:autoSpaceDN w:val="0"/>
        <w:adjustRightInd w:val="0"/>
        <w:ind w:firstLine="540"/>
        <w:jc w:val="both"/>
      </w:pPr>
      <w:r w:rsidRPr="00C12040">
        <w:t>включая разработку проектно-сметной документации.</w:t>
      </w:r>
    </w:p>
    <w:p w:rsidR="00A73719" w:rsidRPr="00C12040" w:rsidRDefault="00A73719" w:rsidP="00A73719">
      <w:pPr>
        <w:autoSpaceDE w:val="0"/>
        <w:autoSpaceDN w:val="0"/>
        <w:adjustRightInd w:val="0"/>
        <w:ind w:firstLine="540"/>
        <w:jc w:val="both"/>
      </w:pPr>
      <w:r w:rsidRPr="00C12040">
        <w:t>В результате реализации данных мероприятий подпрограммы прогнозируется достижение сл</w:t>
      </w:r>
      <w:r w:rsidRPr="00C12040">
        <w:t>е</w:t>
      </w:r>
      <w:r w:rsidRPr="00C12040">
        <w:t>дующих результатов:</w:t>
      </w:r>
    </w:p>
    <w:p w:rsidR="00D35881" w:rsidRPr="00C12040" w:rsidRDefault="00D35881" w:rsidP="00A73719">
      <w:pPr>
        <w:autoSpaceDE w:val="0"/>
        <w:autoSpaceDN w:val="0"/>
        <w:adjustRightInd w:val="0"/>
        <w:ind w:firstLine="540"/>
        <w:jc w:val="both"/>
      </w:pPr>
      <w:r w:rsidRPr="00C12040">
        <w:t xml:space="preserve">Повышение уровня благоустройства территории </w:t>
      </w:r>
      <w:proofErr w:type="gramStart"/>
      <w:r w:rsidRPr="00C12040">
        <w:t>Матвеево-Курганского</w:t>
      </w:r>
      <w:proofErr w:type="gramEnd"/>
      <w:r w:rsidRPr="00C12040">
        <w:t xml:space="preserve"> сельского поселения;</w:t>
      </w:r>
    </w:p>
    <w:p w:rsidR="00D35881" w:rsidRPr="00C12040" w:rsidRDefault="00D35881" w:rsidP="00A73719">
      <w:pPr>
        <w:autoSpaceDE w:val="0"/>
        <w:autoSpaceDN w:val="0"/>
        <w:adjustRightInd w:val="0"/>
        <w:ind w:firstLine="540"/>
        <w:jc w:val="both"/>
      </w:pPr>
      <w:r w:rsidRPr="00C12040">
        <w:t>Увеличение уровня озеленения территории;</w:t>
      </w:r>
    </w:p>
    <w:p w:rsidR="00D35881" w:rsidRPr="00C12040" w:rsidRDefault="00D35881" w:rsidP="00A73719">
      <w:pPr>
        <w:autoSpaceDE w:val="0"/>
        <w:autoSpaceDN w:val="0"/>
        <w:adjustRightInd w:val="0"/>
        <w:ind w:firstLine="540"/>
        <w:jc w:val="both"/>
      </w:pPr>
      <w:r w:rsidRPr="00C12040">
        <w:t xml:space="preserve">Улучшение внешнего вида  площадей, аллей, парков, улиц; </w:t>
      </w:r>
    </w:p>
    <w:p w:rsidR="00D35881" w:rsidRPr="00C12040" w:rsidRDefault="00D35881" w:rsidP="00A73719">
      <w:pPr>
        <w:autoSpaceDE w:val="0"/>
        <w:autoSpaceDN w:val="0"/>
        <w:adjustRightInd w:val="0"/>
        <w:ind w:firstLine="540"/>
        <w:jc w:val="both"/>
      </w:pPr>
      <w:r w:rsidRPr="00C12040">
        <w:t>Увеличение количества мест массового отдыха.</w:t>
      </w:r>
    </w:p>
    <w:p w:rsidR="003453F0" w:rsidRPr="00C12040" w:rsidRDefault="003453F0" w:rsidP="003453F0">
      <w:pPr>
        <w:autoSpaceDE w:val="0"/>
        <w:autoSpaceDN w:val="0"/>
        <w:adjustRightInd w:val="0"/>
        <w:ind w:firstLine="540"/>
        <w:jc w:val="both"/>
      </w:pPr>
      <w:r w:rsidRPr="00C12040">
        <w:t xml:space="preserve">Повышение протяженности освещенных улиц населенных пунктов </w:t>
      </w:r>
      <w:proofErr w:type="gramStart"/>
      <w:r w:rsidRPr="00C12040">
        <w:t>Матвеево-Курганского</w:t>
      </w:r>
      <w:proofErr w:type="gramEnd"/>
      <w:r w:rsidRPr="00C12040">
        <w:t xml:space="preserve"> </w:t>
      </w:r>
      <w:r w:rsidRPr="00C12040">
        <w:lastRenderedPageBreak/>
        <w:t>сельского поселения.</w:t>
      </w:r>
    </w:p>
    <w:p w:rsidR="003453F0" w:rsidRPr="00C12040" w:rsidRDefault="003453F0" w:rsidP="00A73719">
      <w:pPr>
        <w:autoSpaceDE w:val="0"/>
        <w:autoSpaceDN w:val="0"/>
        <w:adjustRightInd w:val="0"/>
        <w:ind w:firstLine="540"/>
        <w:jc w:val="both"/>
      </w:pPr>
    </w:p>
    <w:p w:rsidR="00A73719" w:rsidRPr="00C12040" w:rsidRDefault="00A73719" w:rsidP="00A73719">
      <w:pPr>
        <w:autoSpaceDE w:val="0"/>
        <w:autoSpaceDN w:val="0"/>
        <w:adjustRightInd w:val="0"/>
        <w:ind w:firstLine="540"/>
        <w:jc w:val="both"/>
      </w:pPr>
      <w:r w:rsidRPr="00C12040">
        <w:t xml:space="preserve">Информация об основных мероприятиях подпрограммы приводится в </w:t>
      </w:r>
      <w:hyperlink w:anchor="Par1979" w:history="1">
        <w:r w:rsidRPr="00C12040">
          <w:t xml:space="preserve">приложении N </w:t>
        </w:r>
      </w:hyperlink>
      <w:r w:rsidR="00BC27CC" w:rsidRPr="00C12040">
        <w:t>3</w:t>
      </w:r>
      <w:r w:rsidRPr="00C12040">
        <w:t xml:space="preserve"> к Мун</w:t>
      </w:r>
      <w:r w:rsidRPr="00C12040">
        <w:t>и</w:t>
      </w:r>
      <w:r w:rsidRPr="00C12040">
        <w:t>ципальной программе.</w:t>
      </w:r>
    </w:p>
    <w:p w:rsidR="00A73719" w:rsidRPr="00C12040" w:rsidRDefault="00A73719" w:rsidP="00A73719">
      <w:pPr>
        <w:autoSpaceDE w:val="0"/>
        <w:autoSpaceDN w:val="0"/>
        <w:adjustRightInd w:val="0"/>
        <w:ind w:firstLine="540"/>
        <w:jc w:val="both"/>
      </w:pPr>
    </w:p>
    <w:p w:rsidR="005A6A0A" w:rsidRPr="00C12040" w:rsidRDefault="005A6A0A" w:rsidP="005A6A0A">
      <w:pPr>
        <w:autoSpaceDE w:val="0"/>
        <w:autoSpaceDN w:val="0"/>
        <w:adjustRightInd w:val="0"/>
        <w:jc w:val="center"/>
        <w:outlineLvl w:val="2"/>
      </w:pPr>
      <w:r w:rsidRPr="00C12040">
        <w:t>10.4. Информация по ресурсному обеспечению</w:t>
      </w:r>
    </w:p>
    <w:p w:rsidR="005A6A0A" w:rsidRPr="00C12040" w:rsidRDefault="005A6A0A" w:rsidP="005A6A0A">
      <w:pPr>
        <w:autoSpaceDE w:val="0"/>
        <w:autoSpaceDN w:val="0"/>
        <w:adjustRightInd w:val="0"/>
        <w:jc w:val="center"/>
      </w:pPr>
      <w:r w:rsidRPr="00C12040">
        <w:t>подпрограммы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Финансирование основн</w:t>
      </w:r>
      <w:r w:rsidR="00124479" w:rsidRPr="00C12040">
        <w:t>ых мероприятий подпрограммы</w:t>
      </w:r>
      <w:r w:rsidRPr="00C12040">
        <w:t xml:space="preserve">  предусмотрено за счет средств </w:t>
      </w:r>
      <w:r w:rsidR="00124479" w:rsidRPr="00C12040">
        <w:t>мес</w:t>
      </w:r>
      <w:r w:rsidR="00124479" w:rsidRPr="00C12040">
        <w:t>т</w:t>
      </w:r>
      <w:r w:rsidR="00124479" w:rsidRPr="00C12040">
        <w:t>ного</w:t>
      </w:r>
      <w:r w:rsidRPr="00C12040">
        <w:t xml:space="preserve"> бюджета.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 xml:space="preserve">Объем финансового обеспечения подпрограммы в 2014-2020 гг. составит </w:t>
      </w:r>
      <w:r w:rsidR="006408ED">
        <w:t>90</w:t>
      </w:r>
      <w:r w:rsidR="00686571">
        <w:t>8</w:t>
      </w:r>
      <w:r w:rsidR="006408ED">
        <w:t>72,0</w:t>
      </w:r>
      <w:r w:rsidR="001D4913" w:rsidRPr="00C12040">
        <w:t xml:space="preserve"> </w:t>
      </w:r>
      <w:r w:rsidRPr="00C12040">
        <w:t>тыс. рублей, в том числе по годам: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 xml:space="preserve">в 2014 году </w:t>
      </w:r>
      <w:r w:rsidR="00124479" w:rsidRPr="00C12040">
        <w:t>–</w:t>
      </w:r>
      <w:r w:rsidRPr="00C12040">
        <w:t xml:space="preserve"> </w:t>
      </w:r>
      <w:r w:rsidR="001D4913" w:rsidRPr="00C12040">
        <w:t>18607,8</w:t>
      </w:r>
      <w:r w:rsidRPr="00C12040">
        <w:t xml:space="preserve"> тыс. рублей;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 xml:space="preserve">в 2015 году </w:t>
      </w:r>
      <w:r w:rsidR="00124479" w:rsidRPr="00C12040">
        <w:t>–</w:t>
      </w:r>
      <w:r w:rsidRPr="00C12040">
        <w:t xml:space="preserve"> </w:t>
      </w:r>
      <w:r w:rsidR="006408ED">
        <w:t>14179,2</w:t>
      </w:r>
      <w:r w:rsidR="00BC27CC" w:rsidRPr="00C12040">
        <w:t xml:space="preserve"> </w:t>
      </w:r>
      <w:r w:rsidRPr="00C12040">
        <w:t>тыс. рублей;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 xml:space="preserve">в 2016 году </w:t>
      </w:r>
      <w:r w:rsidR="00124479" w:rsidRPr="00C12040">
        <w:t>–</w:t>
      </w:r>
      <w:r w:rsidRPr="00C12040">
        <w:t xml:space="preserve"> </w:t>
      </w:r>
      <w:r w:rsidR="00C00792">
        <w:t>12</w:t>
      </w:r>
      <w:r w:rsidR="00686571">
        <w:t>9</w:t>
      </w:r>
      <w:r w:rsidR="00C00792">
        <w:t>52,7</w:t>
      </w:r>
      <w:r w:rsidR="00BC27CC" w:rsidRPr="00C12040">
        <w:t xml:space="preserve"> </w:t>
      </w:r>
      <w:r w:rsidRPr="00C12040">
        <w:t>тыс. рублей;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 xml:space="preserve">в 2017 году </w:t>
      </w:r>
      <w:r w:rsidR="00124479" w:rsidRPr="00C12040">
        <w:t>–</w:t>
      </w:r>
      <w:r w:rsidRPr="00C12040">
        <w:t xml:space="preserve"> </w:t>
      </w:r>
      <w:r w:rsidR="001D4913" w:rsidRPr="00C12040">
        <w:t>8102,1</w:t>
      </w:r>
      <w:r w:rsidR="003453F0" w:rsidRPr="00C12040">
        <w:t xml:space="preserve"> </w:t>
      </w:r>
      <w:r w:rsidRPr="00C12040">
        <w:t>тыс. рублей;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 xml:space="preserve">в 2018 году </w:t>
      </w:r>
      <w:r w:rsidR="00124479" w:rsidRPr="00C12040">
        <w:t>–</w:t>
      </w:r>
      <w:r w:rsidRPr="00C12040">
        <w:t xml:space="preserve"> </w:t>
      </w:r>
      <w:r w:rsidR="003453F0" w:rsidRPr="00C12040">
        <w:t xml:space="preserve">12343,4 </w:t>
      </w:r>
      <w:r w:rsidRPr="00C12040">
        <w:t>тыс. рублей;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 xml:space="preserve">в 2019 году </w:t>
      </w:r>
      <w:r w:rsidR="00124479" w:rsidRPr="00C12040">
        <w:t>–</w:t>
      </w:r>
      <w:r w:rsidRPr="00C12040">
        <w:t xml:space="preserve"> </w:t>
      </w:r>
      <w:r w:rsidR="003453F0" w:rsidRPr="00C12040">
        <w:t xml:space="preserve">12343,4 </w:t>
      </w:r>
      <w:r w:rsidRPr="00C12040">
        <w:t>тыс. рублей;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 xml:space="preserve">в 2020 году </w:t>
      </w:r>
      <w:r w:rsidR="00124479" w:rsidRPr="00C12040">
        <w:t>–</w:t>
      </w:r>
      <w:r w:rsidRPr="00C12040">
        <w:t xml:space="preserve"> </w:t>
      </w:r>
      <w:r w:rsidR="003453F0" w:rsidRPr="00C12040">
        <w:t xml:space="preserve">12343,4 </w:t>
      </w:r>
      <w:r w:rsidR="00BC27CC" w:rsidRPr="00C12040">
        <w:t xml:space="preserve"> </w:t>
      </w:r>
      <w:r w:rsidRPr="00C12040">
        <w:t>тыс. рублей.</w:t>
      </w:r>
    </w:p>
    <w:p w:rsidR="008B2B0B" w:rsidRDefault="008B2B0B" w:rsidP="00124479">
      <w:pPr>
        <w:autoSpaceDE w:val="0"/>
        <w:autoSpaceDN w:val="0"/>
        <w:adjustRightInd w:val="0"/>
        <w:jc w:val="right"/>
      </w:pPr>
    </w:p>
    <w:p w:rsidR="008B2B0B" w:rsidRDefault="008B2B0B" w:rsidP="00124479">
      <w:pPr>
        <w:autoSpaceDE w:val="0"/>
        <w:autoSpaceDN w:val="0"/>
        <w:adjustRightInd w:val="0"/>
        <w:jc w:val="right"/>
      </w:pPr>
    </w:p>
    <w:p w:rsidR="008B2B0B" w:rsidRDefault="008B2B0B" w:rsidP="00124479">
      <w:pPr>
        <w:autoSpaceDE w:val="0"/>
        <w:autoSpaceDN w:val="0"/>
        <w:adjustRightInd w:val="0"/>
        <w:jc w:val="right"/>
      </w:pPr>
    </w:p>
    <w:p w:rsidR="008B2B0B" w:rsidRDefault="008B2B0B" w:rsidP="00124479">
      <w:pPr>
        <w:autoSpaceDE w:val="0"/>
        <w:autoSpaceDN w:val="0"/>
        <w:adjustRightInd w:val="0"/>
        <w:jc w:val="right"/>
      </w:pPr>
    </w:p>
    <w:p w:rsidR="008B2B0B" w:rsidRDefault="008B2B0B" w:rsidP="00124479">
      <w:pPr>
        <w:autoSpaceDE w:val="0"/>
        <w:autoSpaceDN w:val="0"/>
        <w:adjustRightInd w:val="0"/>
        <w:jc w:val="right"/>
      </w:pPr>
    </w:p>
    <w:p w:rsidR="008B2B0B" w:rsidRDefault="008B2B0B" w:rsidP="00124479">
      <w:pPr>
        <w:autoSpaceDE w:val="0"/>
        <w:autoSpaceDN w:val="0"/>
        <w:adjustRightInd w:val="0"/>
        <w:jc w:val="right"/>
      </w:pPr>
    </w:p>
    <w:p w:rsidR="00124479" w:rsidRPr="00C12040" w:rsidRDefault="00124479" w:rsidP="00124479">
      <w:pPr>
        <w:autoSpaceDE w:val="0"/>
        <w:autoSpaceDN w:val="0"/>
        <w:adjustRightInd w:val="0"/>
        <w:jc w:val="right"/>
      </w:pPr>
      <w:r w:rsidRPr="00C12040">
        <w:t>З</w:t>
      </w:r>
      <w:r w:rsidR="00184C58" w:rsidRPr="00C12040">
        <w:t xml:space="preserve">аместитель </w:t>
      </w:r>
      <w:r w:rsidR="006408ED">
        <w:t>г</w:t>
      </w:r>
      <w:r w:rsidR="00184C58" w:rsidRPr="00C12040">
        <w:t>лавы</w:t>
      </w:r>
      <w:r w:rsidRPr="00C12040">
        <w:t xml:space="preserve"> </w:t>
      </w:r>
      <w:r w:rsidR="00184C58" w:rsidRPr="00C12040">
        <w:t xml:space="preserve"> </w:t>
      </w:r>
      <w:proofErr w:type="gramStart"/>
      <w:r w:rsidR="00184C58" w:rsidRPr="00C12040">
        <w:t>Матвеево-Курганского</w:t>
      </w:r>
      <w:proofErr w:type="gramEnd"/>
      <w:r w:rsidR="00184C58" w:rsidRPr="00C12040">
        <w:t xml:space="preserve"> </w:t>
      </w:r>
    </w:p>
    <w:p w:rsidR="00184C58" w:rsidRPr="00C12040" w:rsidRDefault="00124479" w:rsidP="00124479">
      <w:pPr>
        <w:autoSpaceDE w:val="0"/>
        <w:autoSpaceDN w:val="0"/>
        <w:adjustRightInd w:val="0"/>
        <w:jc w:val="right"/>
      </w:pPr>
      <w:r w:rsidRPr="00C12040">
        <w:t xml:space="preserve">                                               </w:t>
      </w:r>
      <w:r w:rsidR="00184C58" w:rsidRPr="00C12040">
        <w:t>сельского поселения</w:t>
      </w:r>
      <w:r w:rsidRPr="00C12040">
        <w:t xml:space="preserve">  </w:t>
      </w:r>
      <w:proofErr w:type="spellStart"/>
      <w:r w:rsidR="00184C58" w:rsidRPr="00C12040">
        <w:t>А.А.Новак</w:t>
      </w:r>
      <w:proofErr w:type="spellEnd"/>
    </w:p>
    <w:p w:rsidR="00FA14C4" w:rsidRPr="00C12040" w:rsidRDefault="00FA14C4" w:rsidP="00FA14C4">
      <w:pPr>
        <w:autoSpaceDE w:val="0"/>
        <w:autoSpaceDN w:val="0"/>
        <w:adjustRightInd w:val="0"/>
        <w:jc w:val="right"/>
        <w:outlineLvl w:val="1"/>
      </w:pPr>
    </w:p>
    <w:p w:rsidR="00FA14C4" w:rsidRPr="00C12040" w:rsidRDefault="00FA14C4" w:rsidP="00FA14C4">
      <w:pPr>
        <w:autoSpaceDE w:val="0"/>
        <w:autoSpaceDN w:val="0"/>
        <w:adjustRightInd w:val="0"/>
        <w:jc w:val="right"/>
        <w:outlineLvl w:val="1"/>
      </w:pPr>
    </w:p>
    <w:p w:rsidR="00FA14C4" w:rsidRPr="00C12040" w:rsidRDefault="00FA14C4" w:rsidP="00FA14C4">
      <w:pPr>
        <w:autoSpaceDE w:val="0"/>
        <w:autoSpaceDN w:val="0"/>
        <w:adjustRightInd w:val="0"/>
        <w:jc w:val="right"/>
        <w:outlineLvl w:val="1"/>
      </w:pPr>
    </w:p>
    <w:p w:rsidR="00FA14C4" w:rsidRPr="00C12040" w:rsidRDefault="00FA14C4" w:rsidP="00FA14C4">
      <w:pPr>
        <w:autoSpaceDE w:val="0"/>
        <w:autoSpaceDN w:val="0"/>
        <w:adjustRightInd w:val="0"/>
        <w:jc w:val="right"/>
        <w:outlineLvl w:val="1"/>
      </w:pPr>
    </w:p>
    <w:p w:rsidR="00FA14C4" w:rsidRPr="00C12040" w:rsidRDefault="00FA14C4" w:rsidP="00FA14C4">
      <w:pPr>
        <w:autoSpaceDE w:val="0"/>
        <w:autoSpaceDN w:val="0"/>
        <w:adjustRightInd w:val="0"/>
        <w:jc w:val="right"/>
        <w:outlineLvl w:val="1"/>
      </w:pPr>
    </w:p>
    <w:p w:rsidR="00FA14C4" w:rsidRPr="00C12040" w:rsidRDefault="00FA14C4" w:rsidP="00FA14C4">
      <w:pPr>
        <w:autoSpaceDE w:val="0"/>
        <w:autoSpaceDN w:val="0"/>
        <w:adjustRightInd w:val="0"/>
        <w:jc w:val="right"/>
        <w:outlineLvl w:val="1"/>
      </w:pPr>
    </w:p>
    <w:p w:rsidR="00FA14C4" w:rsidRPr="00C12040" w:rsidRDefault="00FA14C4" w:rsidP="00FA14C4">
      <w:pPr>
        <w:autoSpaceDE w:val="0"/>
        <w:autoSpaceDN w:val="0"/>
        <w:adjustRightInd w:val="0"/>
        <w:jc w:val="right"/>
        <w:outlineLvl w:val="1"/>
      </w:pPr>
    </w:p>
    <w:p w:rsidR="00E46120" w:rsidRPr="00C12040" w:rsidRDefault="00E46120" w:rsidP="00FA14C4">
      <w:pPr>
        <w:autoSpaceDE w:val="0"/>
        <w:autoSpaceDN w:val="0"/>
        <w:adjustRightInd w:val="0"/>
        <w:jc w:val="right"/>
        <w:outlineLvl w:val="1"/>
        <w:sectPr w:rsidR="00E46120" w:rsidRPr="00C12040" w:rsidSect="00E46120">
          <w:footerReference w:type="default" r:id="rId27"/>
          <w:type w:val="continuous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FA14C4" w:rsidRPr="00C12040" w:rsidRDefault="00FA14C4" w:rsidP="00FA14C4">
      <w:pPr>
        <w:autoSpaceDE w:val="0"/>
        <w:autoSpaceDN w:val="0"/>
        <w:adjustRightInd w:val="0"/>
        <w:jc w:val="right"/>
        <w:outlineLvl w:val="1"/>
      </w:pPr>
      <w:r w:rsidRPr="00C12040">
        <w:lastRenderedPageBreak/>
        <w:t>Приложение N 1</w:t>
      </w:r>
    </w:p>
    <w:p w:rsidR="00FA14C4" w:rsidRPr="00C12040" w:rsidRDefault="00FA14C4" w:rsidP="00FA14C4">
      <w:pPr>
        <w:autoSpaceDE w:val="0"/>
        <w:autoSpaceDN w:val="0"/>
        <w:adjustRightInd w:val="0"/>
        <w:jc w:val="right"/>
      </w:pPr>
      <w:r w:rsidRPr="00C12040">
        <w:t>к Муниципальной программе</w:t>
      </w:r>
    </w:p>
    <w:p w:rsidR="00FA14C4" w:rsidRPr="00C12040" w:rsidRDefault="00FA14C4" w:rsidP="00FA14C4">
      <w:pPr>
        <w:autoSpaceDE w:val="0"/>
        <w:autoSpaceDN w:val="0"/>
        <w:adjustRightInd w:val="0"/>
        <w:jc w:val="right"/>
      </w:pPr>
      <w:r w:rsidRPr="00C12040">
        <w:t xml:space="preserve">Администрации </w:t>
      </w:r>
      <w:proofErr w:type="gramStart"/>
      <w:r w:rsidRPr="00C12040">
        <w:t>Матвеево-Курганского</w:t>
      </w:r>
      <w:proofErr w:type="gramEnd"/>
      <w:r w:rsidRPr="00C12040">
        <w:t xml:space="preserve"> </w:t>
      </w:r>
    </w:p>
    <w:p w:rsidR="00FA14C4" w:rsidRPr="00C12040" w:rsidRDefault="00FA14C4" w:rsidP="00FA14C4">
      <w:pPr>
        <w:autoSpaceDE w:val="0"/>
        <w:autoSpaceDN w:val="0"/>
        <w:adjustRightInd w:val="0"/>
        <w:jc w:val="right"/>
      </w:pPr>
      <w:r w:rsidRPr="00C12040">
        <w:t>сельского поселения</w:t>
      </w:r>
    </w:p>
    <w:p w:rsidR="00FA14C4" w:rsidRPr="00C12040" w:rsidRDefault="00FA14C4" w:rsidP="00FA14C4">
      <w:pPr>
        <w:autoSpaceDE w:val="0"/>
        <w:autoSpaceDN w:val="0"/>
        <w:adjustRightInd w:val="0"/>
        <w:jc w:val="right"/>
      </w:pPr>
      <w:r w:rsidRPr="00C12040">
        <w:t xml:space="preserve">"Обеспечение </w:t>
      </w:r>
      <w:proofErr w:type="gramStart"/>
      <w:r w:rsidRPr="00C12040">
        <w:t>качественными</w:t>
      </w:r>
      <w:proofErr w:type="gramEnd"/>
    </w:p>
    <w:p w:rsidR="00FA14C4" w:rsidRPr="00C12040" w:rsidRDefault="00FA14C4" w:rsidP="00FA14C4">
      <w:pPr>
        <w:autoSpaceDE w:val="0"/>
        <w:autoSpaceDN w:val="0"/>
        <w:adjustRightInd w:val="0"/>
        <w:jc w:val="right"/>
      </w:pPr>
      <w:r w:rsidRPr="00C12040">
        <w:t>жилищно-коммунальными</w:t>
      </w:r>
    </w:p>
    <w:p w:rsidR="00FA14C4" w:rsidRPr="00C12040" w:rsidRDefault="00FA14C4" w:rsidP="00FA14C4">
      <w:pPr>
        <w:autoSpaceDE w:val="0"/>
        <w:autoSpaceDN w:val="0"/>
        <w:adjustRightInd w:val="0"/>
        <w:jc w:val="right"/>
      </w:pPr>
      <w:r w:rsidRPr="00C12040">
        <w:t>услугами населения</w:t>
      </w:r>
    </w:p>
    <w:p w:rsidR="00CC4E66" w:rsidRPr="00C12040" w:rsidRDefault="00CC4E66" w:rsidP="00CC4E66">
      <w:pPr>
        <w:autoSpaceDE w:val="0"/>
        <w:autoSpaceDN w:val="0"/>
        <w:adjustRightInd w:val="0"/>
        <w:jc w:val="right"/>
      </w:pPr>
      <w:proofErr w:type="gramStart"/>
      <w:r w:rsidRPr="00C12040">
        <w:t>Матвеево-Курганского</w:t>
      </w:r>
      <w:proofErr w:type="gramEnd"/>
      <w:r w:rsidRPr="00C12040">
        <w:t xml:space="preserve"> </w:t>
      </w:r>
    </w:p>
    <w:p w:rsidR="00CC4E66" w:rsidRPr="00C12040" w:rsidRDefault="00CC4E66" w:rsidP="00CC4E66">
      <w:pPr>
        <w:autoSpaceDE w:val="0"/>
        <w:autoSpaceDN w:val="0"/>
        <w:adjustRightInd w:val="0"/>
        <w:jc w:val="right"/>
      </w:pPr>
      <w:r w:rsidRPr="00C12040">
        <w:t>сельского поселения"</w:t>
      </w:r>
    </w:p>
    <w:p w:rsidR="00FA14C4" w:rsidRPr="00C12040" w:rsidRDefault="00FA14C4" w:rsidP="00FA14C4">
      <w:pPr>
        <w:autoSpaceDE w:val="0"/>
        <w:autoSpaceDN w:val="0"/>
        <w:adjustRightInd w:val="0"/>
        <w:ind w:firstLine="540"/>
        <w:jc w:val="both"/>
      </w:pPr>
    </w:p>
    <w:p w:rsidR="00FA14C4" w:rsidRPr="00C12040" w:rsidRDefault="00FA14C4" w:rsidP="00FA14C4">
      <w:pPr>
        <w:autoSpaceDE w:val="0"/>
        <w:autoSpaceDN w:val="0"/>
        <w:adjustRightInd w:val="0"/>
        <w:jc w:val="center"/>
        <w:rPr>
          <w:b/>
          <w:bCs/>
        </w:rPr>
      </w:pPr>
      <w:bookmarkStart w:id="5" w:name="Par1446"/>
      <w:bookmarkEnd w:id="5"/>
      <w:r w:rsidRPr="00C12040">
        <w:rPr>
          <w:b/>
          <w:bCs/>
        </w:rPr>
        <w:t>СВЕДЕНИЯ</w:t>
      </w:r>
    </w:p>
    <w:p w:rsidR="00FA14C4" w:rsidRPr="00C12040" w:rsidRDefault="00FA14C4" w:rsidP="00FA14C4">
      <w:pPr>
        <w:autoSpaceDE w:val="0"/>
        <w:autoSpaceDN w:val="0"/>
        <w:adjustRightInd w:val="0"/>
        <w:jc w:val="center"/>
        <w:rPr>
          <w:b/>
          <w:bCs/>
        </w:rPr>
      </w:pPr>
      <w:r w:rsidRPr="00C12040">
        <w:rPr>
          <w:b/>
          <w:bCs/>
        </w:rPr>
        <w:t>О ПОКАЗАТЕЛЯХ (ИНДИКАТОРАХ) МУНИЦИПАЛЬНОЙ ПРОГРАММЫ,</w:t>
      </w:r>
    </w:p>
    <w:p w:rsidR="00FA14C4" w:rsidRPr="00C12040" w:rsidRDefault="00FA14C4" w:rsidP="00FA14C4">
      <w:pPr>
        <w:autoSpaceDE w:val="0"/>
        <w:autoSpaceDN w:val="0"/>
        <w:adjustRightInd w:val="0"/>
        <w:jc w:val="center"/>
        <w:rPr>
          <w:b/>
          <w:bCs/>
        </w:rPr>
      </w:pPr>
      <w:r w:rsidRPr="00C12040">
        <w:rPr>
          <w:b/>
          <w:bCs/>
        </w:rPr>
        <w:t>ПОДПРОГРАММ МУНИЦИПАЛЬНОЙ ПРОГРАММЫ И ИХ ЗНАЧЕНИЯ</w:t>
      </w:r>
    </w:p>
    <w:p w:rsidR="00FA14C4" w:rsidRPr="00C12040" w:rsidRDefault="00FA14C4" w:rsidP="00FA14C4">
      <w:pPr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26"/>
        <w:gridCol w:w="2420"/>
        <w:gridCol w:w="1089"/>
        <w:gridCol w:w="1089"/>
        <w:gridCol w:w="1089"/>
        <w:gridCol w:w="1089"/>
        <w:gridCol w:w="1089"/>
        <w:gridCol w:w="847"/>
        <w:gridCol w:w="847"/>
        <w:gridCol w:w="847"/>
        <w:gridCol w:w="847"/>
        <w:gridCol w:w="847"/>
      </w:tblGrid>
      <w:tr w:rsidR="00FA14C4" w:rsidRPr="00C12040" w:rsidTr="00FA14C4">
        <w:trPr>
          <w:tblCellSpacing w:w="5" w:type="nil"/>
        </w:trPr>
        <w:tc>
          <w:tcPr>
            <w:tcW w:w="7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4C4" w:rsidRPr="00C12040" w:rsidRDefault="00FA14C4" w:rsidP="00FA14C4">
            <w:pPr>
              <w:autoSpaceDE w:val="0"/>
              <w:autoSpaceDN w:val="0"/>
              <w:adjustRightInd w:val="0"/>
            </w:pPr>
            <w:r w:rsidRPr="00C12040">
              <w:t xml:space="preserve"> N  </w:t>
            </w:r>
          </w:p>
          <w:p w:rsidR="00FA14C4" w:rsidRPr="00C12040" w:rsidRDefault="00FA14C4" w:rsidP="00FA14C4">
            <w:pPr>
              <w:autoSpaceDE w:val="0"/>
              <w:autoSpaceDN w:val="0"/>
              <w:adjustRightInd w:val="0"/>
            </w:pPr>
            <w:proofErr w:type="gramStart"/>
            <w:r w:rsidRPr="00C12040">
              <w:t>п</w:t>
            </w:r>
            <w:proofErr w:type="gramEnd"/>
            <w:r w:rsidRPr="00C12040">
              <w:t xml:space="preserve">/п </w:t>
            </w:r>
          </w:p>
        </w:tc>
        <w:tc>
          <w:tcPr>
            <w:tcW w:w="24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4C4" w:rsidRPr="00C12040" w:rsidRDefault="00FA14C4" w:rsidP="00FA14C4">
            <w:pPr>
              <w:autoSpaceDE w:val="0"/>
              <w:autoSpaceDN w:val="0"/>
              <w:adjustRightInd w:val="0"/>
            </w:pPr>
            <w:r w:rsidRPr="00C12040">
              <w:t xml:space="preserve">    Показатель    </w:t>
            </w:r>
          </w:p>
          <w:p w:rsidR="00FA14C4" w:rsidRPr="00C12040" w:rsidRDefault="00FA14C4" w:rsidP="00FA14C4">
            <w:pPr>
              <w:autoSpaceDE w:val="0"/>
              <w:autoSpaceDN w:val="0"/>
              <w:adjustRightInd w:val="0"/>
            </w:pPr>
            <w:r w:rsidRPr="00C12040">
              <w:t xml:space="preserve">   (индикатор)    </w:t>
            </w:r>
          </w:p>
          <w:p w:rsidR="00FA14C4" w:rsidRPr="00C12040" w:rsidRDefault="00FA14C4" w:rsidP="00FA14C4">
            <w:pPr>
              <w:autoSpaceDE w:val="0"/>
              <w:autoSpaceDN w:val="0"/>
              <w:adjustRightInd w:val="0"/>
            </w:pPr>
            <w:r w:rsidRPr="00C12040">
              <w:t xml:space="preserve">  (наименование)  </w:t>
            </w:r>
          </w:p>
        </w:tc>
        <w:tc>
          <w:tcPr>
            <w:tcW w:w="10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4C4" w:rsidRPr="00C12040" w:rsidRDefault="00FA14C4" w:rsidP="00FA14C4">
            <w:pPr>
              <w:autoSpaceDE w:val="0"/>
              <w:autoSpaceDN w:val="0"/>
              <w:adjustRightInd w:val="0"/>
            </w:pPr>
            <w:r w:rsidRPr="00C12040">
              <w:t>Единица</w:t>
            </w:r>
          </w:p>
          <w:p w:rsidR="00FA14C4" w:rsidRPr="00C12040" w:rsidRDefault="00FA14C4" w:rsidP="00FA14C4">
            <w:pPr>
              <w:autoSpaceDE w:val="0"/>
              <w:autoSpaceDN w:val="0"/>
              <w:adjustRightInd w:val="0"/>
            </w:pPr>
            <w:proofErr w:type="spellStart"/>
            <w:r w:rsidRPr="00C12040">
              <w:t>измере</w:t>
            </w:r>
            <w:proofErr w:type="spellEnd"/>
            <w:r w:rsidRPr="00C12040">
              <w:t>-</w:t>
            </w:r>
          </w:p>
          <w:p w:rsidR="00FA14C4" w:rsidRPr="00C12040" w:rsidRDefault="00FA14C4" w:rsidP="00FA14C4">
            <w:pPr>
              <w:autoSpaceDE w:val="0"/>
              <w:autoSpaceDN w:val="0"/>
              <w:adjustRightInd w:val="0"/>
            </w:pPr>
            <w:r w:rsidRPr="00C12040">
              <w:t xml:space="preserve">  </w:t>
            </w:r>
            <w:proofErr w:type="spellStart"/>
            <w:r w:rsidRPr="00C12040">
              <w:t>ния</w:t>
            </w:r>
            <w:proofErr w:type="spellEnd"/>
            <w:r w:rsidRPr="00C12040">
              <w:t xml:space="preserve">  </w:t>
            </w:r>
          </w:p>
        </w:tc>
        <w:tc>
          <w:tcPr>
            <w:tcW w:w="859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4C4" w:rsidRPr="00C12040" w:rsidRDefault="00FA14C4" w:rsidP="00FA14C4">
            <w:pPr>
              <w:autoSpaceDE w:val="0"/>
              <w:autoSpaceDN w:val="0"/>
              <w:adjustRightInd w:val="0"/>
            </w:pPr>
            <w:r w:rsidRPr="00C12040">
              <w:t xml:space="preserve">                  Значение показателя, годы                  </w:t>
            </w:r>
          </w:p>
        </w:tc>
      </w:tr>
      <w:tr w:rsidR="00FA14C4" w:rsidRPr="00C12040" w:rsidTr="00FA14C4">
        <w:trPr>
          <w:tblCellSpacing w:w="5" w:type="nil"/>
        </w:trPr>
        <w:tc>
          <w:tcPr>
            <w:tcW w:w="7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4C4" w:rsidRPr="00C12040" w:rsidRDefault="00FA14C4" w:rsidP="00FA14C4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4C4" w:rsidRPr="00C12040" w:rsidRDefault="00FA14C4" w:rsidP="00FA14C4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08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4C4" w:rsidRPr="00C12040" w:rsidRDefault="00FA14C4" w:rsidP="00FA14C4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4C4" w:rsidRPr="00C12040" w:rsidRDefault="00FA14C4" w:rsidP="00F272E2">
            <w:pPr>
              <w:autoSpaceDE w:val="0"/>
              <w:autoSpaceDN w:val="0"/>
              <w:adjustRightInd w:val="0"/>
            </w:pPr>
            <w:r w:rsidRPr="00C12040">
              <w:t xml:space="preserve"> 201</w:t>
            </w:r>
            <w:r w:rsidR="00F272E2" w:rsidRPr="00C12040">
              <w:t>2</w:t>
            </w:r>
            <w:r w:rsidRPr="00C12040">
              <w:t xml:space="preserve">  </w:t>
            </w:r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4C4" w:rsidRPr="00C12040" w:rsidRDefault="00FA14C4" w:rsidP="00F272E2">
            <w:pPr>
              <w:autoSpaceDE w:val="0"/>
              <w:autoSpaceDN w:val="0"/>
              <w:adjustRightInd w:val="0"/>
            </w:pPr>
            <w:r w:rsidRPr="00C12040">
              <w:t xml:space="preserve"> 201</w:t>
            </w:r>
            <w:r w:rsidR="00F272E2" w:rsidRPr="00C12040">
              <w:t>3</w:t>
            </w:r>
            <w:r w:rsidRPr="00C12040">
              <w:t xml:space="preserve">  </w:t>
            </w:r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4C4" w:rsidRPr="00C12040" w:rsidRDefault="00FA14C4" w:rsidP="00F272E2">
            <w:pPr>
              <w:autoSpaceDE w:val="0"/>
              <w:autoSpaceDN w:val="0"/>
              <w:adjustRightInd w:val="0"/>
            </w:pPr>
            <w:r w:rsidRPr="00C12040">
              <w:t xml:space="preserve"> 201</w:t>
            </w:r>
            <w:r w:rsidR="00F272E2" w:rsidRPr="00C12040">
              <w:t>4</w:t>
            </w:r>
            <w:r w:rsidRPr="00C12040">
              <w:t xml:space="preserve">  </w:t>
            </w:r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4C4" w:rsidRPr="00C12040" w:rsidRDefault="00FA14C4" w:rsidP="00F272E2">
            <w:pPr>
              <w:autoSpaceDE w:val="0"/>
              <w:autoSpaceDN w:val="0"/>
              <w:adjustRightInd w:val="0"/>
            </w:pPr>
            <w:r w:rsidRPr="00C12040">
              <w:t xml:space="preserve"> 201</w:t>
            </w:r>
            <w:r w:rsidR="00F272E2" w:rsidRPr="00C12040">
              <w:t>5</w:t>
            </w:r>
            <w:r w:rsidRPr="00C12040">
              <w:t xml:space="preserve"> 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4C4" w:rsidRPr="00C12040" w:rsidRDefault="00FA14C4" w:rsidP="00F272E2">
            <w:pPr>
              <w:autoSpaceDE w:val="0"/>
              <w:autoSpaceDN w:val="0"/>
              <w:adjustRightInd w:val="0"/>
            </w:pPr>
            <w:r w:rsidRPr="00C12040">
              <w:t>201</w:t>
            </w:r>
            <w:r w:rsidR="00F272E2" w:rsidRPr="00C12040">
              <w:t>6</w:t>
            </w:r>
            <w:r w:rsidRPr="00C12040">
              <w:t xml:space="preserve">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4C4" w:rsidRPr="00C12040" w:rsidRDefault="00FA14C4" w:rsidP="00F272E2">
            <w:pPr>
              <w:autoSpaceDE w:val="0"/>
              <w:autoSpaceDN w:val="0"/>
              <w:adjustRightInd w:val="0"/>
            </w:pPr>
            <w:r w:rsidRPr="00C12040">
              <w:t>201</w:t>
            </w:r>
            <w:r w:rsidR="00F272E2" w:rsidRPr="00C12040">
              <w:t>7</w:t>
            </w:r>
            <w:r w:rsidRPr="00C12040">
              <w:t xml:space="preserve">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4C4" w:rsidRPr="00C12040" w:rsidRDefault="00FA14C4" w:rsidP="00F272E2">
            <w:pPr>
              <w:autoSpaceDE w:val="0"/>
              <w:autoSpaceDN w:val="0"/>
              <w:adjustRightInd w:val="0"/>
            </w:pPr>
            <w:r w:rsidRPr="00C12040">
              <w:t>20</w:t>
            </w:r>
            <w:r w:rsidR="00F272E2" w:rsidRPr="00C12040">
              <w:t>18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4C4" w:rsidRPr="00C12040" w:rsidRDefault="00FA14C4" w:rsidP="00FA14C4">
            <w:pPr>
              <w:autoSpaceDE w:val="0"/>
              <w:autoSpaceDN w:val="0"/>
              <w:adjustRightInd w:val="0"/>
            </w:pPr>
            <w:r w:rsidRPr="00C12040">
              <w:t xml:space="preserve">2019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4C4" w:rsidRPr="00C12040" w:rsidRDefault="00FA14C4" w:rsidP="00FA14C4">
            <w:pPr>
              <w:autoSpaceDE w:val="0"/>
              <w:autoSpaceDN w:val="0"/>
              <w:adjustRightInd w:val="0"/>
            </w:pPr>
            <w:r w:rsidRPr="00C12040">
              <w:t xml:space="preserve">2020 </w:t>
            </w:r>
          </w:p>
        </w:tc>
      </w:tr>
      <w:tr w:rsidR="00FA14C4" w:rsidRPr="00C12040" w:rsidTr="00FA14C4">
        <w:trPr>
          <w:tblCellSpacing w:w="5" w:type="nil"/>
        </w:trPr>
        <w:tc>
          <w:tcPr>
            <w:tcW w:w="12826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4C4" w:rsidRPr="00C12040" w:rsidRDefault="00FA14C4" w:rsidP="00FA14C4">
            <w:pPr>
              <w:autoSpaceDE w:val="0"/>
              <w:autoSpaceDN w:val="0"/>
              <w:adjustRightInd w:val="0"/>
              <w:outlineLvl w:val="2"/>
            </w:pPr>
            <w:r w:rsidRPr="00C12040">
              <w:t xml:space="preserve">           Государственная программа Ростовской области "Обеспечение </w:t>
            </w:r>
            <w:proofErr w:type="gramStart"/>
            <w:r w:rsidRPr="00C12040">
              <w:t>качественными</w:t>
            </w:r>
            <w:proofErr w:type="gramEnd"/>
            <w:r w:rsidRPr="00C12040">
              <w:t xml:space="preserve">           </w:t>
            </w:r>
          </w:p>
          <w:p w:rsidR="00FA14C4" w:rsidRPr="00C12040" w:rsidRDefault="00FA14C4" w:rsidP="00FA14C4">
            <w:pPr>
              <w:autoSpaceDE w:val="0"/>
              <w:autoSpaceDN w:val="0"/>
              <w:adjustRightInd w:val="0"/>
            </w:pPr>
            <w:r w:rsidRPr="00C12040">
              <w:t xml:space="preserve">                жилищно-коммунальными услугами населения </w:t>
            </w:r>
            <w:proofErr w:type="gramStart"/>
            <w:r w:rsidRPr="00C12040">
              <w:t>Матвеево-Курганского</w:t>
            </w:r>
            <w:proofErr w:type="gramEnd"/>
            <w:r w:rsidRPr="00C12040">
              <w:t xml:space="preserve"> сельского поселения"                 </w:t>
            </w:r>
          </w:p>
        </w:tc>
      </w:tr>
      <w:tr w:rsidR="00E454C5" w:rsidRPr="00C12040" w:rsidTr="0062786F">
        <w:trPr>
          <w:trHeight w:val="2647"/>
          <w:tblCellSpacing w:w="5" w:type="nil"/>
        </w:trPr>
        <w:tc>
          <w:tcPr>
            <w:tcW w:w="7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C5" w:rsidRPr="00C12040" w:rsidRDefault="00E454C5" w:rsidP="00FA14C4">
            <w:pPr>
              <w:autoSpaceDE w:val="0"/>
              <w:autoSpaceDN w:val="0"/>
              <w:adjustRightInd w:val="0"/>
            </w:pPr>
            <w:r w:rsidRPr="00C12040">
              <w:t xml:space="preserve"> 1. </w:t>
            </w:r>
          </w:p>
        </w:tc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C5" w:rsidRPr="00C12040" w:rsidRDefault="00E454C5" w:rsidP="00FA14C4">
            <w:pPr>
              <w:autoSpaceDE w:val="0"/>
              <w:autoSpaceDN w:val="0"/>
              <w:adjustRightInd w:val="0"/>
            </w:pPr>
            <w:r w:rsidRPr="00C12040">
              <w:t xml:space="preserve">Доля </w:t>
            </w:r>
            <w:proofErr w:type="spellStart"/>
            <w:r w:rsidRPr="00C12040">
              <w:t>многоквартир</w:t>
            </w:r>
            <w:proofErr w:type="spellEnd"/>
            <w:r w:rsidRPr="00C12040">
              <w:t>-</w:t>
            </w:r>
          </w:p>
          <w:p w:rsidR="00E454C5" w:rsidRPr="00C12040" w:rsidRDefault="00E454C5" w:rsidP="00FA14C4">
            <w:pPr>
              <w:autoSpaceDE w:val="0"/>
              <w:autoSpaceDN w:val="0"/>
              <w:adjustRightInd w:val="0"/>
            </w:pPr>
            <w:proofErr w:type="spellStart"/>
            <w:r w:rsidRPr="00C12040">
              <w:t>ных</w:t>
            </w:r>
            <w:proofErr w:type="spellEnd"/>
            <w:r w:rsidRPr="00C12040">
              <w:t xml:space="preserve"> домов в целом </w:t>
            </w:r>
          </w:p>
          <w:p w:rsidR="00E454C5" w:rsidRPr="00C12040" w:rsidRDefault="00E454C5" w:rsidP="00FA14C4">
            <w:pPr>
              <w:autoSpaceDE w:val="0"/>
              <w:autoSpaceDN w:val="0"/>
              <w:adjustRightInd w:val="0"/>
            </w:pPr>
            <w:r w:rsidRPr="00C12040">
              <w:t>по Матвеево-Курганскому сел</w:t>
            </w:r>
            <w:r w:rsidRPr="00C12040">
              <w:t>ь</w:t>
            </w:r>
            <w:r w:rsidRPr="00C12040">
              <w:t xml:space="preserve">скому поселению, в </w:t>
            </w:r>
            <w:proofErr w:type="gramStart"/>
            <w:r w:rsidRPr="00C12040">
              <w:t>которых</w:t>
            </w:r>
            <w:proofErr w:type="gramEnd"/>
          </w:p>
          <w:p w:rsidR="00E454C5" w:rsidRPr="00C12040" w:rsidRDefault="00E454C5" w:rsidP="00FA14C4">
            <w:pPr>
              <w:autoSpaceDE w:val="0"/>
              <w:autoSpaceDN w:val="0"/>
              <w:adjustRightInd w:val="0"/>
            </w:pPr>
            <w:r w:rsidRPr="00C12040">
              <w:t xml:space="preserve">собственники </w:t>
            </w:r>
            <w:proofErr w:type="spellStart"/>
            <w:r w:rsidRPr="00C12040">
              <w:t>поме</w:t>
            </w:r>
            <w:proofErr w:type="spellEnd"/>
            <w:r w:rsidRPr="00C12040">
              <w:t>-</w:t>
            </w:r>
          </w:p>
          <w:p w:rsidR="00E454C5" w:rsidRPr="00C12040" w:rsidRDefault="00E454C5" w:rsidP="00FA14C4">
            <w:pPr>
              <w:autoSpaceDE w:val="0"/>
              <w:autoSpaceDN w:val="0"/>
              <w:adjustRightInd w:val="0"/>
            </w:pPr>
            <w:proofErr w:type="spellStart"/>
            <w:r w:rsidRPr="00C12040">
              <w:t>щений</w:t>
            </w:r>
            <w:proofErr w:type="spellEnd"/>
            <w:r w:rsidRPr="00C12040">
              <w:t xml:space="preserve"> выбрали и   </w:t>
            </w:r>
          </w:p>
          <w:p w:rsidR="00E454C5" w:rsidRPr="00C12040" w:rsidRDefault="00E454C5" w:rsidP="00FA14C4">
            <w:pPr>
              <w:autoSpaceDE w:val="0"/>
              <w:autoSpaceDN w:val="0"/>
              <w:adjustRightInd w:val="0"/>
            </w:pPr>
            <w:r w:rsidRPr="00C12040">
              <w:t xml:space="preserve">реализуют </w:t>
            </w:r>
            <w:proofErr w:type="spellStart"/>
            <w:r w:rsidRPr="00C12040">
              <w:t>управле</w:t>
            </w:r>
            <w:proofErr w:type="spellEnd"/>
            <w:r w:rsidRPr="00C12040">
              <w:t>-</w:t>
            </w:r>
          </w:p>
          <w:p w:rsidR="00E454C5" w:rsidRPr="00C12040" w:rsidRDefault="00E454C5" w:rsidP="00FA14C4">
            <w:pPr>
              <w:autoSpaceDE w:val="0"/>
              <w:autoSpaceDN w:val="0"/>
              <w:adjustRightInd w:val="0"/>
            </w:pPr>
            <w:proofErr w:type="spellStart"/>
            <w:r w:rsidRPr="00C12040">
              <w:t>ние</w:t>
            </w:r>
            <w:proofErr w:type="spellEnd"/>
            <w:r w:rsidRPr="00C12040">
              <w:t xml:space="preserve"> </w:t>
            </w:r>
            <w:proofErr w:type="spellStart"/>
            <w:r w:rsidRPr="00C12040">
              <w:t>многоквартир</w:t>
            </w:r>
            <w:proofErr w:type="spellEnd"/>
            <w:r w:rsidRPr="00C12040">
              <w:t xml:space="preserve">- </w:t>
            </w:r>
          </w:p>
          <w:p w:rsidR="00E454C5" w:rsidRPr="00C12040" w:rsidRDefault="00E454C5" w:rsidP="00FA14C4">
            <w:pPr>
              <w:autoSpaceDE w:val="0"/>
              <w:autoSpaceDN w:val="0"/>
              <w:adjustRightInd w:val="0"/>
            </w:pPr>
            <w:proofErr w:type="spellStart"/>
            <w:r w:rsidRPr="00C12040">
              <w:t>ными</w:t>
            </w:r>
            <w:proofErr w:type="spellEnd"/>
            <w:r w:rsidRPr="00C12040">
              <w:t xml:space="preserve"> домами </w:t>
            </w:r>
            <w:proofErr w:type="gramStart"/>
            <w:r w:rsidRPr="00C12040">
              <w:t>по</w:t>
            </w:r>
            <w:proofErr w:type="gramEnd"/>
            <w:r w:rsidRPr="00C12040">
              <w:t xml:space="preserve">-   </w:t>
            </w:r>
          </w:p>
          <w:p w:rsidR="00E454C5" w:rsidRPr="00C12040" w:rsidRDefault="00E454C5" w:rsidP="00FA14C4">
            <w:pPr>
              <w:autoSpaceDE w:val="0"/>
              <w:autoSpaceDN w:val="0"/>
              <w:adjustRightInd w:val="0"/>
            </w:pPr>
            <w:r w:rsidRPr="00C12040">
              <w:t>средством управл</w:t>
            </w:r>
            <w:r w:rsidRPr="00C12040">
              <w:t>я</w:t>
            </w:r>
            <w:r w:rsidRPr="00C12040">
              <w:t xml:space="preserve">ющей компании.       </w:t>
            </w:r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C5" w:rsidRPr="00C12040" w:rsidRDefault="00E454C5" w:rsidP="00FA14C4">
            <w:pPr>
              <w:autoSpaceDE w:val="0"/>
              <w:autoSpaceDN w:val="0"/>
              <w:adjustRightInd w:val="0"/>
            </w:pPr>
            <w:proofErr w:type="spellStart"/>
            <w:r w:rsidRPr="00C12040">
              <w:t>процен</w:t>
            </w:r>
            <w:proofErr w:type="spellEnd"/>
            <w:r w:rsidRPr="00C12040">
              <w:t>-</w:t>
            </w:r>
          </w:p>
          <w:p w:rsidR="00E454C5" w:rsidRPr="00C12040" w:rsidRDefault="00E454C5" w:rsidP="00FA14C4">
            <w:pPr>
              <w:autoSpaceDE w:val="0"/>
              <w:autoSpaceDN w:val="0"/>
              <w:adjustRightInd w:val="0"/>
            </w:pPr>
            <w:proofErr w:type="spellStart"/>
            <w:proofErr w:type="gramStart"/>
            <w:r w:rsidRPr="00C12040">
              <w:t>тов</w:t>
            </w:r>
            <w:proofErr w:type="spellEnd"/>
            <w:proofErr w:type="gramEnd"/>
            <w:r w:rsidRPr="00C12040">
              <w:t xml:space="preserve">    </w:t>
            </w:r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C5" w:rsidRPr="00C12040" w:rsidRDefault="00E454C5" w:rsidP="00FA14C4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C12040">
              <w:t>50,0</w:t>
            </w:r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C5" w:rsidRPr="00C12040" w:rsidRDefault="00E454C5" w:rsidP="004D4A9B">
            <w:pPr>
              <w:autoSpaceDE w:val="0"/>
              <w:autoSpaceDN w:val="0"/>
              <w:adjustRightInd w:val="0"/>
            </w:pPr>
            <w:r w:rsidRPr="00C12040">
              <w:t xml:space="preserve"> 50,0  </w:t>
            </w:r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C5" w:rsidRPr="00C12040" w:rsidRDefault="00E454C5">
            <w:r w:rsidRPr="00C12040">
              <w:t xml:space="preserve">50,0  </w:t>
            </w:r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C5" w:rsidRPr="00C12040" w:rsidRDefault="00E454C5">
            <w:r w:rsidRPr="00C12040">
              <w:t xml:space="preserve">50,0 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C5" w:rsidRPr="00C12040" w:rsidRDefault="00E454C5">
            <w:r w:rsidRPr="00C12040">
              <w:t xml:space="preserve">50,0 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C5" w:rsidRPr="00C12040" w:rsidRDefault="00E454C5">
            <w:r w:rsidRPr="00C12040">
              <w:t xml:space="preserve">50,0 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C5" w:rsidRPr="00C12040" w:rsidRDefault="00E454C5">
            <w:r w:rsidRPr="00C12040">
              <w:t xml:space="preserve">50,0 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C5" w:rsidRPr="00C12040" w:rsidRDefault="00E454C5">
            <w:r w:rsidRPr="00C12040">
              <w:t xml:space="preserve">50,0 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C5" w:rsidRPr="00C12040" w:rsidRDefault="00E454C5">
            <w:bookmarkStart w:id="6" w:name="Par1458"/>
            <w:bookmarkEnd w:id="6"/>
            <w:r w:rsidRPr="00C12040">
              <w:t xml:space="preserve">50,0  </w:t>
            </w:r>
          </w:p>
        </w:tc>
      </w:tr>
      <w:tr w:rsidR="00FA14C4" w:rsidRPr="00C12040" w:rsidTr="00FA14C4">
        <w:trPr>
          <w:tblCellSpacing w:w="5" w:type="nil"/>
        </w:trPr>
        <w:tc>
          <w:tcPr>
            <w:tcW w:w="7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4C4" w:rsidRPr="00C12040" w:rsidRDefault="00FA14C4" w:rsidP="00FA14C4">
            <w:pPr>
              <w:autoSpaceDE w:val="0"/>
              <w:autoSpaceDN w:val="0"/>
              <w:adjustRightInd w:val="0"/>
            </w:pPr>
            <w:r w:rsidRPr="00C12040">
              <w:t xml:space="preserve"> 2. </w:t>
            </w:r>
          </w:p>
        </w:tc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4C4" w:rsidRPr="00C12040" w:rsidRDefault="00FA14C4" w:rsidP="00FA14C4">
            <w:pPr>
              <w:autoSpaceDE w:val="0"/>
              <w:autoSpaceDN w:val="0"/>
              <w:adjustRightInd w:val="0"/>
            </w:pPr>
            <w:r w:rsidRPr="00C12040">
              <w:t xml:space="preserve">Уровень износа    </w:t>
            </w:r>
          </w:p>
          <w:p w:rsidR="00FA14C4" w:rsidRPr="00C12040" w:rsidRDefault="00FA14C4" w:rsidP="00FA14C4">
            <w:pPr>
              <w:autoSpaceDE w:val="0"/>
              <w:autoSpaceDN w:val="0"/>
              <w:adjustRightInd w:val="0"/>
            </w:pPr>
            <w:r w:rsidRPr="00C12040">
              <w:t xml:space="preserve">коммунальной      </w:t>
            </w:r>
          </w:p>
          <w:p w:rsidR="00FA14C4" w:rsidRPr="00C12040" w:rsidRDefault="00FA14C4" w:rsidP="00FA14C4">
            <w:pPr>
              <w:autoSpaceDE w:val="0"/>
              <w:autoSpaceDN w:val="0"/>
              <w:adjustRightInd w:val="0"/>
            </w:pPr>
            <w:r w:rsidRPr="00C12040">
              <w:lastRenderedPageBreak/>
              <w:t xml:space="preserve">инфраструктуры    </w:t>
            </w:r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4C4" w:rsidRPr="00C12040" w:rsidRDefault="00FA14C4" w:rsidP="00FA14C4">
            <w:pPr>
              <w:autoSpaceDE w:val="0"/>
              <w:autoSpaceDN w:val="0"/>
              <w:adjustRightInd w:val="0"/>
            </w:pPr>
            <w:proofErr w:type="spellStart"/>
            <w:r w:rsidRPr="00C12040">
              <w:lastRenderedPageBreak/>
              <w:t>процен</w:t>
            </w:r>
            <w:proofErr w:type="spellEnd"/>
            <w:r w:rsidRPr="00C12040">
              <w:t>-</w:t>
            </w:r>
          </w:p>
          <w:p w:rsidR="00FA14C4" w:rsidRPr="00C12040" w:rsidRDefault="00FA14C4" w:rsidP="00FA14C4">
            <w:pPr>
              <w:autoSpaceDE w:val="0"/>
              <w:autoSpaceDN w:val="0"/>
              <w:adjustRightInd w:val="0"/>
            </w:pPr>
            <w:proofErr w:type="spellStart"/>
            <w:proofErr w:type="gramStart"/>
            <w:r w:rsidRPr="00C12040">
              <w:t>тов</w:t>
            </w:r>
            <w:proofErr w:type="spellEnd"/>
            <w:proofErr w:type="gramEnd"/>
            <w:r w:rsidRPr="00C12040">
              <w:t xml:space="preserve">    </w:t>
            </w:r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4C4" w:rsidRPr="00C12040" w:rsidRDefault="00FA14C4" w:rsidP="00E454C5">
            <w:pPr>
              <w:autoSpaceDE w:val="0"/>
              <w:autoSpaceDN w:val="0"/>
              <w:adjustRightInd w:val="0"/>
            </w:pPr>
            <w:r w:rsidRPr="00C12040">
              <w:t xml:space="preserve"> </w:t>
            </w:r>
            <w:r w:rsidR="00E454C5" w:rsidRPr="00C12040">
              <w:t>43,0</w:t>
            </w:r>
            <w:r w:rsidRPr="00C12040">
              <w:t xml:space="preserve">  </w:t>
            </w:r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4C4" w:rsidRPr="00C12040" w:rsidRDefault="00FA14C4" w:rsidP="00E454C5">
            <w:pPr>
              <w:autoSpaceDE w:val="0"/>
              <w:autoSpaceDN w:val="0"/>
              <w:adjustRightInd w:val="0"/>
            </w:pPr>
            <w:r w:rsidRPr="00C12040">
              <w:t xml:space="preserve"> 4</w:t>
            </w:r>
            <w:r w:rsidR="00E454C5" w:rsidRPr="00C12040">
              <w:t>5</w:t>
            </w:r>
            <w:r w:rsidRPr="00C12040">
              <w:t xml:space="preserve">,0  </w:t>
            </w:r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4C4" w:rsidRPr="00C12040" w:rsidRDefault="00FA14C4" w:rsidP="00E454C5">
            <w:pPr>
              <w:autoSpaceDE w:val="0"/>
              <w:autoSpaceDN w:val="0"/>
              <w:adjustRightInd w:val="0"/>
            </w:pPr>
            <w:r w:rsidRPr="00C12040">
              <w:t xml:space="preserve"> </w:t>
            </w:r>
            <w:r w:rsidR="00E454C5" w:rsidRPr="00C12040">
              <w:t>45,5</w:t>
            </w:r>
            <w:r w:rsidRPr="00C12040">
              <w:t xml:space="preserve"> </w:t>
            </w:r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4C4" w:rsidRPr="00C12040" w:rsidRDefault="00FA14C4" w:rsidP="00E454C5">
            <w:pPr>
              <w:autoSpaceDE w:val="0"/>
              <w:autoSpaceDN w:val="0"/>
              <w:adjustRightInd w:val="0"/>
            </w:pPr>
            <w:r w:rsidRPr="00C12040">
              <w:t xml:space="preserve"> </w:t>
            </w:r>
            <w:r w:rsidR="00E454C5" w:rsidRPr="00C12040">
              <w:t>46</w:t>
            </w:r>
            <w:r w:rsidRPr="00C12040">
              <w:t xml:space="preserve">,0 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4C4" w:rsidRPr="00C12040" w:rsidRDefault="00E454C5" w:rsidP="00FA14C4">
            <w:pPr>
              <w:autoSpaceDE w:val="0"/>
              <w:autoSpaceDN w:val="0"/>
              <w:adjustRightInd w:val="0"/>
            </w:pPr>
            <w:r w:rsidRPr="00C12040">
              <w:t>46</w:t>
            </w:r>
            <w:r w:rsidR="00FA14C4" w:rsidRPr="00C12040">
              <w:t xml:space="preserve">,5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4C4" w:rsidRPr="00C12040" w:rsidRDefault="00FA14C4" w:rsidP="00E454C5">
            <w:pPr>
              <w:autoSpaceDE w:val="0"/>
              <w:autoSpaceDN w:val="0"/>
              <w:adjustRightInd w:val="0"/>
            </w:pPr>
            <w:r w:rsidRPr="00C12040">
              <w:t xml:space="preserve"> </w:t>
            </w:r>
            <w:r w:rsidR="00E454C5" w:rsidRPr="00C12040">
              <w:t>47,0</w:t>
            </w:r>
            <w:r w:rsidRPr="00C12040">
              <w:t xml:space="preserve"> 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4C4" w:rsidRPr="00C12040" w:rsidRDefault="00FA14C4" w:rsidP="00E454C5">
            <w:pPr>
              <w:autoSpaceDE w:val="0"/>
              <w:autoSpaceDN w:val="0"/>
              <w:adjustRightInd w:val="0"/>
            </w:pPr>
            <w:r w:rsidRPr="00C12040">
              <w:t>4</w:t>
            </w:r>
            <w:r w:rsidR="00E454C5" w:rsidRPr="00C12040">
              <w:t>7</w:t>
            </w:r>
            <w:r w:rsidRPr="00C12040">
              <w:t xml:space="preserve">,5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4C4" w:rsidRPr="00C12040" w:rsidRDefault="00FA14C4" w:rsidP="00E454C5">
            <w:pPr>
              <w:autoSpaceDE w:val="0"/>
              <w:autoSpaceDN w:val="0"/>
              <w:adjustRightInd w:val="0"/>
            </w:pPr>
            <w:r w:rsidRPr="00C12040">
              <w:t>48,</w:t>
            </w:r>
            <w:r w:rsidR="00E454C5" w:rsidRPr="00C12040">
              <w:t>0</w:t>
            </w:r>
            <w:r w:rsidRPr="00C12040">
              <w:t xml:space="preserve">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4C4" w:rsidRPr="00C12040" w:rsidRDefault="00FA14C4" w:rsidP="00E454C5">
            <w:pPr>
              <w:autoSpaceDE w:val="0"/>
              <w:autoSpaceDN w:val="0"/>
              <w:adjustRightInd w:val="0"/>
            </w:pPr>
            <w:r w:rsidRPr="00C12040">
              <w:t>48,</w:t>
            </w:r>
            <w:r w:rsidR="00E454C5" w:rsidRPr="00C12040">
              <w:t>5</w:t>
            </w:r>
            <w:r w:rsidRPr="00C12040">
              <w:t xml:space="preserve"> </w:t>
            </w:r>
          </w:p>
        </w:tc>
      </w:tr>
      <w:tr w:rsidR="00FA14C4" w:rsidRPr="00C12040" w:rsidTr="00FA14C4">
        <w:trPr>
          <w:tblCellSpacing w:w="5" w:type="nil"/>
        </w:trPr>
        <w:tc>
          <w:tcPr>
            <w:tcW w:w="12826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4C4" w:rsidRPr="00C12040" w:rsidRDefault="00FA14C4" w:rsidP="00FA14C4">
            <w:pPr>
              <w:autoSpaceDE w:val="0"/>
              <w:autoSpaceDN w:val="0"/>
              <w:adjustRightInd w:val="0"/>
              <w:outlineLvl w:val="3"/>
            </w:pPr>
            <w:bookmarkStart w:id="7" w:name="Par1480"/>
            <w:bookmarkEnd w:id="7"/>
            <w:r w:rsidRPr="00C12040">
              <w:lastRenderedPageBreak/>
              <w:t xml:space="preserve">              Подпрограмма "Развитие жилищного хозяйства в Ростовской области"               </w:t>
            </w:r>
          </w:p>
        </w:tc>
      </w:tr>
      <w:tr w:rsidR="00FA14C4" w:rsidRPr="00C12040" w:rsidTr="00FA14C4">
        <w:trPr>
          <w:tblCellSpacing w:w="5" w:type="nil"/>
        </w:trPr>
        <w:tc>
          <w:tcPr>
            <w:tcW w:w="7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4C4" w:rsidRPr="00C12040" w:rsidRDefault="00FA14C4" w:rsidP="00FA14C4">
            <w:pPr>
              <w:autoSpaceDE w:val="0"/>
              <w:autoSpaceDN w:val="0"/>
              <w:adjustRightInd w:val="0"/>
            </w:pPr>
            <w:r w:rsidRPr="00C12040">
              <w:t>1.1.</w:t>
            </w:r>
          </w:p>
        </w:tc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4C4" w:rsidRPr="00C12040" w:rsidRDefault="00FA14C4" w:rsidP="00FA14C4">
            <w:pPr>
              <w:autoSpaceDE w:val="0"/>
              <w:autoSpaceDN w:val="0"/>
              <w:adjustRightInd w:val="0"/>
            </w:pPr>
            <w:r w:rsidRPr="00C12040">
              <w:t xml:space="preserve">Количество много- </w:t>
            </w:r>
          </w:p>
          <w:p w:rsidR="00FA14C4" w:rsidRPr="00C12040" w:rsidRDefault="00FA14C4" w:rsidP="00FA14C4">
            <w:pPr>
              <w:autoSpaceDE w:val="0"/>
              <w:autoSpaceDN w:val="0"/>
              <w:adjustRightInd w:val="0"/>
            </w:pPr>
            <w:r w:rsidRPr="00C12040">
              <w:t xml:space="preserve">квартирных домов, </w:t>
            </w:r>
          </w:p>
          <w:p w:rsidR="00FA14C4" w:rsidRPr="00C12040" w:rsidRDefault="00FA14C4" w:rsidP="00FA14C4">
            <w:pPr>
              <w:autoSpaceDE w:val="0"/>
              <w:autoSpaceDN w:val="0"/>
              <w:adjustRightInd w:val="0"/>
            </w:pPr>
            <w:r w:rsidRPr="00C12040">
              <w:t xml:space="preserve">в которых </w:t>
            </w:r>
            <w:proofErr w:type="spellStart"/>
            <w:r w:rsidRPr="00C12040">
              <w:t>планиру</w:t>
            </w:r>
            <w:proofErr w:type="spellEnd"/>
            <w:r w:rsidRPr="00C12040">
              <w:t>-</w:t>
            </w:r>
          </w:p>
          <w:p w:rsidR="00FA14C4" w:rsidRPr="00C12040" w:rsidRDefault="00FA14C4" w:rsidP="00FA14C4">
            <w:pPr>
              <w:autoSpaceDE w:val="0"/>
              <w:autoSpaceDN w:val="0"/>
              <w:adjustRightInd w:val="0"/>
            </w:pPr>
            <w:proofErr w:type="spellStart"/>
            <w:r w:rsidRPr="00C12040">
              <w:t>ется</w:t>
            </w:r>
            <w:proofErr w:type="spellEnd"/>
            <w:r w:rsidRPr="00C12040">
              <w:t xml:space="preserve"> провести     </w:t>
            </w:r>
          </w:p>
          <w:p w:rsidR="00FA14C4" w:rsidRPr="00C12040" w:rsidRDefault="00FA14C4" w:rsidP="00FA14C4">
            <w:pPr>
              <w:autoSpaceDE w:val="0"/>
              <w:autoSpaceDN w:val="0"/>
              <w:adjustRightInd w:val="0"/>
            </w:pPr>
            <w:r w:rsidRPr="00C12040">
              <w:t>капитальный ремонт</w:t>
            </w:r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4C4" w:rsidRPr="00C12040" w:rsidRDefault="00FA14C4" w:rsidP="00FA14C4">
            <w:pPr>
              <w:autoSpaceDE w:val="0"/>
              <w:autoSpaceDN w:val="0"/>
              <w:adjustRightInd w:val="0"/>
            </w:pPr>
            <w:r w:rsidRPr="00C12040">
              <w:t xml:space="preserve">единиц </w:t>
            </w:r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4C4" w:rsidRPr="00C12040" w:rsidRDefault="00FA14C4" w:rsidP="00F272E2">
            <w:pPr>
              <w:autoSpaceDE w:val="0"/>
              <w:autoSpaceDN w:val="0"/>
              <w:adjustRightInd w:val="0"/>
            </w:pPr>
            <w:r w:rsidRPr="00C12040">
              <w:t xml:space="preserve">  </w:t>
            </w:r>
            <w:r w:rsidR="00F272E2" w:rsidRPr="00C12040">
              <w:t>0</w:t>
            </w:r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4C4" w:rsidRPr="00C12040" w:rsidRDefault="00FA14C4" w:rsidP="00F272E2">
            <w:pPr>
              <w:autoSpaceDE w:val="0"/>
              <w:autoSpaceDN w:val="0"/>
              <w:adjustRightInd w:val="0"/>
            </w:pPr>
            <w:r w:rsidRPr="00C12040">
              <w:t xml:space="preserve">  </w:t>
            </w:r>
            <w:r w:rsidR="00F272E2" w:rsidRPr="00C12040">
              <w:t>0</w:t>
            </w:r>
            <w:r w:rsidRPr="00C12040">
              <w:t xml:space="preserve">  </w:t>
            </w:r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4C4" w:rsidRPr="00C12040" w:rsidRDefault="00FA14C4" w:rsidP="00A652E6">
            <w:pPr>
              <w:autoSpaceDE w:val="0"/>
              <w:autoSpaceDN w:val="0"/>
              <w:adjustRightInd w:val="0"/>
            </w:pPr>
            <w:r w:rsidRPr="00C12040">
              <w:t xml:space="preserve">  </w:t>
            </w:r>
            <w:r w:rsidR="00A652E6" w:rsidRPr="00C12040">
              <w:t>0</w:t>
            </w:r>
            <w:r w:rsidRPr="00C12040">
              <w:t xml:space="preserve"> </w:t>
            </w:r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4C4" w:rsidRPr="00C12040" w:rsidRDefault="00FA14C4" w:rsidP="00A652E6">
            <w:pPr>
              <w:autoSpaceDE w:val="0"/>
              <w:autoSpaceDN w:val="0"/>
              <w:adjustRightInd w:val="0"/>
            </w:pPr>
            <w:r w:rsidRPr="00C12040">
              <w:t xml:space="preserve">   </w:t>
            </w:r>
            <w:r w:rsidR="00A652E6" w:rsidRPr="00C12040">
              <w:t>0</w:t>
            </w:r>
            <w:r w:rsidRPr="00C12040">
              <w:t xml:space="preserve"> 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4C4" w:rsidRPr="00C12040" w:rsidRDefault="00FA14C4" w:rsidP="00A652E6">
            <w:pPr>
              <w:autoSpaceDE w:val="0"/>
              <w:autoSpaceDN w:val="0"/>
              <w:adjustRightInd w:val="0"/>
            </w:pPr>
            <w:r w:rsidRPr="00C12040">
              <w:t xml:space="preserve">  </w:t>
            </w:r>
            <w:r w:rsidR="00A652E6" w:rsidRPr="00C12040">
              <w:t>1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4C4" w:rsidRPr="00C12040" w:rsidRDefault="00FA14C4" w:rsidP="00A652E6">
            <w:pPr>
              <w:autoSpaceDE w:val="0"/>
              <w:autoSpaceDN w:val="0"/>
              <w:adjustRightInd w:val="0"/>
            </w:pPr>
            <w:r w:rsidRPr="00C12040">
              <w:t xml:space="preserve">  </w:t>
            </w:r>
            <w:r w:rsidR="00A652E6" w:rsidRPr="00C12040">
              <w:t>2</w:t>
            </w:r>
            <w:r w:rsidRPr="00C12040">
              <w:t xml:space="preserve"> 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4C4" w:rsidRPr="00C12040" w:rsidRDefault="00FA14C4" w:rsidP="007F475E">
            <w:pPr>
              <w:autoSpaceDE w:val="0"/>
              <w:autoSpaceDN w:val="0"/>
              <w:adjustRightInd w:val="0"/>
            </w:pPr>
            <w:r w:rsidRPr="00C12040">
              <w:t xml:space="preserve">  </w:t>
            </w:r>
            <w:r w:rsidR="007F475E" w:rsidRPr="00C12040">
              <w:t>5</w:t>
            </w:r>
            <w:r w:rsidRPr="00C12040">
              <w:t xml:space="preserve"> 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4C4" w:rsidRPr="00C12040" w:rsidRDefault="007F475E" w:rsidP="00FA14C4">
            <w:pPr>
              <w:autoSpaceDE w:val="0"/>
              <w:autoSpaceDN w:val="0"/>
              <w:adjustRightInd w:val="0"/>
            </w:pPr>
            <w:r w:rsidRPr="00C12040">
              <w:t>2</w:t>
            </w:r>
            <w:r w:rsidR="00FA14C4" w:rsidRPr="00C12040">
              <w:t xml:space="preserve">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4C4" w:rsidRPr="00C12040" w:rsidRDefault="00FA14C4" w:rsidP="00F272E2">
            <w:pPr>
              <w:autoSpaceDE w:val="0"/>
              <w:autoSpaceDN w:val="0"/>
              <w:adjustRightInd w:val="0"/>
            </w:pPr>
            <w:bookmarkStart w:id="8" w:name="Par1482"/>
            <w:bookmarkEnd w:id="8"/>
            <w:r w:rsidRPr="00C12040">
              <w:t xml:space="preserve">  </w:t>
            </w:r>
            <w:r w:rsidR="00F272E2" w:rsidRPr="00C12040">
              <w:t>3</w:t>
            </w:r>
            <w:r w:rsidRPr="00C12040">
              <w:t xml:space="preserve">  </w:t>
            </w:r>
          </w:p>
        </w:tc>
      </w:tr>
      <w:tr w:rsidR="00F272E2" w:rsidRPr="00C12040" w:rsidTr="00FA14C4">
        <w:trPr>
          <w:tblCellSpacing w:w="5" w:type="nil"/>
        </w:trPr>
        <w:tc>
          <w:tcPr>
            <w:tcW w:w="7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2E2" w:rsidRPr="00C12040" w:rsidRDefault="00DC35A0" w:rsidP="00FA14C4">
            <w:pPr>
              <w:autoSpaceDE w:val="0"/>
              <w:autoSpaceDN w:val="0"/>
              <w:adjustRightInd w:val="0"/>
            </w:pPr>
            <w:r w:rsidRPr="00C12040">
              <w:t>1.2</w:t>
            </w:r>
            <w:r w:rsidR="00F272E2" w:rsidRPr="00C12040">
              <w:t>.</w:t>
            </w:r>
          </w:p>
        </w:tc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2E2" w:rsidRPr="00C12040" w:rsidRDefault="00F272E2" w:rsidP="00FA14C4">
            <w:pPr>
              <w:autoSpaceDE w:val="0"/>
              <w:autoSpaceDN w:val="0"/>
              <w:adjustRightInd w:val="0"/>
            </w:pPr>
            <w:r w:rsidRPr="00C12040">
              <w:t xml:space="preserve">Количество управ- </w:t>
            </w:r>
          </w:p>
          <w:p w:rsidR="00F272E2" w:rsidRPr="00C12040" w:rsidRDefault="00F272E2" w:rsidP="00FA14C4">
            <w:pPr>
              <w:autoSpaceDE w:val="0"/>
              <w:autoSpaceDN w:val="0"/>
              <w:adjustRightInd w:val="0"/>
            </w:pPr>
            <w:proofErr w:type="spellStart"/>
            <w:r w:rsidRPr="00C12040">
              <w:t>ляющих</w:t>
            </w:r>
            <w:proofErr w:type="spellEnd"/>
            <w:r w:rsidRPr="00C12040">
              <w:t xml:space="preserve"> организаций</w:t>
            </w:r>
          </w:p>
          <w:p w:rsidR="00F272E2" w:rsidRPr="00C12040" w:rsidRDefault="00F272E2" w:rsidP="00FA14C4">
            <w:pPr>
              <w:autoSpaceDE w:val="0"/>
              <w:autoSpaceDN w:val="0"/>
              <w:adjustRightInd w:val="0"/>
            </w:pPr>
            <w:r w:rsidRPr="00C12040">
              <w:t xml:space="preserve">и товариществ </w:t>
            </w:r>
            <w:proofErr w:type="spellStart"/>
            <w:r w:rsidRPr="00C12040">
              <w:t>соб</w:t>
            </w:r>
            <w:proofErr w:type="spellEnd"/>
            <w:r w:rsidRPr="00C12040">
              <w:t>-</w:t>
            </w:r>
          </w:p>
          <w:p w:rsidR="00F272E2" w:rsidRPr="00C12040" w:rsidRDefault="00F272E2" w:rsidP="00FA14C4">
            <w:pPr>
              <w:autoSpaceDE w:val="0"/>
              <w:autoSpaceDN w:val="0"/>
              <w:adjustRightInd w:val="0"/>
            </w:pPr>
            <w:proofErr w:type="spellStart"/>
            <w:r w:rsidRPr="00C12040">
              <w:t>ственников</w:t>
            </w:r>
            <w:proofErr w:type="spellEnd"/>
            <w:r w:rsidRPr="00C12040">
              <w:t xml:space="preserve"> жилья  </w:t>
            </w:r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2E2" w:rsidRPr="00C12040" w:rsidRDefault="00F272E2" w:rsidP="00FA14C4">
            <w:pPr>
              <w:autoSpaceDE w:val="0"/>
              <w:autoSpaceDN w:val="0"/>
              <w:adjustRightInd w:val="0"/>
            </w:pPr>
            <w:r w:rsidRPr="00C12040">
              <w:t xml:space="preserve">единиц </w:t>
            </w:r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2E2" w:rsidRPr="00C12040" w:rsidRDefault="00F272E2" w:rsidP="00FA14C4">
            <w:pPr>
              <w:autoSpaceDE w:val="0"/>
              <w:autoSpaceDN w:val="0"/>
              <w:adjustRightInd w:val="0"/>
            </w:pPr>
            <w:r w:rsidRPr="00C12040">
              <w:t>1</w:t>
            </w:r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2E2" w:rsidRPr="00C12040" w:rsidRDefault="00F272E2" w:rsidP="00F272E2">
            <w:pPr>
              <w:autoSpaceDE w:val="0"/>
              <w:autoSpaceDN w:val="0"/>
              <w:adjustRightInd w:val="0"/>
            </w:pPr>
            <w:r w:rsidRPr="00C12040">
              <w:t xml:space="preserve"> 1 </w:t>
            </w:r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2E2" w:rsidRPr="00C12040" w:rsidRDefault="00F272E2" w:rsidP="00F272E2">
            <w:pPr>
              <w:autoSpaceDE w:val="0"/>
              <w:autoSpaceDN w:val="0"/>
              <w:adjustRightInd w:val="0"/>
            </w:pPr>
            <w:r w:rsidRPr="00C12040">
              <w:t xml:space="preserve"> 1  </w:t>
            </w:r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2E2" w:rsidRPr="00C12040" w:rsidRDefault="00F272E2" w:rsidP="00FA14C4">
            <w:pPr>
              <w:autoSpaceDE w:val="0"/>
              <w:autoSpaceDN w:val="0"/>
              <w:adjustRightInd w:val="0"/>
            </w:pPr>
            <w:r w:rsidRPr="00C12040">
              <w:t xml:space="preserve">   1  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2E2" w:rsidRPr="00C12040" w:rsidRDefault="00F272E2">
            <w:r w:rsidRPr="00C12040">
              <w:t>1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2E2" w:rsidRPr="00C12040" w:rsidRDefault="00F272E2">
            <w:r w:rsidRPr="00C12040">
              <w:t>1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2E2" w:rsidRPr="00C12040" w:rsidRDefault="00F272E2">
            <w:r w:rsidRPr="00C12040">
              <w:t>1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2E2" w:rsidRPr="00C12040" w:rsidRDefault="00F272E2">
            <w:r w:rsidRPr="00C12040">
              <w:t>1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2E2" w:rsidRPr="00C12040" w:rsidRDefault="00F272E2">
            <w:bookmarkStart w:id="9" w:name="Par1495"/>
            <w:bookmarkEnd w:id="9"/>
            <w:r w:rsidRPr="00C12040">
              <w:t>1</w:t>
            </w:r>
          </w:p>
        </w:tc>
      </w:tr>
      <w:tr w:rsidR="00FA14C4" w:rsidRPr="00C12040" w:rsidTr="00FA14C4">
        <w:trPr>
          <w:tblCellSpacing w:w="5" w:type="nil"/>
        </w:trPr>
        <w:tc>
          <w:tcPr>
            <w:tcW w:w="12826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4C4" w:rsidRPr="00C12040" w:rsidRDefault="00FA14C4" w:rsidP="00A815F1">
            <w:pPr>
              <w:autoSpaceDE w:val="0"/>
              <w:autoSpaceDN w:val="0"/>
              <w:adjustRightInd w:val="0"/>
              <w:outlineLvl w:val="3"/>
            </w:pPr>
            <w:bookmarkStart w:id="10" w:name="Par1505"/>
            <w:bookmarkEnd w:id="10"/>
            <w:r w:rsidRPr="00C12040">
              <w:t xml:space="preserve">     Подпрограмма </w:t>
            </w:r>
            <w:r w:rsidR="00A815F1" w:rsidRPr="00C12040">
              <w:t>"Развитие коммунального хозяйства в Ростовской области"</w:t>
            </w:r>
          </w:p>
        </w:tc>
      </w:tr>
      <w:tr w:rsidR="007F57DE" w:rsidRPr="00C12040" w:rsidTr="00FA14C4">
        <w:trPr>
          <w:tblCellSpacing w:w="5" w:type="nil"/>
        </w:trPr>
        <w:tc>
          <w:tcPr>
            <w:tcW w:w="7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57DE" w:rsidRPr="00C12040" w:rsidRDefault="007F57DE" w:rsidP="00FA14C4">
            <w:pPr>
              <w:autoSpaceDE w:val="0"/>
              <w:autoSpaceDN w:val="0"/>
              <w:adjustRightInd w:val="0"/>
            </w:pPr>
            <w:r w:rsidRPr="00C12040">
              <w:t>2.1.</w:t>
            </w:r>
          </w:p>
        </w:tc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57DE" w:rsidRPr="00C12040" w:rsidRDefault="007F57DE" w:rsidP="00FA14C4">
            <w:pPr>
              <w:autoSpaceDE w:val="0"/>
              <w:autoSpaceDN w:val="0"/>
              <w:adjustRightInd w:val="0"/>
            </w:pPr>
            <w:r w:rsidRPr="00C12040">
              <w:t xml:space="preserve">Доля населения,   </w:t>
            </w:r>
          </w:p>
          <w:p w:rsidR="007F57DE" w:rsidRPr="00C12040" w:rsidRDefault="007F57DE" w:rsidP="00FA14C4">
            <w:pPr>
              <w:autoSpaceDE w:val="0"/>
              <w:autoSpaceDN w:val="0"/>
              <w:adjustRightInd w:val="0"/>
            </w:pPr>
            <w:r w:rsidRPr="00C12040">
              <w:t xml:space="preserve">обеспеченного     </w:t>
            </w:r>
          </w:p>
          <w:p w:rsidR="007F57DE" w:rsidRPr="00C12040" w:rsidRDefault="007F57DE" w:rsidP="00FA14C4">
            <w:pPr>
              <w:autoSpaceDE w:val="0"/>
              <w:autoSpaceDN w:val="0"/>
              <w:adjustRightInd w:val="0"/>
            </w:pPr>
            <w:r w:rsidRPr="00C12040">
              <w:t xml:space="preserve">питьевой водой,   </w:t>
            </w:r>
          </w:p>
          <w:p w:rsidR="007F57DE" w:rsidRPr="00C12040" w:rsidRDefault="007F57DE" w:rsidP="00FA14C4">
            <w:pPr>
              <w:autoSpaceDE w:val="0"/>
              <w:autoSpaceDN w:val="0"/>
              <w:adjustRightInd w:val="0"/>
            </w:pPr>
            <w:r w:rsidRPr="00C12040">
              <w:t xml:space="preserve">отвечающей </w:t>
            </w:r>
            <w:proofErr w:type="spellStart"/>
            <w:r w:rsidRPr="00C12040">
              <w:t>требо</w:t>
            </w:r>
            <w:proofErr w:type="spellEnd"/>
            <w:r w:rsidRPr="00C12040">
              <w:t xml:space="preserve">- </w:t>
            </w:r>
          </w:p>
          <w:p w:rsidR="007F57DE" w:rsidRPr="00C12040" w:rsidRDefault="007F57DE" w:rsidP="00FA14C4">
            <w:pPr>
              <w:autoSpaceDE w:val="0"/>
              <w:autoSpaceDN w:val="0"/>
              <w:adjustRightInd w:val="0"/>
            </w:pPr>
            <w:proofErr w:type="spellStart"/>
            <w:r w:rsidRPr="00C12040">
              <w:t>ваниям</w:t>
            </w:r>
            <w:proofErr w:type="spellEnd"/>
            <w:r w:rsidRPr="00C12040">
              <w:t xml:space="preserve"> безопасно- </w:t>
            </w:r>
          </w:p>
          <w:p w:rsidR="007F57DE" w:rsidRPr="00C12040" w:rsidRDefault="007F57DE" w:rsidP="00FA14C4">
            <w:pPr>
              <w:autoSpaceDE w:val="0"/>
              <w:autoSpaceDN w:val="0"/>
              <w:adjustRightInd w:val="0"/>
            </w:pPr>
            <w:proofErr w:type="spellStart"/>
            <w:r w:rsidRPr="00C12040">
              <w:t>сти</w:t>
            </w:r>
            <w:proofErr w:type="spellEnd"/>
            <w:r w:rsidRPr="00C12040">
              <w:t xml:space="preserve">, в общей </w:t>
            </w:r>
            <w:proofErr w:type="spellStart"/>
            <w:r w:rsidRPr="00C12040">
              <w:t>чис</w:t>
            </w:r>
            <w:proofErr w:type="spellEnd"/>
            <w:r w:rsidRPr="00C12040">
              <w:t xml:space="preserve">- </w:t>
            </w:r>
          </w:p>
          <w:p w:rsidR="007F57DE" w:rsidRPr="00C12040" w:rsidRDefault="007F57DE" w:rsidP="00FA14C4">
            <w:pPr>
              <w:autoSpaceDE w:val="0"/>
              <w:autoSpaceDN w:val="0"/>
              <w:adjustRightInd w:val="0"/>
            </w:pPr>
            <w:proofErr w:type="spellStart"/>
            <w:r w:rsidRPr="00C12040">
              <w:t>ленности</w:t>
            </w:r>
            <w:proofErr w:type="spellEnd"/>
            <w:r w:rsidRPr="00C12040">
              <w:t xml:space="preserve"> населения</w:t>
            </w:r>
          </w:p>
          <w:p w:rsidR="007F57DE" w:rsidRPr="00C12040" w:rsidRDefault="007F57DE" w:rsidP="00FA14C4">
            <w:pPr>
              <w:autoSpaceDE w:val="0"/>
              <w:autoSpaceDN w:val="0"/>
              <w:adjustRightInd w:val="0"/>
            </w:pPr>
            <w:r w:rsidRPr="00C12040">
              <w:t xml:space="preserve">области           </w:t>
            </w:r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57DE" w:rsidRPr="00C12040" w:rsidRDefault="007F57DE" w:rsidP="00FA14C4">
            <w:pPr>
              <w:autoSpaceDE w:val="0"/>
              <w:autoSpaceDN w:val="0"/>
              <w:adjustRightInd w:val="0"/>
            </w:pPr>
            <w:proofErr w:type="spellStart"/>
            <w:r w:rsidRPr="00C12040">
              <w:t>процен</w:t>
            </w:r>
            <w:proofErr w:type="spellEnd"/>
            <w:r w:rsidRPr="00C12040">
              <w:t>-</w:t>
            </w:r>
          </w:p>
          <w:p w:rsidR="007F57DE" w:rsidRPr="00C12040" w:rsidRDefault="007F57DE" w:rsidP="00FA14C4">
            <w:pPr>
              <w:autoSpaceDE w:val="0"/>
              <w:autoSpaceDN w:val="0"/>
              <w:adjustRightInd w:val="0"/>
            </w:pPr>
            <w:proofErr w:type="spellStart"/>
            <w:proofErr w:type="gramStart"/>
            <w:r w:rsidRPr="00C12040">
              <w:t>тов</w:t>
            </w:r>
            <w:proofErr w:type="spellEnd"/>
            <w:proofErr w:type="gramEnd"/>
            <w:r w:rsidRPr="00C12040">
              <w:t xml:space="preserve">    </w:t>
            </w:r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57DE" w:rsidRPr="00C12040" w:rsidRDefault="007F57DE" w:rsidP="007F57DE">
            <w:pPr>
              <w:autoSpaceDE w:val="0"/>
              <w:autoSpaceDN w:val="0"/>
              <w:adjustRightInd w:val="0"/>
            </w:pPr>
            <w:r w:rsidRPr="00C12040">
              <w:t xml:space="preserve"> 84,3  </w:t>
            </w:r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57DE" w:rsidRPr="00C12040" w:rsidRDefault="007F57DE">
            <w:r w:rsidRPr="00C12040">
              <w:t xml:space="preserve">84,3  </w:t>
            </w:r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57DE" w:rsidRPr="00C12040" w:rsidRDefault="007F57DE">
            <w:r w:rsidRPr="00C12040">
              <w:t xml:space="preserve">84,3  </w:t>
            </w:r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57DE" w:rsidRPr="00C12040" w:rsidRDefault="007F57DE">
            <w:r w:rsidRPr="00C12040">
              <w:t xml:space="preserve">84,3 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57DE" w:rsidRPr="00C12040" w:rsidRDefault="007F57DE">
            <w:r w:rsidRPr="00C12040">
              <w:t xml:space="preserve">84,3 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57DE" w:rsidRPr="00C12040" w:rsidRDefault="007F57DE">
            <w:r w:rsidRPr="00C12040">
              <w:t xml:space="preserve">84,3 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57DE" w:rsidRPr="00C12040" w:rsidRDefault="007F57DE">
            <w:r w:rsidRPr="00C12040">
              <w:t xml:space="preserve">84,3 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57DE" w:rsidRPr="00C12040" w:rsidRDefault="007F57DE">
            <w:r w:rsidRPr="00C12040">
              <w:t xml:space="preserve">84,3 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57DE" w:rsidRPr="00C12040" w:rsidRDefault="007F57DE">
            <w:bookmarkStart w:id="11" w:name="Par1508"/>
            <w:bookmarkEnd w:id="11"/>
            <w:r w:rsidRPr="00C12040">
              <w:t xml:space="preserve">84,3  </w:t>
            </w:r>
          </w:p>
        </w:tc>
      </w:tr>
      <w:tr w:rsidR="007F57DE" w:rsidRPr="00C12040" w:rsidTr="00FA14C4">
        <w:trPr>
          <w:tblCellSpacing w:w="5" w:type="nil"/>
        </w:trPr>
        <w:tc>
          <w:tcPr>
            <w:tcW w:w="7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57DE" w:rsidRPr="00C12040" w:rsidRDefault="007F57DE" w:rsidP="00FA14C4">
            <w:pPr>
              <w:autoSpaceDE w:val="0"/>
              <w:autoSpaceDN w:val="0"/>
              <w:adjustRightInd w:val="0"/>
            </w:pPr>
            <w:r w:rsidRPr="00C12040">
              <w:t>2.2.</w:t>
            </w:r>
          </w:p>
        </w:tc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57DE" w:rsidRPr="00C12040" w:rsidRDefault="007F57DE" w:rsidP="00FA14C4">
            <w:pPr>
              <w:autoSpaceDE w:val="0"/>
              <w:autoSpaceDN w:val="0"/>
              <w:adjustRightInd w:val="0"/>
            </w:pPr>
            <w:r w:rsidRPr="00C12040">
              <w:t xml:space="preserve">Доля </w:t>
            </w:r>
            <w:proofErr w:type="gramStart"/>
            <w:r w:rsidRPr="00C12040">
              <w:t>водопроводных</w:t>
            </w:r>
            <w:proofErr w:type="gramEnd"/>
          </w:p>
          <w:p w:rsidR="007F57DE" w:rsidRPr="00C12040" w:rsidRDefault="007F57DE" w:rsidP="00FA14C4">
            <w:pPr>
              <w:autoSpaceDE w:val="0"/>
              <w:autoSpaceDN w:val="0"/>
              <w:adjustRightInd w:val="0"/>
            </w:pPr>
            <w:r w:rsidRPr="00C12040">
              <w:t>сетей, нуждающихся</w:t>
            </w:r>
          </w:p>
          <w:p w:rsidR="007F57DE" w:rsidRPr="00C12040" w:rsidRDefault="007F57DE" w:rsidP="00FA14C4">
            <w:pPr>
              <w:autoSpaceDE w:val="0"/>
              <w:autoSpaceDN w:val="0"/>
              <w:adjustRightInd w:val="0"/>
            </w:pPr>
            <w:r w:rsidRPr="00C12040">
              <w:t xml:space="preserve">в замене          </w:t>
            </w:r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57DE" w:rsidRPr="00C12040" w:rsidRDefault="007F57DE" w:rsidP="00FA14C4">
            <w:pPr>
              <w:autoSpaceDE w:val="0"/>
              <w:autoSpaceDN w:val="0"/>
              <w:adjustRightInd w:val="0"/>
            </w:pPr>
            <w:proofErr w:type="spellStart"/>
            <w:r w:rsidRPr="00C12040">
              <w:t>процен</w:t>
            </w:r>
            <w:proofErr w:type="spellEnd"/>
            <w:r w:rsidRPr="00C12040">
              <w:t>-</w:t>
            </w:r>
          </w:p>
          <w:p w:rsidR="007F57DE" w:rsidRPr="00C12040" w:rsidRDefault="007F57DE" w:rsidP="00FA14C4">
            <w:pPr>
              <w:autoSpaceDE w:val="0"/>
              <w:autoSpaceDN w:val="0"/>
              <w:adjustRightInd w:val="0"/>
            </w:pPr>
            <w:proofErr w:type="spellStart"/>
            <w:proofErr w:type="gramStart"/>
            <w:r w:rsidRPr="00C12040">
              <w:t>тов</w:t>
            </w:r>
            <w:proofErr w:type="spellEnd"/>
            <w:proofErr w:type="gramEnd"/>
            <w:r w:rsidRPr="00C12040">
              <w:t xml:space="preserve">    </w:t>
            </w:r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57DE" w:rsidRPr="00C12040" w:rsidRDefault="007F57DE" w:rsidP="007F57DE">
            <w:pPr>
              <w:autoSpaceDE w:val="0"/>
              <w:autoSpaceDN w:val="0"/>
              <w:adjustRightInd w:val="0"/>
            </w:pPr>
            <w:r w:rsidRPr="00C12040">
              <w:t xml:space="preserve"> 70,0  </w:t>
            </w:r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57DE" w:rsidRPr="00C12040" w:rsidRDefault="007F57DE">
            <w:r w:rsidRPr="00C12040">
              <w:t xml:space="preserve">70,0  </w:t>
            </w:r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57DE" w:rsidRPr="00C12040" w:rsidRDefault="007F57DE">
            <w:r w:rsidRPr="00C12040">
              <w:t xml:space="preserve">70,0  </w:t>
            </w:r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57DE" w:rsidRPr="00C12040" w:rsidRDefault="007F57DE">
            <w:r w:rsidRPr="00C12040">
              <w:t xml:space="preserve">70,0 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57DE" w:rsidRPr="00C12040" w:rsidRDefault="007F57DE">
            <w:r w:rsidRPr="00C12040">
              <w:t xml:space="preserve">70,0 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57DE" w:rsidRPr="00C12040" w:rsidRDefault="007F57DE">
            <w:r w:rsidRPr="00C12040">
              <w:t xml:space="preserve">70,0 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57DE" w:rsidRPr="00C12040" w:rsidRDefault="007F57DE">
            <w:r w:rsidRPr="00C12040">
              <w:t xml:space="preserve">70,0 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57DE" w:rsidRPr="00C12040" w:rsidRDefault="007F57DE">
            <w:r w:rsidRPr="00C12040">
              <w:t xml:space="preserve">70,0 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57DE" w:rsidRPr="00C12040" w:rsidRDefault="007F57DE">
            <w:bookmarkStart w:id="12" w:name="Par1517"/>
            <w:bookmarkEnd w:id="12"/>
            <w:r w:rsidRPr="00C12040">
              <w:t xml:space="preserve">70,0  </w:t>
            </w:r>
          </w:p>
        </w:tc>
      </w:tr>
      <w:tr w:rsidR="007F57DE" w:rsidRPr="00C12040" w:rsidTr="00FA14C4">
        <w:trPr>
          <w:tblCellSpacing w:w="5" w:type="nil"/>
        </w:trPr>
        <w:tc>
          <w:tcPr>
            <w:tcW w:w="7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57DE" w:rsidRPr="00C12040" w:rsidRDefault="007F57DE" w:rsidP="00225E35">
            <w:pPr>
              <w:autoSpaceDE w:val="0"/>
              <w:autoSpaceDN w:val="0"/>
              <w:adjustRightInd w:val="0"/>
            </w:pPr>
            <w:r w:rsidRPr="00C12040">
              <w:t>2.</w:t>
            </w:r>
            <w:r w:rsidR="00225E35" w:rsidRPr="00C12040">
              <w:t>3.</w:t>
            </w:r>
          </w:p>
        </w:tc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57DE" w:rsidRPr="00C12040" w:rsidRDefault="007F57DE" w:rsidP="00FA14C4">
            <w:pPr>
              <w:autoSpaceDE w:val="0"/>
              <w:autoSpaceDN w:val="0"/>
              <w:adjustRightInd w:val="0"/>
            </w:pPr>
            <w:r w:rsidRPr="00C12040">
              <w:t xml:space="preserve">Уровень </w:t>
            </w:r>
            <w:proofErr w:type="spellStart"/>
            <w:r w:rsidRPr="00C12040">
              <w:t>газифика</w:t>
            </w:r>
            <w:proofErr w:type="spellEnd"/>
            <w:r w:rsidRPr="00C12040">
              <w:t xml:space="preserve">- </w:t>
            </w:r>
          </w:p>
          <w:p w:rsidR="007F57DE" w:rsidRPr="00C12040" w:rsidRDefault="007F57DE" w:rsidP="007F57DE">
            <w:pPr>
              <w:autoSpaceDE w:val="0"/>
              <w:autoSpaceDN w:val="0"/>
              <w:adjustRightInd w:val="0"/>
            </w:pPr>
            <w:proofErr w:type="spellStart"/>
            <w:r w:rsidRPr="00C12040">
              <w:t>ции</w:t>
            </w:r>
            <w:proofErr w:type="spellEnd"/>
            <w:r w:rsidRPr="00C12040">
              <w:t xml:space="preserve"> </w:t>
            </w:r>
            <w:proofErr w:type="gramStart"/>
            <w:r w:rsidRPr="00C12040">
              <w:t>Матвеево-Курганского</w:t>
            </w:r>
            <w:proofErr w:type="gramEnd"/>
            <w:r w:rsidRPr="00C12040">
              <w:t xml:space="preserve"> сельск</w:t>
            </w:r>
            <w:r w:rsidRPr="00C12040">
              <w:t>о</w:t>
            </w:r>
            <w:r w:rsidRPr="00C12040">
              <w:t>го поселения</w:t>
            </w:r>
          </w:p>
          <w:p w:rsidR="007F57DE" w:rsidRPr="00C12040" w:rsidRDefault="007F57DE" w:rsidP="00FA14C4">
            <w:pPr>
              <w:autoSpaceDE w:val="0"/>
              <w:autoSpaceDN w:val="0"/>
              <w:adjustRightInd w:val="0"/>
            </w:pPr>
            <w:r w:rsidRPr="00C12040">
              <w:t xml:space="preserve">      </w:t>
            </w:r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57DE" w:rsidRPr="00C12040" w:rsidRDefault="007F57DE" w:rsidP="00FA14C4">
            <w:pPr>
              <w:autoSpaceDE w:val="0"/>
              <w:autoSpaceDN w:val="0"/>
              <w:adjustRightInd w:val="0"/>
            </w:pPr>
            <w:proofErr w:type="spellStart"/>
            <w:r w:rsidRPr="00C12040">
              <w:t>процен</w:t>
            </w:r>
            <w:proofErr w:type="spellEnd"/>
            <w:r w:rsidRPr="00C12040">
              <w:t>-</w:t>
            </w:r>
          </w:p>
          <w:p w:rsidR="007F57DE" w:rsidRPr="00C12040" w:rsidRDefault="007F57DE" w:rsidP="00FA14C4">
            <w:pPr>
              <w:autoSpaceDE w:val="0"/>
              <w:autoSpaceDN w:val="0"/>
              <w:adjustRightInd w:val="0"/>
            </w:pPr>
            <w:proofErr w:type="spellStart"/>
            <w:proofErr w:type="gramStart"/>
            <w:r w:rsidRPr="00C12040">
              <w:t>тов</w:t>
            </w:r>
            <w:proofErr w:type="spellEnd"/>
            <w:proofErr w:type="gramEnd"/>
            <w:r w:rsidRPr="00C12040">
              <w:t xml:space="preserve">    </w:t>
            </w:r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57DE" w:rsidRPr="00C12040" w:rsidRDefault="007F57DE" w:rsidP="007F57DE">
            <w:pPr>
              <w:autoSpaceDE w:val="0"/>
              <w:autoSpaceDN w:val="0"/>
              <w:adjustRightInd w:val="0"/>
            </w:pPr>
            <w:r w:rsidRPr="00C12040">
              <w:t xml:space="preserve"> 90,0  </w:t>
            </w:r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57DE" w:rsidRPr="00C12040" w:rsidRDefault="007F57DE">
            <w:r w:rsidRPr="00C12040">
              <w:t xml:space="preserve">90,0  </w:t>
            </w:r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57DE" w:rsidRPr="00C12040" w:rsidRDefault="007F57DE">
            <w:r w:rsidRPr="00C12040">
              <w:t xml:space="preserve">90,0  </w:t>
            </w:r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57DE" w:rsidRPr="00C12040" w:rsidRDefault="007F57DE">
            <w:r w:rsidRPr="00C12040">
              <w:t xml:space="preserve">90,0 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57DE" w:rsidRPr="00C12040" w:rsidRDefault="007F57DE">
            <w:r w:rsidRPr="00C12040">
              <w:t xml:space="preserve">90,0 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57DE" w:rsidRPr="00C12040" w:rsidRDefault="007F57DE">
            <w:r w:rsidRPr="00C12040">
              <w:t xml:space="preserve">90,0 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57DE" w:rsidRPr="00C12040" w:rsidRDefault="007F57DE">
            <w:r w:rsidRPr="00C12040">
              <w:t xml:space="preserve">90,0 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57DE" w:rsidRPr="00C12040" w:rsidRDefault="007F57DE">
            <w:r w:rsidRPr="00C12040">
              <w:t xml:space="preserve">90,0 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57DE" w:rsidRPr="00C12040" w:rsidRDefault="007F57DE">
            <w:bookmarkStart w:id="13" w:name="Par1545"/>
            <w:bookmarkEnd w:id="13"/>
            <w:r w:rsidRPr="00C12040">
              <w:t xml:space="preserve">90,0  </w:t>
            </w:r>
          </w:p>
        </w:tc>
      </w:tr>
      <w:tr w:rsidR="00FA14C4" w:rsidRPr="00C12040" w:rsidTr="00FA14C4">
        <w:trPr>
          <w:tblCellSpacing w:w="5" w:type="nil"/>
        </w:trPr>
        <w:tc>
          <w:tcPr>
            <w:tcW w:w="12826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4C4" w:rsidRPr="00C12040" w:rsidRDefault="00FA14C4" w:rsidP="007F57DE">
            <w:pPr>
              <w:autoSpaceDE w:val="0"/>
              <w:autoSpaceDN w:val="0"/>
              <w:adjustRightInd w:val="0"/>
              <w:outlineLvl w:val="3"/>
            </w:pPr>
            <w:r w:rsidRPr="00C12040">
              <w:t xml:space="preserve">               Подпрограмма "</w:t>
            </w:r>
            <w:r w:rsidR="007F57DE" w:rsidRPr="00C12040">
              <w:t xml:space="preserve">Благоустройство территории </w:t>
            </w:r>
            <w:proofErr w:type="gramStart"/>
            <w:r w:rsidR="007F57DE" w:rsidRPr="00C12040">
              <w:t>Матвеево-Курганского</w:t>
            </w:r>
            <w:proofErr w:type="gramEnd"/>
            <w:r w:rsidR="007F57DE" w:rsidRPr="00C12040">
              <w:t xml:space="preserve"> сельского поселения</w:t>
            </w:r>
            <w:r w:rsidRPr="00C12040">
              <w:t xml:space="preserve">"               </w:t>
            </w:r>
          </w:p>
        </w:tc>
      </w:tr>
      <w:tr w:rsidR="008E770A" w:rsidRPr="00C12040" w:rsidTr="00D44C02">
        <w:trPr>
          <w:tblCellSpacing w:w="5" w:type="nil"/>
        </w:trPr>
        <w:tc>
          <w:tcPr>
            <w:tcW w:w="726" w:type="dxa"/>
            <w:tcBorders>
              <w:left w:val="single" w:sz="8" w:space="0" w:color="auto"/>
              <w:right w:val="single" w:sz="8" w:space="0" w:color="auto"/>
            </w:tcBorders>
          </w:tcPr>
          <w:p w:rsidR="008E770A" w:rsidRPr="00C12040" w:rsidRDefault="008E770A" w:rsidP="00FA14C4">
            <w:pPr>
              <w:autoSpaceDE w:val="0"/>
              <w:autoSpaceDN w:val="0"/>
              <w:adjustRightInd w:val="0"/>
            </w:pPr>
            <w:r w:rsidRPr="00C12040">
              <w:t>3.1.</w:t>
            </w:r>
          </w:p>
        </w:tc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</w:tcPr>
          <w:p w:rsidR="008E770A" w:rsidRPr="00C12040" w:rsidRDefault="008E770A" w:rsidP="00FA14C4">
            <w:pPr>
              <w:autoSpaceDE w:val="0"/>
              <w:autoSpaceDN w:val="0"/>
              <w:adjustRightInd w:val="0"/>
            </w:pPr>
            <w:r w:rsidRPr="00C12040">
              <w:t>Количество  благ</w:t>
            </w:r>
            <w:r w:rsidRPr="00C12040">
              <w:t>о</w:t>
            </w:r>
            <w:r w:rsidRPr="00C12040">
              <w:t>устроенных мест з</w:t>
            </w:r>
            <w:r w:rsidRPr="00C12040">
              <w:t>а</w:t>
            </w:r>
            <w:r w:rsidRPr="00C12040">
              <w:t>хоронения к общему числу мест захорон</w:t>
            </w:r>
            <w:r w:rsidRPr="00C12040">
              <w:t>е</w:t>
            </w:r>
            <w:r w:rsidRPr="00C12040">
              <w:t>ния</w:t>
            </w:r>
          </w:p>
          <w:p w:rsidR="008E770A" w:rsidRPr="00C12040" w:rsidRDefault="008E770A" w:rsidP="00FA14C4">
            <w:pPr>
              <w:autoSpaceDE w:val="0"/>
              <w:autoSpaceDN w:val="0"/>
              <w:adjustRightInd w:val="0"/>
            </w:pPr>
          </w:p>
        </w:tc>
        <w:tc>
          <w:tcPr>
            <w:tcW w:w="1089" w:type="dxa"/>
            <w:tcBorders>
              <w:left w:val="single" w:sz="8" w:space="0" w:color="auto"/>
              <w:right w:val="single" w:sz="8" w:space="0" w:color="auto"/>
            </w:tcBorders>
          </w:tcPr>
          <w:p w:rsidR="008E770A" w:rsidRPr="00C12040" w:rsidRDefault="008E770A" w:rsidP="00FA14C4">
            <w:pPr>
              <w:autoSpaceDE w:val="0"/>
              <w:autoSpaceDN w:val="0"/>
              <w:adjustRightInd w:val="0"/>
            </w:pPr>
            <w:proofErr w:type="spellStart"/>
            <w:r w:rsidRPr="00C12040">
              <w:lastRenderedPageBreak/>
              <w:t>процен</w:t>
            </w:r>
            <w:proofErr w:type="spellEnd"/>
            <w:r w:rsidRPr="00C12040">
              <w:t>-</w:t>
            </w:r>
          </w:p>
          <w:p w:rsidR="008E770A" w:rsidRPr="00C12040" w:rsidRDefault="008E770A" w:rsidP="00FA14C4">
            <w:pPr>
              <w:autoSpaceDE w:val="0"/>
              <w:autoSpaceDN w:val="0"/>
              <w:adjustRightInd w:val="0"/>
            </w:pPr>
            <w:proofErr w:type="spellStart"/>
            <w:proofErr w:type="gramStart"/>
            <w:r w:rsidRPr="00C12040">
              <w:t>тов</w:t>
            </w:r>
            <w:proofErr w:type="spellEnd"/>
            <w:proofErr w:type="gramEnd"/>
            <w:r w:rsidRPr="00C12040">
              <w:t xml:space="preserve">    </w:t>
            </w:r>
          </w:p>
        </w:tc>
        <w:tc>
          <w:tcPr>
            <w:tcW w:w="1089" w:type="dxa"/>
            <w:tcBorders>
              <w:left w:val="single" w:sz="8" w:space="0" w:color="auto"/>
              <w:right w:val="single" w:sz="8" w:space="0" w:color="auto"/>
            </w:tcBorders>
          </w:tcPr>
          <w:p w:rsidR="008E770A" w:rsidRPr="00C12040" w:rsidRDefault="008E770A" w:rsidP="008E770A">
            <w:pPr>
              <w:autoSpaceDE w:val="0"/>
              <w:autoSpaceDN w:val="0"/>
              <w:adjustRightInd w:val="0"/>
            </w:pPr>
            <w:r w:rsidRPr="00C12040">
              <w:t xml:space="preserve">   82,0   </w:t>
            </w:r>
          </w:p>
        </w:tc>
        <w:tc>
          <w:tcPr>
            <w:tcW w:w="1089" w:type="dxa"/>
            <w:tcBorders>
              <w:left w:val="single" w:sz="8" w:space="0" w:color="auto"/>
              <w:right w:val="single" w:sz="8" w:space="0" w:color="auto"/>
            </w:tcBorders>
          </w:tcPr>
          <w:p w:rsidR="008E770A" w:rsidRPr="00C12040" w:rsidRDefault="008E770A">
            <w:r w:rsidRPr="00C12040">
              <w:t xml:space="preserve">82,0   </w:t>
            </w:r>
          </w:p>
        </w:tc>
        <w:tc>
          <w:tcPr>
            <w:tcW w:w="1089" w:type="dxa"/>
            <w:tcBorders>
              <w:left w:val="single" w:sz="8" w:space="0" w:color="auto"/>
              <w:right w:val="single" w:sz="8" w:space="0" w:color="auto"/>
            </w:tcBorders>
          </w:tcPr>
          <w:p w:rsidR="008E770A" w:rsidRPr="00C12040" w:rsidRDefault="008E770A">
            <w:r w:rsidRPr="00C12040">
              <w:t xml:space="preserve">82,0   </w:t>
            </w:r>
          </w:p>
        </w:tc>
        <w:tc>
          <w:tcPr>
            <w:tcW w:w="1089" w:type="dxa"/>
            <w:tcBorders>
              <w:left w:val="single" w:sz="8" w:space="0" w:color="auto"/>
              <w:right w:val="single" w:sz="8" w:space="0" w:color="auto"/>
            </w:tcBorders>
          </w:tcPr>
          <w:p w:rsidR="008E770A" w:rsidRPr="00C12040" w:rsidRDefault="008E770A">
            <w:r w:rsidRPr="00C12040">
              <w:t xml:space="preserve">82,0   </w:t>
            </w:r>
          </w:p>
        </w:tc>
        <w:tc>
          <w:tcPr>
            <w:tcW w:w="847" w:type="dxa"/>
            <w:tcBorders>
              <w:left w:val="single" w:sz="8" w:space="0" w:color="auto"/>
              <w:right w:val="single" w:sz="8" w:space="0" w:color="auto"/>
            </w:tcBorders>
          </w:tcPr>
          <w:p w:rsidR="008E770A" w:rsidRPr="00C12040" w:rsidRDefault="008E770A">
            <w:r w:rsidRPr="00C12040">
              <w:t xml:space="preserve">82,0   </w:t>
            </w:r>
          </w:p>
        </w:tc>
        <w:tc>
          <w:tcPr>
            <w:tcW w:w="847" w:type="dxa"/>
            <w:tcBorders>
              <w:left w:val="single" w:sz="8" w:space="0" w:color="auto"/>
              <w:right w:val="single" w:sz="8" w:space="0" w:color="auto"/>
            </w:tcBorders>
          </w:tcPr>
          <w:p w:rsidR="008E770A" w:rsidRPr="00C12040" w:rsidRDefault="008E770A">
            <w:r w:rsidRPr="00C12040">
              <w:t xml:space="preserve">82,0   </w:t>
            </w:r>
          </w:p>
        </w:tc>
        <w:tc>
          <w:tcPr>
            <w:tcW w:w="847" w:type="dxa"/>
            <w:tcBorders>
              <w:left w:val="single" w:sz="8" w:space="0" w:color="auto"/>
              <w:right w:val="single" w:sz="8" w:space="0" w:color="auto"/>
            </w:tcBorders>
          </w:tcPr>
          <w:p w:rsidR="008E770A" w:rsidRPr="00C12040" w:rsidRDefault="008E770A">
            <w:r w:rsidRPr="00C12040">
              <w:t xml:space="preserve">82,0   </w:t>
            </w:r>
          </w:p>
        </w:tc>
        <w:tc>
          <w:tcPr>
            <w:tcW w:w="847" w:type="dxa"/>
            <w:tcBorders>
              <w:left w:val="single" w:sz="8" w:space="0" w:color="auto"/>
              <w:right w:val="single" w:sz="8" w:space="0" w:color="auto"/>
            </w:tcBorders>
          </w:tcPr>
          <w:p w:rsidR="008E770A" w:rsidRPr="00C12040" w:rsidRDefault="008E770A">
            <w:r w:rsidRPr="00C12040">
              <w:t xml:space="preserve">82,0   </w:t>
            </w:r>
          </w:p>
        </w:tc>
        <w:tc>
          <w:tcPr>
            <w:tcW w:w="847" w:type="dxa"/>
            <w:tcBorders>
              <w:left w:val="single" w:sz="8" w:space="0" w:color="auto"/>
              <w:right w:val="single" w:sz="8" w:space="0" w:color="auto"/>
            </w:tcBorders>
          </w:tcPr>
          <w:p w:rsidR="008E770A" w:rsidRPr="00C12040" w:rsidRDefault="008E770A">
            <w:bookmarkStart w:id="14" w:name="Par1559"/>
            <w:bookmarkEnd w:id="14"/>
            <w:r w:rsidRPr="00C12040">
              <w:t xml:space="preserve">82,0   </w:t>
            </w:r>
          </w:p>
        </w:tc>
      </w:tr>
      <w:tr w:rsidR="003B41CC" w:rsidRPr="00C12040" w:rsidTr="00A815F1">
        <w:trPr>
          <w:tblCellSpacing w:w="5" w:type="nil"/>
        </w:trPr>
        <w:tc>
          <w:tcPr>
            <w:tcW w:w="726" w:type="dxa"/>
            <w:tcBorders>
              <w:left w:val="single" w:sz="8" w:space="0" w:color="auto"/>
              <w:right w:val="single" w:sz="8" w:space="0" w:color="auto"/>
            </w:tcBorders>
          </w:tcPr>
          <w:p w:rsidR="003B41CC" w:rsidRPr="00C12040" w:rsidRDefault="003B41CC" w:rsidP="00FA14C4">
            <w:pPr>
              <w:autoSpaceDE w:val="0"/>
              <w:autoSpaceDN w:val="0"/>
              <w:adjustRightInd w:val="0"/>
            </w:pPr>
            <w:r w:rsidRPr="00C12040">
              <w:lastRenderedPageBreak/>
              <w:t>3.2</w:t>
            </w:r>
          </w:p>
        </w:tc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</w:tcPr>
          <w:p w:rsidR="003B41CC" w:rsidRPr="00C12040" w:rsidRDefault="003B41CC" w:rsidP="00FA14C4">
            <w:pPr>
              <w:autoSpaceDE w:val="0"/>
              <w:autoSpaceDN w:val="0"/>
              <w:adjustRightInd w:val="0"/>
            </w:pPr>
            <w:r w:rsidRPr="00C12040">
              <w:t>Количество отремо</w:t>
            </w:r>
            <w:r w:rsidRPr="00C12040">
              <w:t>н</w:t>
            </w:r>
            <w:r w:rsidRPr="00C12040">
              <w:t xml:space="preserve">тированных </w:t>
            </w:r>
            <w:proofErr w:type="spellStart"/>
            <w:r w:rsidRPr="00C12040">
              <w:t>памятн</w:t>
            </w:r>
            <w:r w:rsidRPr="00C12040">
              <w:t>и</w:t>
            </w:r>
            <w:r w:rsidRPr="00C12040">
              <w:t>ков</w:t>
            </w:r>
            <w:proofErr w:type="gramStart"/>
            <w:r w:rsidRPr="00C12040">
              <w:t>,м</w:t>
            </w:r>
            <w:proofErr w:type="gramEnd"/>
            <w:r w:rsidRPr="00C12040">
              <w:t>алых</w:t>
            </w:r>
            <w:proofErr w:type="spellEnd"/>
            <w:r w:rsidRPr="00C12040">
              <w:t xml:space="preserve"> архите</w:t>
            </w:r>
            <w:r w:rsidRPr="00C12040">
              <w:t>к</w:t>
            </w:r>
            <w:r w:rsidRPr="00C12040">
              <w:t>турных форм к о</w:t>
            </w:r>
            <w:r w:rsidRPr="00C12040">
              <w:t>б</w:t>
            </w:r>
            <w:r w:rsidRPr="00C12040">
              <w:t>щему количеству п</w:t>
            </w:r>
            <w:r w:rsidRPr="00C12040">
              <w:t>а</w:t>
            </w:r>
            <w:r w:rsidRPr="00C12040">
              <w:t>мятников, малых а</w:t>
            </w:r>
            <w:r w:rsidRPr="00C12040">
              <w:t>р</w:t>
            </w:r>
            <w:r w:rsidRPr="00C12040">
              <w:t xml:space="preserve">хитектурных форм  </w:t>
            </w:r>
          </w:p>
        </w:tc>
        <w:tc>
          <w:tcPr>
            <w:tcW w:w="1089" w:type="dxa"/>
            <w:tcBorders>
              <w:left w:val="single" w:sz="8" w:space="0" w:color="auto"/>
              <w:right w:val="single" w:sz="8" w:space="0" w:color="auto"/>
            </w:tcBorders>
          </w:tcPr>
          <w:p w:rsidR="003B41CC" w:rsidRPr="00C12040" w:rsidRDefault="003B41CC" w:rsidP="00FA14C4">
            <w:pPr>
              <w:autoSpaceDE w:val="0"/>
              <w:autoSpaceDN w:val="0"/>
              <w:adjustRightInd w:val="0"/>
            </w:pPr>
            <w:r w:rsidRPr="00C12040">
              <w:t>74,3</w:t>
            </w:r>
          </w:p>
        </w:tc>
        <w:tc>
          <w:tcPr>
            <w:tcW w:w="1089" w:type="dxa"/>
            <w:tcBorders>
              <w:left w:val="single" w:sz="8" w:space="0" w:color="auto"/>
              <w:right w:val="single" w:sz="8" w:space="0" w:color="auto"/>
            </w:tcBorders>
          </w:tcPr>
          <w:p w:rsidR="003B41CC" w:rsidRPr="00C12040" w:rsidRDefault="003B41CC">
            <w:r w:rsidRPr="00C12040">
              <w:t>74,2</w:t>
            </w:r>
          </w:p>
        </w:tc>
        <w:tc>
          <w:tcPr>
            <w:tcW w:w="1089" w:type="dxa"/>
            <w:tcBorders>
              <w:left w:val="single" w:sz="8" w:space="0" w:color="auto"/>
              <w:right w:val="single" w:sz="8" w:space="0" w:color="auto"/>
            </w:tcBorders>
          </w:tcPr>
          <w:p w:rsidR="003B41CC" w:rsidRPr="00C12040" w:rsidRDefault="003B41CC">
            <w:r w:rsidRPr="00C12040">
              <w:t>78,5</w:t>
            </w:r>
          </w:p>
        </w:tc>
        <w:tc>
          <w:tcPr>
            <w:tcW w:w="1089" w:type="dxa"/>
            <w:tcBorders>
              <w:left w:val="single" w:sz="8" w:space="0" w:color="auto"/>
              <w:right w:val="single" w:sz="8" w:space="0" w:color="auto"/>
            </w:tcBorders>
          </w:tcPr>
          <w:p w:rsidR="003B41CC" w:rsidRPr="00C12040" w:rsidRDefault="003B41CC">
            <w:r w:rsidRPr="00C12040">
              <w:t>90,0</w:t>
            </w:r>
          </w:p>
        </w:tc>
        <w:tc>
          <w:tcPr>
            <w:tcW w:w="1089" w:type="dxa"/>
            <w:tcBorders>
              <w:left w:val="single" w:sz="8" w:space="0" w:color="auto"/>
              <w:right w:val="single" w:sz="8" w:space="0" w:color="auto"/>
            </w:tcBorders>
          </w:tcPr>
          <w:p w:rsidR="003B41CC" w:rsidRPr="00C12040" w:rsidRDefault="003B41CC">
            <w:r w:rsidRPr="00C12040">
              <w:t>90,0</w:t>
            </w:r>
          </w:p>
        </w:tc>
        <w:tc>
          <w:tcPr>
            <w:tcW w:w="847" w:type="dxa"/>
            <w:tcBorders>
              <w:left w:val="single" w:sz="8" w:space="0" w:color="auto"/>
              <w:right w:val="single" w:sz="8" w:space="0" w:color="auto"/>
            </w:tcBorders>
          </w:tcPr>
          <w:p w:rsidR="003B41CC" w:rsidRPr="00C12040" w:rsidRDefault="003B41CC">
            <w:r w:rsidRPr="00C12040">
              <w:t>90,0</w:t>
            </w:r>
          </w:p>
        </w:tc>
        <w:tc>
          <w:tcPr>
            <w:tcW w:w="847" w:type="dxa"/>
            <w:tcBorders>
              <w:left w:val="single" w:sz="8" w:space="0" w:color="auto"/>
              <w:right w:val="single" w:sz="8" w:space="0" w:color="auto"/>
            </w:tcBorders>
          </w:tcPr>
          <w:p w:rsidR="003B41CC" w:rsidRPr="00C12040" w:rsidRDefault="003B41CC">
            <w:r w:rsidRPr="00C12040">
              <w:t>90,0</w:t>
            </w:r>
          </w:p>
        </w:tc>
        <w:tc>
          <w:tcPr>
            <w:tcW w:w="847" w:type="dxa"/>
            <w:tcBorders>
              <w:left w:val="single" w:sz="8" w:space="0" w:color="auto"/>
              <w:right w:val="single" w:sz="8" w:space="0" w:color="auto"/>
            </w:tcBorders>
          </w:tcPr>
          <w:p w:rsidR="003B41CC" w:rsidRPr="00C12040" w:rsidRDefault="003B41CC">
            <w:r w:rsidRPr="00C12040">
              <w:t>90,0</w:t>
            </w:r>
          </w:p>
        </w:tc>
        <w:tc>
          <w:tcPr>
            <w:tcW w:w="847" w:type="dxa"/>
            <w:tcBorders>
              <w:left w:val="single" w:sz="8" w:space="0" w:color="auto"/>
              <w:right w:val="single" w:sz="8" w:space="0" w:color="auto"/>
            </w:tcBorders>
          </w:tcPr>
          <w:p w:rsidR="003B41CC" w:rsidRPr="00C12040" w:rsidRDefault="003B41CC">
            <w:r w:rsidRPr="00C12040">
              <w:t>90,0</w:t>
            </w:r>
          </w:p>
        </w:tc>
        <w:tc>
          <w:tcPr>
            <w:tcW w:w="847" w:type="dxa"/>
            <w:tcBorders>
              <w:left w:val="single" w:sz="8" w:space="0" w:color="auto"/>
              <w:right w:val="single" w:sz="8" w:space="0" w:color="auto"/>
            </w:tcBorders>
          </w:tcPr>
          <w:p w:rsidR="003B41CC" w:rsidRPr="00C12040" w:rsidRDefault="003B41CC">
            <w:r w:rsidRPr="00C12040">
              <w:t>90,0</w:t>
            </w:r>
          </w:p>
        </w:tc>
      </w:tr>
      <w:tr w:rsidR="008A5BB1" w:rsidRPr="00C12040" w:rsidTr="00FA14C4">
        <w:trPr>
          <w:tblCellSpacing w:w="5" w:type="nil"/>
        </w:trPr>
        <w:tc>
          <w:tcPr>
            <w:tcW w:w="7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BB1" w:rsidRPr="00C12040" w:rsidRDefault="008A5BB1" w:rsidP="00FA14C4">
            <w:pPr>
              <w:autoSpaceDE w:val="0"/>
              <w:autoSpaceDN w:val="0"/>
              <w:adjustRightInd w:val="0"/>
            </w:pPr>
            <w:r w:rsidRPr="00C12040">
              <w:t>3.3</w:t>
            </w:r>
          </w:p>
        </w:tc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BB1" w:rsidRPr="00C12040" w:rsidRDefault="008A5BB1" w:rsidP="003C7911">
            <w:pPr>
              <w:autoSpaceDE w:val="0"/>
              <w:autoSpaceDN w:val="0"/>
              <w:adjustRightInd w:val="0"/>
            </w:pPr>
            <w:r w:rsidRPr="00C12040">
              <w:t xml:space="preserve">Доля фактически   </w:t>
            </w:r>
          </w:p>
          <w:p w:rsidR="008A5BB1" w:rsidRPr="00C12040" w:rsidRDefault="008A5BB1" w:rsidP="003C7911">
            <w:pPr>
              <w:autoSpaceDE w:val="0"/>
              <w:autoSpaceDN w:val="0"/>
              <w:adjustRightInd w:val="0"/>
            </w:pPr>
            <w:r w:rsidRPr="00C12040">
              <w:t xml:space="preserve">освещенных улиц </w:t>
            </w:r>
            <w:proofErr w:type="gramStart"/>
            <w:r w:rsidRPr="00C12040">
              <w:t>в</w:t>
            </w:r>
            <w:proofErr w:type="gramEnd"/>
            <w:r w:rsidRPr="00C12040">
              <w:t xml:space="preserve"> </w:t>
            </w:r>
          </w:p>
          <w:p w:rsidR="008A5BB1" w:rsidRPr="00C12040" w:rsidRDefault="008A5BB1" w:rsidP="003C7911">
            <w:pPr>
              <w:autoSpaceDE w:val="0"/>
              <w:autoSpaceDN w:val="0"/>
              <w:adjustRightInd w:val="0"/>
            </w:pPr>
            <w:r w:rsidRPr="00C12040">
              <w:t xml:space="preserve">общей протяженно- </w:t>
            </w:r>
          </w:p>
          <w:p w:rsidR="008A5BB1" w:rsidRPr="00C12040" w:rsidRDefault="008A5BB1" w:rsidP="003C7911">
            <w:pPr>
              <w:autoSpaceDE w:val="0"/>
              <w:autoSpaceDN w:val="0"/>
              <w:adjustRightInd w:val="0"/>
            </w:pPr>
            <w:proofErr w:type="spellStart"/>
            <w:r w:rsidRPr="00C12040">
              <w:t>сти</w:t>
            </w:r>
            <w:proofErr w:type="spellEnd"/>
            <w:r w:rsidRPr="00C12040">
              <w:t xml:space="preserve"> улиц </w:t>
            </w:r>
            <w:proofErr w:type="gramStart"/>
            <w:r w:rsidRPr="00C12040">
              <w:t>Матвеево-Курганского</w:t>
            </w:r>
            <w:proofErr w:type="gramEnd"/>
            <w:r w:rsidRPr="00C12040">
              <w:t xml:space="preserve"> сельск</w:t>
            </w:r>
            <w:r w:rsidRPr="00C12040">
              <w:t>о</w:t>
            </w:r>
            <w:r w:rsidRPr="00C12040">
              <w:t>го поселения</w:t>
            </w:r>
          </w:p>
          <w:p w:rsidR="008A5BB1" w:rsidRPr="00C12040" w:rsidRDefault="008A5BB1" w:rsidP="003C7911">
            <w:pPr>
              <w:autoSpaceDE w:val="0"/>
              <w:autoSpaceDN w:val="0"/>
              <w:adjustRightInd w:val="0"/>
            </w:pPr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BB1" w:rsidRPr="00C12040" w:rsidRDefault="008A5BB1" w:rsidP="003C7911">
            <w:pPr>
              <w:autoSpaceDE w:val="0"/>
              <w:autoSpaceDN w:val="0"/>
              <w:adjustRightInd w:val="0"/>
            </w:pPr>
            <w:proofErr w:type="spellStart"/>
            <w:r w:rsidRPr="00C12040">
              <w:t>процен</w:t>
            </w:r>
            <w:proofErr w:type="spellEnd"/>
            <w:r w:rsidRPr="00C12040">
              <w:t>-</w:t>
            </w:r>
          </w:p>
          <w:p w:rsidR="008A5BB1" w:rsidRPr="00C12040" w:rsidRDefault="008A5BB1" w:rsidP="003C7911">
            <w:pPr>
              <w:autoSpaceDE w:val="0"/>
              <w:autoSpaceDN w:val="0"/>
              <w:adjustRightInd w:val="0"/>
            </w:pPr>
            <w:proofErr w:type="spellStart"/>
            <w:proofErr w:type="gramStart"/>
            <w:r w:rsidRPr="00C12040">
              <w:t>тов</w:t>
            </w:r>
            <w:proofErr w:type="spellEnd"/>
            <w:proofErr w:type="gramEnd"/>
            <w:r w:rsidRPr="00C12040">
              <w:t xml:space="preserve">    </w:t>
            </w:r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BB1" w:rsidRPr="00C12040" w:rsidRDefault="008A5BB1" w:rsidP="003C7911">
            <w:pPr>
              <w:autoSpaceDE w:val="0"/>
              <w:autoSpaceDN w:val="0"/>
              <w:adjustRightInd w:val="0"/>
            </w:pPr>
            <w:r w:rsidRPr="00C12040">
              <w:t xml:space="preserve"> 80,0  </w:t>
            </w:r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BB1" w:rsidRPr="00C12040" w:rsidRDefault="008A5BB1" w:rsidP="003C7911">
            <w:r w:rsidRPr="00C12040">
              <w:t xml:space="preserve">80,0  </w:t>
            </w:r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BB1" w:rsidRPr="00C12040" w:rsidRDefault="008A5BB1" w:rsidP="003C7911">
            <w:r w:rsidRPr="00C12040">
              <w:t xml:space="preserve">80,0  </w:t>
            </w:r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BB1" w:rsidRPr="00C12040" w:rsidRDefault="008A5BB1" w:rsidP="003C7911">
            <w:r w:rsidRPr="00C12040">
              <w:t xml:space="preserve">80,0 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BB1" w:rsidRPr="00C12040" w:rsidRDefault="008A5BB1" w:rsidP="003C7911">
            <w:r w:rsidRPr="00C12040">
              <w:t xml:space="preserve">80,0 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BB1" w:rsidRPr="00C12040" w:rsidRDefault="008A5BB1" w:rsidP="003C7911">
            <w:r w:rsidRPr="00C12040">
              <w:t xml:space="preserve">80,0 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BB1" w:rsidRPr="00C12040" w:rsidRDefault="008A5BB1" w:rsidP="003C7911">
            <w:r w:rsidRPr="00C12040">
              <w:t xml:space="preserve">80,0 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BB1" w:rsidRPr="00C12040" w:rsidRDefault="008A5BB1" w:rsidP="003C7911">
            <w:r w:rsidRPr="00C12040">
              <w:t xml:space="preserve">80,0 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BB1" w:rsidRPr="00C12040" w:rsidRDefault="008A5BB1" w:rsidP="003C7911">
            <w:r w:rsidRPr="00C12040">
              <w:t xml:space="preserve">80,0  </w:t>
            </w:r>
          </w:p>
        </w:tc>
      </w:tr>
    </w:tbl>
    <w:p w:rsidR="00FA14C4" w:rsidRPr="00C12040" w:rsidRDefault="00FA14C4" w:rsidP="00FA14C4">
      <w:pPr>
        <w:autoSpaceDE w:val="0"/>
        <w:autoSpaceDN w:val="0"/>
        <w:adjustRightInd w:val="0"/>
        <w:ind w:firstLine="540"/>
        <w:jc w:val="both"/>
      </w:pPr>
    </w:p>
    <w:p w:rsidR="009F20AD" w:rsidRPr="00C12040" w:rsidRDefault="009F20AD" w:rsidP="004961E2">
      <w:pPr>
        <w:autoSpaceDE w:val="0"/>
        <w:autoSpaceDN w:val="0"/>
        <w:adjustRightInd w:val="0"/>
        <w:jc w:val="right"/>
        <w:outlineLvl w:val="1"/>
      </w:pPr>
    </w:p>
    <w:p w:rsidR="009F20AD" w:rsidRPr="00C12040" w:rsidRDefault="009F20AD" w:rsidP="004961E2">
      <w:pPr>
        <w:autoSpaceDE w:val="0"/>
        <w:autoSpaceDN w:val="0"/>
        <w:adjustRightInd w:val="0"/>
        <w:jc w:val="right"/>
        <w:outlineLvl w:val="1"/>
      </w:pPr>
    </w:p>
    <w:p w:rsidR="009F20AD" w:rsidRPr="00C12040" w:rsidRDefault="009F20AD" w:rsidP="004961E2">
      <w:pPr>
        <w:autoSpaceDE w:val="0"/>
        <w:autoSpaceDN w:val="0"/>
        <w:adjustRightInd w:val="0"/>
        <w:jc w:val="right"/>
        <w:outlineLvl w:val="1"/>
      </w:pPr>
    </w:p>
    <w:p w:rsidR="009F20AD" w:rsidRPr="00C12040" w:rsidRDefault="009F20AD" w:rsidP="004961E2">
      <w:pPr>
        <w:autoSpaceDE w:val="0"/>
        <w:autoSpaceDN w:val="0"/>
        <w:adjustRightInd w:val="0"/>
        <w:jc w:val="right"/>
        <w:outlineLvl w:val="1"/>
      </w:pPr>
    </w:p>
    <w:p w:rsidR="009F20AD" w:rsidRPr="00C12040" w:rsidRDefault="009F20AD" w:rsidP="004961E2">
      <w:pPr>
        <w:autoSpaceDE w:val="0"/>
        <w:autoSpaceDN w:val="0"/>
        <w:adjustRightInd w:val="0"/>
        <w:jc w:val="right"/>
        <w:outlineLvl w:val="1"/>
      </w:pPr>
    </w:p>
    <w:p w:rsidR="009F20AD" w:rsidRPr="00C12040" w:rsidRDefault="009F20AD" w:rsidP="004961E2">
      <w:pPr>
        <w:autoSpaceDE w:val="0"/>
        <w:autoSpaceDN w:val="0"/>
        <w:adjustRightInd w:val="0"/>
        <w:jc w:val="right"/>
        <w:outlineLvl w:val="1"/>
      </w:pPr>
    </w:p>
    <w:p w:rsidR="009F20AD" w:rsidRPr="00C12040" w:rsidRDefault="009F20AD" w:rsidP="004961E2">
      <w:pPr>
        <w:autoSpaceDE w:val="0"/>
        <w:autoSpaceDN w:val="0"/>
        <w:adjustRightInd w:val="0"/>
        <w:jc w:val="right"/>
        <w:outlineLvl w:val="1"/>
      </w:pPr>
    </w:p>
    <w:p w:rsidR="0047002C" w:rsidRPr="00C12040" w:rsidRDefault="0047002C" w:rsidP="004961E2">
      <w:pPr>
        <w:autoSpaceDE w:val="0"/>
        <w:autoSpaceDN w:val="0"/>
        <w:adjustRightInd w:val="0"/>
        <w:jc w:val="right"/>
        <w:outlineLvl w:val="1"/>
      </w:pPr>
    </w:p>
    <w:p w:rsidR="0047002C" w:rsidRPr="00C12040" w:rsidRDefault="0047002C" w:rsidP="004961E2">
      <w:pPr>
        <w:autoSpaceDE w:val="0"/>
        <w:autoSpaceDN w:val="0"/>
        <w:adjustRightInd w:val="0"/>
        <w:jc w:val="right"/>
        <w:outlineLvl w:val="1"/>
      </w:pPr>
    </w:p>
    <w:p w:rsidR="0047002C" w:rsidRPr="00C12040" w:rsidRDefault="0047002C" w:rsidP="004961E2">
      <w:pPr>
        <w:autoSpaceDE w:val="0"/>
        <w:autoSpaceDN w:val="0"/>
        <w:adjustRightInd w:val="0"/>
        <w:jc w:val="right"/>
        <w:outlineLvl w:val="1"/>
      </w:pPr>
    </w:p>
    <w:p w:rsidR="0047002C" w:rsidRPr="00C12040" w:rsidRDefault="0047002C" w:rsidP="004961E2">
      <w:pPr>
        <w:autoSpaceDE w:val="0"/>
        <w:autoSpaceDN w:val="0"/>
        <w:adjustRightInd w:val="0"/>
        <w:jc w:val="right"/>
        <w:outlineLvl w:val="1"/>
      </w:pPr>
    </w:p>
    <w:p w:rsidR="0047002C" w:rsidRPr="00C12040" w:rsidRDefault="0047002C" w:rsidP="004961E2">
      <w:pPr>
        <w:autoSpaceDE w:val="0"/>
        <w:autoSpaceDN w:val="0"/>
        <w:adjustRightInd w:val="0"/>
        <w:jc w:val="right"/>
        <w:outlineLvl w:val="1"/>
      </w:pPr>
    </w:p>
    <w:p w:rsidR="0047002C" w:rsidRPr="00C12040" w:rsidRDefault="0047002C" w:rsidP="004961E2">
      <w:pPr>
        <w:autoSpaceDE w:val="0"/>
        <w:autoSpaceDN w:val="0"/>
        <w:adjustRightInd w:val="0"/>
        <w:jc w:val="right"/>
        <w:outlineLvl w:val="1"/>
      </w:pPr>
    </w:p>
    <w:p w:rsidR="0047002C" w:rsidRPr="00C12040" w:rsidRDefault="0047002C" w:rsidP="004961E2">
      <w:pPr>
        <w:autoSpaceDE w:val="0"/>
        <w:autoSpaceDN w:val="0"/>
        <w:adjustRightInd w:val="0"/>
        <w:jc w:val="right"/>
        <w:outlineLvl w:val="1"/>
      </w:pPr>
    </w:p>
    <w:p w:rsidR="0047002C" w:rsidRPr="00C12040" w:rsidRDefault="0047002C" w:rsidP="004961E2">
      <w:pPr>
        <w:autoSpaceDE w:val="0"/>
        <w:autoSpaceDN w:val="0"/>
        <w:adjustRightInd w:val="0"/>
        <w:jc w:val="right"/>
        <w:outlineLvl w:val="1"/>
      </w:pPr>
    </w:p>
    <w:p w:rsidR="0047002C" w:rsidRPr="00C12040" w:rsidRDefault="0047002C" w:rsidP="004961E2">
      <w:pPr>
        <w:autoSpaceDE w:val="0"/>
        <w:autoSpaceDN w:val="0"/>
        <w:adjustRightInd w:val="0"/>
        <w:jc w:val="right"/>
        <w:outlineLvl w:val="1"/>
      </w:pPr>
    </w:p>
    <w:p w:rsidR="0047002C" w:rsidRPr="00C12040" w:rsidRDefault="0047002C" w:rsidP="004961E2">
      <w:pPr>
        <w:autoSpaceDE w:val="0"/>
        <w:autoSpaceDN w:val="0"/>
        <w:adjustRightInd w:val="0"/>
        <w:jc w:val="right"/>
        <w:outlineLvl w:val="1"/>
      </w:pPr>
    </w:p>
    <w:p w:rsidR="0047002C" w:rsidRPr="00C12040" w:rsidRDefault="0047002C" w:rsidP="004961E2">
      <w:pPr>
        <w:autoSpaceDE w:val="0"/>
        <w:autoSpaceDN w:val="0"/>
        <w:adjustRightInd w:val="0"/>
        <w:jc w:val="right"/>
        <w:outlineLvl w:val="1"/>
      </w:pPr>
    </w:p>
    <w:p w:rsidR="0047002C" w:rsidRPr="00C12040" w:rsidRDefault="0047002C" w:rsidP="004961E2">
      <w:pPr>
        <w:autoSpaceDE w:val="0"/>
        <w:autoSpaceDN w:val="0"/>
        <w:adjustRightInd w:val="0"/>
        <w:jc w:val="right"/>
        <w:outlineLvl w:val="1"/>
      </w:pPr>
    </w:p>
    <w:p w:rsidR="0047002C" w:rsidRPr="00C12040" w:rsidRDefault="0047002C" w:rsidP="004961E2">
      <w:pPr>
        <w:autoSpaceDE w:val="0"/>
        <w:autoSpaceDN w:val="0"/>
        <w:adjustRightInd w:val="0"/>
        <w:jc w:val="right"/>
        <w:outlineLvl w:val="1"/>
      </w:pPr>
    </w:p>
    <w:p w:rsidR="0047002C" w:rsidRPr="00C12040" w:rsidRDefault="0047002C" w:rsidP="004961E2">
      <w:pPr>
        <w:autoSpaceDE w:val="0"/>
        <w:autoSpaceDN w:val="0"/>
        <w:adjustRightInd w:val="0"/>
        <w:jc w:val="right"/>
        <w:outlineLvl w:val="1"/>
      </w:pPr>
    </w:p>
    <w:p w:rsidR="0047002C" w:rsidRPr="00C12040" w:rsidRDefault="0047002C" w:rsidP="004961E2">
      <w:pPr>
        <w:autoSpaceDE w:val="0"/>
        <w:autoSpaceDN w:val="0"/>
        <w:adjustRightInd w:val="0"/>
        <w:jc w:val="right"/>
        <w:outlineLvl w:val="1"/>
      </w:pPr>
    </w:p>
    <w:p w:rsidR="0047002C" w:rsidRPr="00C12040" w:rsidRDefault="0047002C" w:rsidP="004961E2">
      <w:pPr>
        <w:autoSpaceDE w:val="0"/>
        <w:autoSpaceDN w:val="0"/>
        <w:adjustRightInd w:val="0"/>
        <w:jc w:val="right"/>
        <w:outlineLvl w:val="1"/>
      </w:pPr>
    </w:p>
    <w:p w:rsidR="0047002C" w:rsidRPr="00C12040" w:rsidRDefault="0047002C" w:rsidP="004961E2">
      <w:pPr>
        <w:autoSpaceDE w:val="0"/>
        <w:autoSpaceDN w:val="0"/>
        <w:adjustRightInd w:val="0"/>
        <w:jc w:val="right"/>
        <w:outlineLvl w:val="1"/>
      </w:pPr>
    </w:p>
    <w:p w:rsidR="008077F1" w:rsidRPr="00C12040" w:rsidRDefault="008077F1" w:rsidP="004961E2">
      <w:pPr>
        <w:autoSpaceDE w:val="0"/>
        <w:autoSpaceDN w:val="0"/>
        <w:adjustRightInd w:val="0"/>
        <w:jc w:val="right"/>
        <w:outlineLvl w:val="1"/>
      </w:pPr>
    </w:p>
    <w:p w:rsidR="008077F1" w:rsidRPr="00C12040" w:rsidRDefault="008077F1" w:rsidP="004961E2">
      <w:pPr>
        <w:autoSpaceDE w:val="0"/>
        <w:autoSpaceDN w:val="0"/>
        <w:adjustRightInd w:val="0"/>
        <w:jc w:val="right"/>
        <w:outlineLvl w:val="1"/>
      </w:pPr>
    </w:p>
    <w:p w:rsidR="008077F1" w:rsidRPr="00C12040" w:rsidRDefault="008077F1" w:rsidP="004961E2">
      <w:pPr>
        <w:autoSpaceDE w:val="0"/>
        <w:autoSpaceDN w:val="0"/>
        <w:adjustRightInd w:val="0"/>
        <w:jc w:val="right"/>
        <w:outlineLvl w:val="1"/>
      </w:pPr>
    </w:p>
    <w:p w:rsidR="008077F1" w:rsidRPr="00C12040" w:rsidRDefault="008077F1" w:rsidP="004961E2">
      <w:pPr>
        <w:autoSpaceDE w:val="0"/>
        <w:autoSpaceDN w:val="0"/>
        <w:adjustRightInd w:val="0"/>
        <w:jc w:val="right"/>
        <w:outlineLvl w:val="1"/>
      </w:pPr>
    </w:p>
    <w:p w:rsidR="008077F1" w:rsidRPr="00C12040" w:rsidRDefault="008077F1" w:rsidP="004961E2">
      <w:pPr>
        <w:autoSpaceDE w:val="0"/>
        <w:autoSpaceDN w:val="0"/>
        <w:adjustRightInd w:val="0"/>
        <w:jc w:val="right"/>
        <w:outlineLvl w:val="1"/>
      </w:pPr>
    </w:p>
    <w:p w:rsidR="004961E2" w:rsidRPr="00C12040" w:rsidRDefault="004961E2" w:rsidP="004961E2">
      <w:pPr>
        <w:autoSpaceDE w:val="0"/>
        <w:autoSpaceDN w:val="0"/>
        <w:adjustRightInd w:val="0"/>
        <w:jc w:val="right"/>
        <w:outlineLvl w:val="1"/>
      </w:pPr>
      <w:r w:rsidRPr="00C12040">
        <w:t xml:space="preserve">Приложение N </w:t>
      </w:r>
      <w:r w:rsidR="00323AB7" w:rsidRPr="00C12040">
        <w:t>2</w:t>
      </w:r>
    </w:p>
    <w:p w:rsidR="004961E2" w:rsidRPr="00C12040" w:rsidRDefault="004961E2" w:rsidP="004961E2">
      <w:pPr>
        <w:autoSpaceDE w:val="0"/>
        <w:autoSpaceDN w:val="0"/>
        <w:adjustRightInd w:val="0"/>
        <w:jc w:val="right"/>
      </w:pPr>
      <w:r w:rsidRPr="00C12040">
        <w:t xml:space="preserve">к </w:t>
      </w:r>
      <w:r w:rsidR="00441EAE" w:rsidRPr="00C12040">
        <w:t>Муниципальной</w:t>
      </w:r>
      <w:r w:rsidRPr="00C12040">
        <w:t xml:space="preserve"> программе</w:t>
      </w:r>
    </w:p>
    <w:p w:rsidR="004961E2" w:rsidRPr="00C12040" w:rsidRDefault="00A36C39" w:rsidP="004961E2">
      <w:pPr>
        <w:autoSpaceDE w:val="0"/>
        <w:autoSpaceDN w:val="0"/>
        <w:adjustRightInd w:val="0"/>
        <w:jc w:val="right"/>
      </w:pPr>
      <w:proofErr w:type="gramStart"/>
      <w:r w:rsidRPr="00C12040">
        <w:t>Матвеево-Курганского</w:t>
      </w:r>
      <w:proofErr w:type="gramEnd"/>
      <w:r w:rsidRPr="00C12040">
        <w:t xml:space="preserve"> сельского поселения</w:t>
      </w:r>
    </w:p>
    <w:p w:rsidR="004961E2" w:rsidRPr="00C12040" w:rsidRDefault="004961E2" w:rsidP="004961E2">
      <w:pPr>
        <w:autoSpaceDE w:val="0"/>
        <w:autoSpaceDN w:val="0"/>
        <w:adjustRightInd w:val="0"/>
        <w:jc w:val="right"/>
      </w:pPr>
      <w:r w:rsidRPr="00C12040">
        <w:t xml:space="preserve">"Обеспечение </w:t>
      </w:r>
      <w:proofErr w:type="gramStart"/>
      <w:r w:rsidRPr="00C12040">
        <w:t>качественными</w:t>
      </w:r>
      <w:proofErr w:type="gramEnd"/>
    </w:p>
    <w:p w:rsidR="004961E2" w:rsidRPr="00C12040" w:rsidRDefault="004961E2" w:rsidP="004961E2">
      <w:pPr>
        <w:autoSpaceDE w:val="0"/>
        <w:autoSpaceDN w:val="0"/>
        <w:adjustRightInd w:val="0"/>
        <w:jc w:val="right"/>
      </w:pPr>
      <w:r w:rsidRPr="00C12040">
        <w:t>жилищно-коммунальными</w:t>
      </w:r>
    </w:p>
    <w:p w:rsidR="004961E2" w:rsidRPr="00C12040" w:rsidRDefault="004961E2" w:rsidP="004961E2">
      <w:pPr>
        <w:autoSpaceDE w:val="0"/>
        <w:autoSpaceDN w:val="0"/>
        <w:adjustRightInd w:val="0"/>
        <w:jc w:val="right"/>
      </w:pPr>
      <w:r w:rsidRPr="00C12040">
        <w:t>услугами населения</w:t>
      </w:r>
    </w:p>
    <w:p w:rsidR="009F20AD" w:rsidRPr="00C12040" w:rsidRDefault="009F20AD" w:rsidP="009F20AD">
      <w:pPr>
        <w:autoSpaceDE w:val="0"/>
        <w:autoSpaceDN w:val="0"/>
        <w:adjustRightInd w:val="0"/>
        <w:jc w:val="right"/>
      </w:pPr>
      <w:proofErr w:type="gramStart"/>
      <w:r w:rsidRPr="00C12040">
        <w:t>Матвеево-Курганского</w:t>
      </w:r>
      <w:proofErr w:type="gramEnd"/>
      <w:r w:rsidRPr="00C12040">
        <w:t xml:space="preserve"> </w:t>
      </w:r>
    </w:p>
    <w:p w:rsidR="009F20AD" w:rsidRPr="00C12040" w:rsidRDefault="009F20AD" w:rsidP="009F20AD">
      <w:pPr>
        <w:autoSpaceDE w:val="0"/>
        <w:autoSpaceDN w:val="0"/>
        <w:adjustRightInd w:val="0"/>
        <w:jc w:val="right"/>
      </w:pPr>
      <w:r w:rsidRPr="00C12040">
        <w:t>сельского поселения"</w:t>
      </w:r>
    </w:p>
    <w:p w:rsidR="004961E2" w:rsidRPr="00C12040" w:rsidRDefault="004961E2" w:rsidP="004961E2">
      <w:pPr>
        <w:autoSpaceDE w:val="0"/>
        <w:autoSpaceDN w:val="0"/>
        <w:adjustRightInd w:val="0"/>
        <w:ind w:firstLine="540"/>
        <w:jc w:val="both"/>
      </w:pPr>
    </w:p>
    <w:p w:rsidR="004961E2" w:rsidRPr="00C12040" w:rsidRDefault="0047002C" w:rsidP="0047002C">
      <w:pPr>
        <w:autoSpaceDE w:val="0"/>
        <w:autoSpaceDN w:val="0"/>
        <w:adjustRightInd w:val="0"/>
        <w:rPr>
          <w:b/>
          <w:bCs/>
        </w:rPr>
      </w:pPr>
      <w:bookmarkStart w:id="15" w:name="Par1578"/>
      <w:bookmarkEnd w:id="15"/>
      <w:r w:rsidRPr="00C12040">
        <w:rPr>
          <w:b/>
          <w:bCs/>
        </w:rPr>
        <w:t xml:space="preserve">                             </w:t>
      </w:r>
      <w:r w:rsidR="004961E2" w:rsidRPr="00C12040">
        <w:rPr>
          <w:b/>
          <w:bCs/>
        </w:rPr>
        <w:t>СВЕДЕНИЯ</w:t>
      </w:r>
    </w:p>
    <w:p w:rsidR="004961E2" w:rsidRPr="00C12040" w:rsidRDefault="004961E2" w:rsidP="0047002C">
      <w:pPr>
        <w:autoSpaceDE w:val="0"/>
        <w:autoSpaceDN w:val="0"/>
        <w:adjustRightInd w:val="0"/>
        <w:rPr>
          <w:b/>
          <w:bCs/>
        </w:rPr>
      </w:pPr>
      <w:r w:rsidRPr="00C12040">
        <w:rPr>
          <w:b/>
          <w:bCs/>
        </w:rPr>
        <w:t xml:space="preserve">О ПОКАЗАТЕЛЯХ, ВКЛЮЧЕННЫХ В </w:t>
      </w:r>
      <w:proofErr w:type="gramStart"/>
      <w:r w:rsidRPr="00C12040">
        <w:rPr>
          <w:b/>
          <w:bCs/>
        </w:rPr>
        <w:t>ФЕДЕРАЛЬНЫЙ</w:t>
      </w:r>
      <w:proofErr w:type="gramEnd"/>
    </w:p>
    <w:p w:rsidR="004961E2" w:rsidRPr="00C12040" w:rsidRDefault="004961E2" w:rsidP="0047002C">
      <w:pPr>
        <w:autoSpaceDE w:val="0"/>
        <w:autoSpaceDN w:val="0"/>
        <w:adjustRightInd w:val="0"/>
        <w:rPr>
          <w:b/>
          <w:bCs/>
        </w:rPr>
      </w:pPr>
      <w:r w:rsidRPr="00C12040">
        <w:rPr>
          <w:b/>
          <w:bCs/>
        </w:rPr>
        <w:t>(РЕГИОНАЛЬНЫЙ) ПЛАН СТАТИСТИЧЕСКИХ РАБОТ</w:t>
      </w:r>
    </w:p>
    <w:p w:rsidR="004961E2" w:rsidRPr="00C12040" w:rsidRDefault="004961E2" w:rsidP="004961E2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5"/>
        <w:gridCol w:w="2299"/>
        <w:gridCol w:w="1694"/>
        <w:gridCol w:w="3146"/>
        <w:gridCol w:w="1694"/>
      </w:tblGrid>
      <w:tr w:rsidR="004961E2" w:rsidRPr="00C12040" w:rsidTr="00F63AE0">
        <w:trPr>
          <w:trHeight w:val="1200"/>
          <w:tblCellSpacing w:w="5" w:type="nil"/>
        </w:trPr>
        <w:tc>
          <w:tcPr>
            <w:tcW w:w="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Наименование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показателя</w:t>
            </w:r>
          </w:p>
        </w:tc>
        <w:tc>
          <w:tcPr>
            <w:tcW w:w="1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Пункт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федерального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C12040">
              <w:t>(</w:t>
            </w:r>
            <w:proofErr w:type="spellStart"/>
            <w:r w:rsidRPr="00C12040">
              <w:t>региональ</w:t>
            </w:r>
            <w:proofErr w:type="spellEnd"/>
            <w:r w:rsidRPr="00C12040">
              <w:t>-</w:t>
            </w:r>
            <w:proofErr w:type="gramEnd"/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C12040">
              <w:t>ного</w:t>
            </w:r>
            <w:proofErr w:type="spellEnd"/>
            <w:r w:rsidRPr="00C12040">
              <w:t>) плана</w:t>
            </w:r>
            <w:proofErr w:type="gramEnd"/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C12040">
              <w:t>статистиче</w:t>
            </w:r>
            <w:proofErr w:type="spellEnd"/>
            <w:r w:rsidRPr="00C12040">
              <w:t>-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C12040">
              <w:t>ских</w:t>
            </w:r>
            <w:proofErr w:type="spellEnd"/>
            <w:r w:rsidRPr="00C12040">
              <w:t xml:space="preserve"> работ</w:t>
            </w:r>
          </w:p>
        </w:tc>
        <w:tc>
          <w:tcPr>
            <w:tcW w:w="31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Наименование формы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статистического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наблюдения и реквизиты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акта, в соответствии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с которым утверждена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форма</w:t>
            </w:r>
          </w:p>
        </w:tc>
        <w:tc>
          <w:tcPr>
            <w:tcW w:w="1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Субъект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официального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C12040">
              <w:t>статистиче</w:t>
            </w:r>
            <w:proofErr w:type="spellEnd"/>
            <w:r w:rsidRPr="00C12040">
              <w:t>-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C12040">
              <w:t>ского</w:t>
            </w:r>
            <w:proofErr w:type="spellEnd"/>
            <w:r w:rsidRPr="00C12040">
              <w:t xml:space="preserve"> учета</w:t>
            </w:r>
          </w:p>
        </w:tc>
      </w:tr>
      <w:tr w:rsidR="004961E2" w:rsidRPr="00C12040" w:rsidTr="00F63AE0">
        <w:trPr>
          <w:trHeight w:val="3600"/>
          <w:tblCellSpacing w:w="5" w:type="nil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lastRenderedPageBreak/>
              <w:t>1.</w:t>
            </w:r>
          </w:p>
        </w:tc>
        <w:tc>
          <w:tcPr>
            <w:tcW w:w="22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 xml:space="preserve">Доля </w:t>
            </w:r>
            <w:proofErr w:type="spellStart"/>
            <w:r w:rsidRPr="00C12040">
              <w:t>многоквар</w:t>
            </w:r>
            <w:proofErr w:type="spellEnd"/>
            <w:r w:rsidRPr="00C12040">
              <w:t>-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C12040">
              <w:t>тирных</w:t>
            </w:r>
            <w:proofErr w:type="spellEnd"/>
            <w:r w:rsidRPr="00C12040">
              <w:t xml:space="preserve"> домов </w:t>
            </w:r>
            <w:proofErr w:type="gramStart"/>
            <w:r w:rsidRPr="00C12040">
              <w:t>в</w:t>
            </w:r>
            <w:proofErr w:type="gramEnd"/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C12040">
              <w:t>целом</w:t>
            </w:r>
            <w:proofErr w:type="gramEnd"/>
            <w:r w:rsidRPr="00C12040">
              <w:t xml:space="preserve"> по Ростов-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C12040">
              <w:t>ской</w:t>
            </w:r>
            <w:proofErr w:type="spellEnd"/>
            <w:r w:rsidRPr="00C12040">
              <w:t xml:space="preserve"> области, </w:t>
            </w:r>
            <w:proofErr w:type="gramStart"/>
            <w:r w:rsidRPr="00C12040">
              <w:t>в</w:t>
            </w:r>
            <w:proofErr w:type="gramEnd"/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 xml:space="preserve">которых </w:t>
            </w:r>
            <w:proofErr w:type="spellStart"/>
            <w:r w:rsidRPr="00C12040">
              <w:t>собствен</w:t>
            </w:r>
            <w:proofErr w:type="spellEnd"/>
            <w:r w:rsidRPr="00C12040">
              <w:t>-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C12040">
              <w:t>ники</w:t>
            </w:r>
            <w:proofErr w:type="spellEnd"/>
            <w:r w:rsidRPr="00C12040">
              <w:t xml:space="preserve"> помещений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 xml:space="preserve">выбрали и </w:t>
            </w:r>
            <w:proofErr w:type="spellStart"/>
            <w:r w:rsidRPr="00C12040">
              <w:t>реали</w:t>
            </w:r>
            <w:proofErr w:type="spellEnd"/>
            <w:r w:rsidRPr="00C12040">
              <w:t>-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C12040">
              <w:t>зуют</w:t>
            </w:r>
            <w:proofErr w:type="spellEnd"/>
            <w:r w:rsidRPr="00C12040">
              <w:t xml:space="preserve"> управление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многоквартирными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 xml:space="preserve">домами </w:t>
            </w:r>
            <w:proofErr w:type="spellStart"/>
            <w:r w:rsidRPr="00C12040">
              <w:t>посредст</w:t>
            </w:r>
            <w:proofErr w:type="spellEnd"/>
            <w:r w:rsidRPr="00C12040">
              <w:t>-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C12040">
              <w:t>вом</w:t>
            </w:r>
            <w:proofErr w:type="spellEnd"/>
            <w:r w:rsidRPr="00C12040">
              <w:t xml:space="preserve"> товариществ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 xml:space="preserve">собственников </w:t>
            </w:r>
            <w:proofErr w:type="spellStart"/>
            <w:r w:rsidRPr="00C12040">
              <w:t>жи</w:t>
            </w:r>
            <w:proofErr w:type="spellEnd"/>
            <w:r w:rsidRPr="00C12040">
              <w:t>-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C12040">
              <w:t>лья</w:t>
            </w:r>
            <w:proofErr w:type="spellEnd"/>
            <w:r w:rsidRPr="00C12040">
              <w:t xml:space="preserve"> либо жилищных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кооперативов или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 xml:space="preserve">иного </w:t>
            </w:r>
            <w:proofErr w:type="spellStart"/>
            <w:r w:rsidRPr="00C12040">
              <w:t>специализи</w:t>
            </w:r>
            <w:proofErr w:type="spellEnd"/>
            <w:r w:rsidRPr="00C12040">
              <w:t>-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C12040">
              <w:t>рованного</w:t>
            </w:r>
            <w:proofErr w:type="spellEnd"/>
            <w:r w:rsidRPr="00C12040">
              <w:t xml:space="preserve"> </w:t>
            </w:r>
            <w:proofErr w:type="spellStart"/>
            <w:r w:rsidRPr="00C12040">
              <w:t>потре</w:t>
            </w:r>
            <w:proofErr w:type="spellEnd"/>
            <w:r w:rsidRPr="00C12040">
              <w:t>-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C12040">
              <w:t>бительского</w:t>
            </w:r>
            <w:proofErr w:type="spellEnd"/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кооператива</w:t>
            </w:r>
          </w:p>
        </w:tc>
        <w:tc>
          <w:tcPr>
            <w:tcW w:w="1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1E2" w:rsidRPr="00C12040" w:rsidRDefault="007C735E" w:rsidP="0047002C">
            <w:pPr>
              <w:autoSpaceDE w:val="0"/>
              <w:autoSpaceDN w:val="0"/>
              <w:adjustRightInd w:val="0"/>
              <w:jc w:val="center"/>
            </w:pPr>
            <w:hyperlink r:id="rId28" w:history="1">
              <w:r w:rsidR="004961E2" w:rsidRPr="00C12040">
                <w:rPr>
                  <w:color w:val="0000FF"/>
                </w:rPr>
                <w:t>пункт 1.11.2</w:t>
              </w:r>
            </w:hyperlink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Федерального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плана стати-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C12040">
              <w:t>стических</w:t>
            </w:r>
            <w:proofErr w:type="spellEnd"/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работ</w:t>
            </w:r>
          </w:p>
        </w:tc>
        <w:tc>
          <w:tcPr>
            <w:tcW w:w="31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 xml:space="preserve">форма </w:t>
            </w:r>
            <w:proofErr w:type="gramStart"/>
            <w:r w:rsidRPr="00C12040">
              <w:t>статистического</w:t>
            </w:r>
            <w:proofErr w:type="gramEnd"/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 xml:space="preserve">наблюдения </w:t>
            </w:r>
            <w:hyperlink r:id="rId29" w:history="1">
              <w:r w:rsidRPr="00C12040">
                <w:rPr>
                  <w:color w:val="0000FF"/>
                </w:rPr>
                <w:t>N 22-ЖКХ</w:t>
              </w:r>
            </w:hyperlink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(реформа) "Сведения о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 xml:space="preserve">структурных </w:t>
            </w:r>
            <w:proofErr w:type="spellStart"/>
            <w:r w:rsidRPr="00C12040">
              <w:t>преобразова</w:t>
            </w:r>
            <w:proofErr w:type="spellEnd"/>
            <w:r w:rsidRPr="00C12040">
              <w:t>-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C12040">
              <w:t>ниях</w:t>
            </w:r>
            <w:proofErr w:type="spellEnd"/>
            <w:r w:rsidRPr="00C12040">
              <w:t xml:space="preserve"> и организационных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C12040">
              <w:t>мероприятиях</w:t>
            </w:r>
            <w:proofErr w:type="gramEnd"/>
            <w:r w:rsidRPr="00C12040">
              <w:t xml:space="preserve"> в сфере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жилищно-коммунального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 xml:space="preserve">хозяйства", </w:t>
            </w:r>
            <w:proofErr w:type="gramStart"/>
            <w:r w:rsidRPr="00C12040">
              <w:t>утвержденная</w:t>
            </w:r>
            <w:proofErr w:type="gramEnd"/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 xml:space="preserve">приказом </w:t>
            </w:r>
            <w:proofErr w:type="gramStart"/>
            <w:r w:rsidRPr="00C12040">
              <w:t>Федеральной</w:t>
            </w:r>
            <w:proofErr w:type="gramEnd"/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службы государственной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статистики от 23.11.2010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N 413</w:t>
            </w:r>
          </w:p>
        </w:tc>
        <w:tc>
          <w:tcPr>
            <w:tcW w:w="1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C12040">
              <w:t>Минрегион</w:t>
            </w:r>
            <w:proofErr w:type="spellEnd"/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России</w:t>
            </w:r>
          </w:p>
        </w:tc>
      </w:tr>
      <w:tr w:rsidR="004961E2" w:rsidRPr="00C12040" w:rsidTr="00F63AE0">
        <w:trPr>
          <w:trHeight w:val="1000"/>
          <w:tblCellSpacing w:w="5" w:type="nil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2.</w:t>
            </w:r>
          </w:p>
        </w:tc>
        <w:tc>
          <w:tcPr>
            <w:tcW w:w="22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Уровень износа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коммунальной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инфраструктуры</w:t>
            </w:r>
          </w:p>
        </w:tc>
        <w:tc>
          <w:tcPr>
            <w:tcW w:w="1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процентов</w:t>
            </w:r>
          </w:p>
        </w:tc>
        <w:tc>
          <w:tcPr>
            <w:tcW w:w="31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 xml:space="preserve">годовая форма </w:t>
            </w:r>
            <w:proofErr w:type="spellStart"/>
            <w:r w:rsidRPr="00C12040">
              <w:t>федераль</w:t>
            </w:r>
            <w:proofErr w:type="spellEnd"/>
            <w:r w:rsidRPr="00C12040">
              <w:t>-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C12040">
              <w:t>ного</w:t>
            </w:r>
            <w:proofErr w:type="spellEnd"/>
            <w:r w:rsidRPr="00C12040">
              <w:t xml:space="preserve"> статистического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наблюдения</w:t>
            </w:r>
          </w:p>
        </w:tc>
        <w:tc>
          <w:tcPr>
            <w:tcW w:w="1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органы мест-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C12040">
              <w:t>ного</w:t>
            </w:r>
            <w:proofErr w:type="spellEnd"/>
            <w:r w:rsidRPr="00C12040">
              <w:t xml:space="preserve"> само-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управления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Ростовской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области</w:t>
            </w:r>
          </w:p>
        </w:tc>
      </w:tr>
      <w:tr w:rsidR="004961E2" w:rsidRPr="00C12040" w:rsidTr="00F63AE0">
        <w:trPr>
          <w:tblCellSpacing w:w="5" w:type="nil"/>
        </w:trPr>
        <w:tc>
          <w:tcPr>
            <w:tcW w:w="9438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  <w:outlineLvl w:val="2"/>
            </w:pPr>
            <w:r w:rsidRPr="00C12040">
              <w:t>Подпрограмма "Развитие жилищного хозяйства в Ростовской области"</w:t>
            </w:r>
          </w:p>
        </w:tc>
      </w:tr>
      <w:tr w:rsidR="004961E2" w:rsidRPr="00C12040" w:rsidTr="00F63AE0">
        <w:trPr>
          <w:trHeight w:val="2400"/>
          <w:tblCellSpacing w:w="5" w:type="nil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1.</w:t>
            </w:r>
          </w:p>
        </w:tc>
        <w:tc>
          <w:tcPr>
            <w:tcW w:w="22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Количество управ-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C12040">
              <w:t>ляющих</w:t>
            </w:r>
            <w:proofErr w:type="spellEnd"/>
            <w:r w:rsidRPr="00C12040">
              <w:t xml:space="preserve"> </w:t>
            </w:r>
            <w:proofErr w:type="spellStart"/>
            <w:r w:rsidRPr="00C12040">
              <w:t>организа</w:t>
            </w:r>
            <w:proofErr w:type="spellEnd"/>
            <w:r w:rsidRPr="00C12040">
              <w:t>-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C12040">
              <w:t>ций</w:t>
            </w:r>
            <w:proofErr w:type="spellEnd"/>
            <w:r w:rsidRPr="00C12040">
              <w:t xml:space="preserve"> и товариществ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собственников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жилья</w:t>
            </w:r>
          </w:p>
        </w:tc>
        <w:tc>
          <w:tcPr>
            <w:tcW w:w="1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1E2" w:rsidRPr="00C12040" w:rsidRDefault="007C735E" w:rsidP="0047002C">
            <w:pPr>
              <w:autoSpaceDE w:val="0"/>
              <w:autoSpaceDN w:val="0"/>
              <w:adjustRightInd w:val="0"/>
              <w:jc w:val="center"/>
            </w:pPr>
            <w:hyperlink r:id="rId30" w:history="1">
              <w:r w:rsidR="004961E2" w:rsidRPr="00C12040">
                <w:rPr>
                  <w:color w:val="0000FF"/>
                </w:rPr>
                <w:t>пункт 1.11.2</w:t>
              </w:r>
            </w:hyperlink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Федерального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плана стати-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C12040">
              <w:t>стических</w:t>
            </w:r>
            <w:proofErr w:type="spellEnd"/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работ</w:t>
            </w:r>
          </w:p>
        </w:tc>
        <w:tc>
          <w:tcPr>
            <w:tcW w:w="31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 xml:space="preserve">форма </w:t>
            </w:r>
            <w:proofErr w:type="gramStart"/>
            <w:r w:rsidRPr="00C12040">
              <w:t>статистического</w:t>
            </w:r>
            <w:proofErr w:type="gramEnd"/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 xml:space="preserve">наблюдения </w:t>
            </w:r>
            <w:hyperlink r:id="rId31" w:history="1">
              <w:r w:rsidRPr="00C12040">
                <w:rPr>
                  <w:color w:val="0000FF"/>
                </w:rPr>
                <w:t>N 22-ЖКХ</w:t>
              </w:r>
            </w:hyperlink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(реформа) "Сведения о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 xml:space="preserve">структурных </w:t>
            </w:r>
            <w:proofErr w:type="spellStart"/>
            <w:r w:rsidRPr="00C12040">
              <w:t>преобразова</w:t>
            </w:r>
            <w:proofErr w:type="spellEnd"/>
            <w:r w:rsidRPr="00C12040">
              <w:t>-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C12040">
              <w:t>ниях</w:t>
            </w:r>
            <w:proofErr w:type="spellEnd"/>
            <w:r w:rsidRPr="00C12040">
              <w:t xml:space="preserve"> и организационных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C12040">
              <w:t>мероприятиях</w:t>
            </w:r>
            <w:proofErr w:type="gramEnd"/>
            <w:r w:rsidRPr="00C12040">
              <w:t xml:space="preserve"> в сфере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жилищно-коммунального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 xml:space="preserve">хозяйства", </w:t>
            </w:r>
            <w:proofErr w:type="gramStart"/>
            <w:r w:rsidRPr="00C12040">
              <w:t>утвержденная</w:t>
            </w:r>
            <w:proofErr w:type="gramEnd"/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 xml:space="preserve">приказом </w:t>
            </w:r>
            <w:proofErr w:type="gramStart"/>
            <w:r w:rsidRPr="00C12040">
              <w:t>Федеральной</w:t>
            </w:r>
            <w:proofErr w:type="gramEnd"/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службы государственной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статистики от 23.11.2010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lastRenderedPageBreak/>
              <w:t>N 413</w:t>
            </w:r>
          </w:p>
        </w:tc>
        <w:tc>
          <w:tcPr>
            <w:tcW w:w="1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C12040">
              <w:lastRenderedPageBreak/>
              <w:t>Минрегион</w:t>
            </w:r>
            <w:proofErr w:type="spellEnd"/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России</w:t>
            </w:r>
          </w:p>
        </w:tc>
      </w:tr>
      <w:tr w:rsidR="004961E2" w:rsidRPr="00C12040" w:rsidTr="00F63AE0">
        <w:trPr>
          <w:trHeight w:val="400"/>
          <w:tblCellSpacing w:w="5" w:type="nil"/>
        </w:trPr>
        <w:tc>
          <w:tcPr>
            <w:tcW w:w="9438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1E2" w:rsidRPr="00C12040" w:rsidRDefault="004961E2" w:rsidP="00C969CC">
            <w:pPr>
              <w:autoSpaceDE w:val="0"/>
              <w:autoSpaceDN w:val="0"/>
              <w:adjustRightInd w:val="0"/>
              <w:jc w:val="center"/>
            </w:pPr>
            <w:bookmarkStart w:id="16" w:name="Par1630"/>
            <w:bookmarkEnd w:id="16"/>
            <w:r w:rsidRPr="00C12040">
              <w:lastRenderedPageBreak/>
              <w:t xml:space="preserve">Подпрограмма </w:t>
            </w:r>
            <w:r w:rsidR="009F5A00" w:rsidRPr="00C12040">
              <w:t xml:space="preserve">"Развитие </w:t>
            </w:r>
            <w:r w:rsidR="00C969CC" w:rsidRPr="00C12040">
              <w:t>коммунального</w:t>
            </w:r>
            <w:r w:rsidR="009F5A00" w:rsidRPr="00C12040">
              <w:t xml:space="preserve"> хозяйства в Ростовской области"</w:t>
            </w:r>
          </w:p>
        </w:tc>
      </w:tr>
      <w:tr w:rsidR="004961E2" w:rsidRPr="00C12040" w:rsidTr="00F63AE0">
        <w:trPr>
          <w:trHeight w:val="1000"/>
          <w:tblCellSpacing w:w="5" w:type="nil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1.</w:t>
            </w:r>
          </w:p>
        </w:tc>
        <w:tc>
          <w:tcPr>
            <w:tcW w:w="22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Доля населения,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обеспеченного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 xml:space="preserve">питьевой водой, </w:t>
            </w:r>
            <w:proofErr w:type="gramStart"/>
            <w:r w:rsidRPr="00C12040">
              <w:t>в</w:t>
            </w:r>
            <w:proofErr w:type="gramEnd"/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общей численности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населения области</w:t>
            </w:r>
          </w:p>
        </w:tc>
        <w:tc>
          <w:tcPr>
            <w:tcW w:w="1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процентов</w:t>
            </w:r>
          </w:p>
        </w:tc>
        <w:tc>
          <w:tcPr>
            <w:tcW w:w="31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 xml:space="preserve">годовая форма </w:t>
            </w:r>
            <w:proofErr w:type="spellStart"/>
            <w:r w:rsidRPr="00C12040">
              <w:t>федераль</w:t>
            </w:r>
            <w:proofErr w:type="spellEnd"/>
            <w:r w:rsidRPr="00C12040">
              <w:t>-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C12040">
              <w:t>ного</w:t>
            </w:r>
            <w:proofErr w:type="spellEnd"/>
            <w:r w:rsidRPr="00C12040">
              <w:t xml:space="preserve"> статистического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 xml:space="preserve">наблюдения </w:t>
            </w:r>
            <w:hyperlink r:id="rId32" w:history="1">
              <w:r w:rsidRPr="00C12040">
                <w:rPr>
                  <w:color w:val="0000FF"/>
                </w:rPr>
                <w:t>N 1-жилфонд</w:t>
              </w:r>
            </w:hyperlink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 xml:space="preserve">"Сведения о </w:t>
            </w:r>
            <w:proofErr w:type="gramStart"/>
            <w:r w:rsidRPr="00C12040">
              <w:t>жилищном</w:t>
            </w:r>
            <w:proofErr w:type="gramEnd"/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C12040">
              <w:t>фонде</w:t>
            </w:r>
            <w:proofErr w:type="gramEnd"/>
            <w:r w:rsidRPr="00C12040">
              <w:t>"</w:t>
            </w:r>
          </w:p>
        </w:tc>
        <w:tc>
          <w:tcPr>
            <w:tcW w:w="1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органы мест-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C12040">
              <w:t>ного</w:t>
            </w:r>
            <w:proofErr w:type="spellEnd"/>
            <w:r w:rsidRPr="00C12040">
              <w:t xml:space="preserve"> само-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управления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Ростовской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области</w:t>
            </w:r>
          </w:p>
        </w:tc>
      </w:tr>
      <w:tr w:rsidR="004961E2" w:rsidRPr="00C12040" w:rsidTr="00F63AE0">
        <w:trPr>
          <w:trHeight w:val="1000"/>
          <w:tblCellSpacing w:w="5" w:type="nil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2.</w:t>
            </w:r>
          </w:p>
        </w:tc>
        <w:tc>
          <w:tcPr>
            <w:tcW w:w="22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Доля водопровод-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C12040">
              <w:t>ных</w:t>
            </w:r>
            <w:proofErr w:type="spellEnd"/>
            <w:r w:rsidRPr="00C12040">
              <w:t xml:space="preserve"> сетей, </w:t>
            </w:r>
            <w:proofErr w:type="spellStart"/>
            <w:r w:rsidRPr="00C12040">
              <w:t>нуж</w:t>
            </w:r>
            <w:proofErr w:type="spellEnd"/>
            <w:r w:rsidRPr="00C12040">
              <w:t>-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C12040">
              <w:t>дающихся</w:t>
            </w:r>
            <w:proofErr w:type="gramEnd"/>
            <w:r w:rsidRPr="00C12040">
              <w:t xml:space="preserve"> в замене</w:t>
            </w:r>
          </w:p>
        </w:tc>
        <w:tc>
          <w:tcPr>
            <w:tcW w:w="1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процентов</w:t>
            </w:r>
          </w:p>
        </w:tc>
        <w:tc>
          <w:tcPr>
            <w:tcW w:w="31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 xml:space="preserve">годовая </w:t>
            </w:r>
            <w:hyperlink r:id="rId33" w:history="1">
              <w:r w:rsidRPr="00C12040">
                <w:rPr>
                  <w:color w:val="0000FF"/>
                </w:rPr>
                <w:t>форма</w:t>
              </w:r>
            </w:hyperlink>
            <w:r w:rsidRPr="00C12040">
              <w:t xml:space="preserve"> </w:t>
            </w:r>
            <w:proofErr w:type="spellStart"/>
            <w:r w:rsidRPr="00C12040">
              <w:t>статисти</w:t>
            </w:r>
            <w:proofErr w:type="spellEnd"/>
            <w:r w:rsidRPr="00C12040">
              <w:t>-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C12040">
              <w:t>ческого</w:t>
            </w:r>
            <w:proofErr w:type="spellEnd"/>
            <w:r w:rsidRPr="00C12040">
              <w:t xml:space="preserve"> наблюдения N 1-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МО "Сведения об объектах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 xml:space="preserve">инфраструктуры </w:t>
            </w:r>
            <w:proofErr w:type="spellStart"/>
            <w:r w:rsidRPr="00C12040">
              <w:t>муници</w:t>
            </w:r>
            <w:proofErr w:type="spellEnd"/>
            <w:r w:rsidRPr="00C12040">
              <w:t>-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C12040">
              <w:t>пального</w:t>
            </w:r>
            <w:proofErr w:type="spellEnd"/>
            <w:r w:rsidRPr="00C12040">
              <w:t xml:space="preserve"> образования"</w:t>
            </w:r>
          </w:p>
        </w:tc>
        <w:tc>
          <w:tcPr>
            <w:tcW w:w="1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органы мест-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C12040">
              <w:t>ного</w:t>
            </w:r>
            <w:proofErr w:type="spellEnd"/>
            <w:r w:rsidRPr="00C12040">
              <w:t xml:space="preserve"> само-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управления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Ростовской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области</w:t>
            </w:r>
          </w:p>
        </w:tc>
      </w:tr>
      <w:tr w:rsidR="004961E2" w:rsidRPr="00C12040" w:rsidTr="00F63AE0">
        <w:trPr>
          <w:trHeight w:val="1200"/>
          <w:tblCellSpacing w:w="5" w:type="nil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1E2" w:rsidRPr="00C12040" w:rsidRDefault="00A36C39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3</w:t>
            </w:r>
            <w:r w:rsidR="004961E2" w:rsidRPr="00C12040">
              <w:t>.</w:t>
            </w:r>
          </w:p>
        </w:tc>
        <w:tc>
          <w:tcPr>
            <w:tcW w:w="22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Доля потерь теп-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C12040">
              <w:t>ловой</w:t>
            </w:r>
            <w:proofErr w:type="spellEnd"/>
            <w:r w:rsidRPr="00C12040">
              <w:t xml:space="preserve"> энергии </w:t>
            </w:r>
            <w:proofErr w:type="gramStart"/>
            <w:r w:rsidRPr="00C12040">
              <w:t>в</w:t>
            </w:r>
            <w:proofErr w:type="gramEnd"/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 xml:space="preserve">суммарном </w:t>
            </w:r>
            <w:proofErr w:type="gramStart"/>
            <w:r w:rsidRPr="00C12040">
              <w:t>объеме</w:t>
            </w:r>
            <w:proofErr w:type="gramEnd"/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 xml:space="preserve">отпуска </w:t>
            </w:r>
            <w:proofErr w:type="gramStart"/>
            <w:r w:rsidRPr="00C12040">
              <w:t>тепловой</w:t>
            </w:r>
            <w:proofErr w:type="gramEnd"/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энергии</w:t>
            </w:r>
          </w:p>
        </w:tc>
        <w:tc>
          <w:tcPr>
            <w:tcW w:w="1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процентов</w:t>
            </w:r>
          </w:p>
        </w:tc>
        <w:tc>
          <w:tcPr>
            <w:tcW w:w="31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 xml:space="preserve">годовая форма </w:t>
            </w:r>
            <w:proofErr w:type="spellStart"/>
            <w:r w:rsidRPr="00C12040">
              <w:t>федераль</w:t>
            </w:r>
            <w:proofErr w:type="spellEnd"/>
            <w:r w:rsidRPr="00C12040">
              <w:t>-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C12040">
              <w:t>ного</w:t>
            </w:r>
            <w:proofErr w:type="spellEnd"/>
            <w:r w:rsidRPr="00C12040">
              <w:t xml:space="preserve"> статистического на-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C12040">
              <w:t>блюдения</w:t>
            </w:r>
            <w:proofErr w:type="spellEnd"/>
            <w:r w:rsidRPr="00C12040">
              <w:t xml:space="preserve"> "Сведения о те-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C12040">
              <w:t>плоснабжении</w:t>
            </w:r>
            <w:proofErr w:type="spellEnd"/>
            <w:r w:rsidRPr="00C12040">
              <w:t xml:space="preserve"> Ростовской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 xml:space="preserve">области в разрезе </w:t>
            </w:r>
            <w:proofErr w:type="spellStart"/>
            <w:r w:rsidRPr="00C12040">
              <w:t>муни</w:t>
            </w:r>
            <w:proofErr w:type="spellEnd"/>
            <w:r w:rsidRPr="00C12040">
              <w:t>-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C12040">
              <w:t>ципальных</w:t>
            </w:r>
            <w:proofErr w:type="spellEnd"/>
            <w:r w:rsidRPr="00C12040">
              <w:t xml:space="preserve"> образований"</w:t>
            </w:r>
          </w:p>
        </w:tc>
        <w:tc>
          <w:tcPr>
            <w:tcW w:w="1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органы мест-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C12040">
              <w:t>ного</w:t>
            </w:r>
            <w:proofErr w:type="spellEnd"/>
            <w:r w:rsidRPr="00C12040">
              <w:t xml:space="preserve"> само-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управления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Ростовской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области</w:t>
            </w:r>
          </w:p>
        </w:tc>
      </w:tr>
      <w:tr w:rsidR="004961E2" w:rsidRPr="00C12040" w:rsidTr="00210856">
        <w:trPr>
          <w:trHeight w:val="3000"/>
          <w:tblCellSpacing w:w="5" w:type="nil"/>
        </w:trPr>
        <w:tc>
          <w:tcPr>
            <w:tcW w:w="605" w:type="dxa"/>
            <w:tcBorders>
              <w:left w:val="single" w:sz="8" w:space="0" w:color="auto"/>
              <w:right w:val="single" w:sz="8" w:space="0" w:color="auto"/>
            </w:tcBorders>
          </w:tcPr>
          <w:p w:rsidR="004961E2" w:rsidRPr="00C12040" w:rsidRDefault="00210856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lastRenderedPageBreak/>
              <w:t>4.</w:t>
            </w:r>
          </w:p>
        </w:tc>
        <w:tc>
          <w:tcPr>
            <w:tcW w:w="2299" w:type="dxa"/>
            <w:tcBorders>
              <w:left w:val="single" w:sz="8" w:space="0" w:color="auto"/>
              <w:right w:val="single" w:sz="8" w:space="0" w:color="auto"/>
            </w:tcBorders>
          </w:tcPr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 xml:space="preserve">Уровень </w:t>
            </w:r>
            <w:proofErr w:type="spellStart"/>
            <w:r w:rsidRPr="00C12040">
              <w:t>газифика</w:t>
            </w:r>
            <w:proofErr w:type="spellEnd"/>
            <w:r w:rsidRPr="00C12040">
              <w:t>-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C12040">
              <w:t>ции</w:t>
            </w:r>
            <w:proofErr w:type="spellEnd"/>
            <w:r w:rsidRPr="00C12040">
              <w:t xml:space="preserve"> населения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Ростовской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области</w:t>
            </w:r>
          </w:p>
        </w:tc>
        <w:tc>
          <w:tcPr>
            <w:tcW w:w="1694" w:type="dxa"/>
            <w:tcBorders>
              <w:left w:val="single" w:sz="8" w:space="0" w:color="auto"/>
              <w:right w:val="single" w:sz="8" w:space="0" w:color="auto"/>
            </w:tcBorders>
          </w:tcPr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Бюллетень 2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п. 77</w:t>
            </w:r>
          </w:p>
        </w:tc>
        <w:tc>
          <w:tcPr>
            <w:tcW w:w="3146" w:type="dxa"/>
            <w:tcBorders>
              <w:left w:val="single" w:sz="8" w:space="0" w:color="auto"/>
              <w:right w:val="single" w:sz="8" w:space="0" w:color="auto"/>
            </w:tcBorders>
          </w:tcPr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 xml:space="preserve">N </w:t>
            </w:r>
            <w:hyperlink r:id="rId34" w:history="1">
              <w:r w:rsidRPr="00C12040">
                <w:rPr>
                  <w:color w:val="0000FF"/>
                </w:rPr>
                <w:t>1-КХ</w:t>
              </w:r>
            </w:hyperlink>
            <w:r w:rsidRPr="00C12040">
              <w:t xml:space="preserve"> "Сведения о </w:t>
            </w:r>
            <w:proofErr w:type="spellStart"/>
            <w:r w:rsidRPr="00C12040">
              <w:t>бла</w:t>
            </w:r>
            <w:proofErr w:type="spellEnd"/>
            <w:r w:rsidRPr="00C12040">
              <w:t>-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C12040">
              <w:t>гоустройстве</w:t>
            </w:r>
            <w:proofErr w:type="spellEnd"/>
            <w:r w:rsidRPr="00C12040">
              <w:t xml:space="preserve"> городских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населенных пунктов",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 xml:space="preserve">Приказ </w:t>
            </w:r>
            <w:proofErr w:type="gramStart"/>
            <w:r w:rsidRPr="00C12040">
              <w:t>Федеральной</w:t>
            </w:r>
            <w:proofErr w:type="gramEnd"/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службы государственной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статистики от 03.08.2011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N 343 "Об утверждении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 xml:space="preserve">статистического </w:t>
            </w:r>
            <w:proofErr w:type="spellStart"/>
            <w:r w:rsidRPr="00C12040">
              <w:t>инстру</w:t>
            </w:r>
            <w:proofErr w:type="spellEnd"/>
            <w:r w:rsidRPr="00C12040">
              <w:t>-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C12040">
              <w:t>ментария</w:t>
            </w:r>
            <w:proofErr w:type="spellEnd"/>
            <w:r w:rsidRPr="00C12040">
              <w:t xml:space="preserve"> для организации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 xml:space="preserve">федерального </w:t>
            </w:r>
            <w:proofErr w:type="spellStart"/>
            <w:r w:rsidRPr="00C12040">
              <w:t>статистиче</w:t>
            </w:r>
            <w:proofErr w:type="spellEnd"/>
            <w:r w:rsidRPr="00C12040">
              <w:t>-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C12040">
              <w:t>ского</w:t>
            </w:r>
            <w:proofErr w:type="spellEnd"/>
            <w:r w:rsidRPr="00C12040">
              <w:t xml:space="preserve"> наблюдения </w:t>
            </w:r>
            <w:proofErr w:type="gramStart"/>
            <w:r w:rsidRPr="00C12040">
              <w:t>за</w:t>
            </w:r>
            <w:proofErr w:type="gramEnd"/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 xml:space="preserve">строительством, </w:t>
            </w:r>
            <w:proofErr w:type="spellStart"/>
            <w:r w:rsidRPr="00C12040">
              <w:t>инвести</w:t>
            </w:r>
            <w:proofErr w:type="spellEnd"/>
            <w:r w:rsidRPr="00C12040">
              <w:t>-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C12040">
              <w:t>циями</w:t>
            </w:r>
            <w:proofErr w:type="spellEnd"/>
            <w:r w:rsidRPr="00C12040">
              <w:t xml:space="preserve"> в нефинансовые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 xml:space="preserve">активы и </w:t>
            </w:r>
            <w:proofErr w:type="gramStart"/>
            <w:r w:rsidRPr="00C12040">
              <w:t>жилищно-комму</w:t>
            </w:r>
            <w:proofErr w:type="gramEnd"/>
            <w:r w:rsidRPr="00C12040">
              <w:t>-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C12040">
              <w:t>нальным</w:t>
            </w:r>
            <w:proofErr w:type="spellEnd"/>
            <w:r w:rsidRPr="00C12040">
              <w:t xml:space="preserve"> хозяйством"</w:t>
            </w:r>
          </w:p>
        </w:tc>
        <w:tc>
          <w:tcPr>
            <w:tcW w:w="1694" w:type="dxa"/>
            <w:tcBorders>
              <w:left w:val="single" w:sz="8" w:space="0" w:color="auto"/>
              <w:right w:val="single" w:sz="8" w:space="0" w:color="auto"/>
            </w:tcBorders>
          </w:tcPr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органы мест-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C12040">
              <w:t>ного</w:t>
            </w:r>
            <w:proofErr w:type="spellEnd"/>
            <w:r w:rsidRPr="00C12040">
              <w:t xml:space="preserve"> само-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управления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Ростовской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области</w:t>
            </w:r>
          </w:p>
        </w:tc>
      </w:tr>
      <w:tr w:rsidR="00210856" w:rsidRPr="00C12040" w:rsidTr="003C7911">
        <w:trPr>
          <w:trHeight w:val="567"/>
          <w:tblCellSpacing w:w="5" w:type="nil"/>
        </w:trPr>
        <w:tc>
          <w:tcPr>
            <w:tcW w:w="9438" w:type="dxa"/>
            <w:gridSpan w:val="5"/>
            <w:tcBorders>
              <w:left w:val="single" w:sz="8" w:space="0" w:color="auto"/>
              <w:right w:val="single" w:sz="8" w:space="0" w:color="auto"/>
            </w:tcBorders>
          </w:tcPr>
          <w:p w:rsidR="00210856" w:rsidRPr="00C12040" w:rsidRDefault="00210856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 xml:space="preserve">Подпрограмма «Благоустройство территории </w:t>
            </w:r>
            <w:proofErr w:type="gramStart"/>
            <w:r w:rsidRPr="00C12040">
              <w:t>Матвеево-Курганского</w:t>
            </w:r>
            <w:proofErr w:type="gramEnd"/>
            <w:r w:rsidRPr="00C12040">
              <w:t xml:space="preserve"> сельского посел</w:t>
            </w:r>
            <w:r w:rsidRPr="00C12040">
              <w:t>е</w:t>
            </w:r>
            <w:r w:rsidRPr="00C12040">
              <w:t>ния.</w:t>
            </w:r>
          </w:p>
        </w:tc>
      </w:tr>
      <w:tr w:rsidR="00210856" w:rsidRPr="00C12040" w:rsidTr="00F63AE0">
        <w:trPr>
          <w:trHeight w:val="3000"/>
          <w:tblCellSpacing w:w="5" w:type="nil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856" w:rsidRPr="00C12040" w:rsidRDefault="00210856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1.</w:t>
            </w:r>
          </w:p>
        </w:tc>
        <w:tc>
          <w:tcPr>
            <w:tcW w:w="22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856" w:rsidRPr="00C12040" w:rsidRDefault="00210856" w:rsidP="003C7911">
            <w:pPr>
              <w:autoSpaceDE w:val="0"/>
              <w:autoSpaceDN w:val="0"/>
              <w:adjustRightInd w:val="0"/>
              <w:jc w:val="center"/>
            </w:pPr>
            <w:r w:rsidRPr="00C12040">
              <w:t>Доля фактически</w:t>
            </w:r>
          </w:p>
          <w:p w:rsidR="00210856" w:rsidRPr="00C12040" w:rsidRDefault="00210856" w:rsidP="003C7911">
            <w:pPr>
              <w:autoSpaceDE w:val="0"/>
              <w:autoSpaceDN w:val="0"/>
              <w:adjustRightInd w:val="0"/>
              <w:jc w:val="center"/>
            </w:pPr>
            <w:r w:rsidRPr="00C12040">
              <w:t xml:space="preserve">освещенных улиц </w:t>
            </w:r>
            <w:proofErr w:type="gramStart"/>
            <w:r w:rsidRPr="00C12040">
              <w:t>в</w:t>
            </w:r>
            <w:proofErr w:type="gramEnd"/>
          </w:p>
          <w:p w:rsidR="00210856" w:rsidRPr="00C12040" w:rsidRDefault="00210856" w:rsidP="003C7911">
            <w:pPr>
              <w:autoSpaceDE w:val="0"/>
              <w:autoSpaceDN w:val="0"/>
              <w:adjustRightInd w:val="0"/>
              <w:jc w:val="center"/>
            </w:pPr>
            <w:r w:rsidRPr="00C12040">
              <w:t>общей протяженно-</w:t>
            </w:r>
          </w:p>
          <w:p w:rsidR="00210856" w:rsidRPr="00C12040" w:rsidRDefault="00210856" w:rsidP="003C7911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C12040">
              <w:t>сти</w:t>
            </w:r>
            <w:proofErr w:type="spellEnd"/>
            <w:r w:rsidRPr="00C12040">
              <w:t xml:space="preserve"> улиц </w:t>
            </w:r>
            <w:proofErr w:type="gramStart"/>
            <w:r w:rsidRPr="00C12040">
              <w:t>населен</w:t>
            </w:r>
            <w:proofErr w:type="gramEnd"/>
            <w:r w:rsidRPr="00C12040">
              <w:t>-</w:t>
            </w:r>
          </w:p>
          <w:p w:rsidR="00210856" w:rsidRPr="00C12040" w:rsidRDefault="00210856" w:rsidP="003C7911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C12040">
              <w:t>ных</w:t>
            </w:r>
            <w:proofErr w:type="spellEnd"/>
            <w:r w:rsidRPr="00C12040">
              <w:t xml:space="preserve"> пунктов </w:t>
            </w:r>
            <w:proofErr w:type="spellStart"/>
            <w:r w:rsidRPr="00C12040">
              <w:t>муни</w:t>
            </w:r>
            <w:proofErr w:type="spellEnd"/>
            <w:r w:rsidRPr="00C12040">
              <w:t>-</w:t>
            </w:r>
          </w:p>
          <w:p w:rsidR="00210856" w:rsidRPr="00C12040" w:rsidRDefault="00210856" w:rsidP="003C7911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C12040">
              <w:t>ципальных</w:t>
            </w:r>
            <w:proofErr w:type="spellEnd"/>
            <w:r w:rsidRPr="00C12040">
              <w:t xml:space="preserve"> </w:t>
            </w:r>
            <w:proofErr w:type="spellStart"/>
            <w:r w:rsidRPr="00C12040">
              <w:t>образо</w:t>
            </w:r>
            <w:proofErr w:type="spellEnd"/>
            <w:r w:rsidRPr="00C12040">
              <w:t>-</w:t>
            </w:r>
          </w:p>
          <w:p w:rsidR="00210856" w:rsidRPr="00C12040" w:rsidRDefault="00210856" w:rsidP="003C7911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C12040">
              <w:t>ваний</w:t>
            </w:r>
            <w:proofErr w:type="spellEnd"/>
            <w:r w:rsidRPr="00C12040">
              <w:t xml:space="preserve"> Ростовской</w:t>
            </w:r>
          </w:p>
          <w:p w:rsidR="00210856" w:rsidRPr="00C12040" w:rsidRDefault="00210856" w:rsidP="003C7911">
            <w:pPr>
              <w:autoSpaceDE w:val="0"/>
              <w:autoSpaceDN w:val="0"/>
              <w:adjustRightInd w:val="0"/>
              <w:jc w:val="center"/>
            </w:pPr>
            <w:r w:rsidRPr="00C12040">
              <w:t>области</w:t>
            </w:r>
          </w:p>
        </w:tc>
        <w:tc>
          <w:tcPr>
            <w:tcW w:w="1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856" w:rsidRPr="00C12040" w:rsidRDefault="00210856" w:rsidP="003C7911">
            <w:pPr>
              <w:autoSpaceDE w:val="0"/>
              <w:autoSpaceDN w:val="0"/>
              <w:adjustRightInd w:val="0"/>
              <w:jc w:val="center"/>
            </w:pPr>
            <w:r w:rsidRPr="00C12040">
              <w:t>Бюллетень 2</w:t>
            </w:r>
          </w:p>
          <w:p w:rsidR="00210856" w:rsidRPr="00C12040" w:rsidRDefault="00210856" w:rsidP="003C7911">
            <w:pPr>
              <w:autoSpaceDE w:val="0"/>
              <w:autoSpaceDN w:val="0"/>
              <w:adjustRightInd w:val="0"/>
              <w:jc w:val="center"/>
            </w:pPr>
            <w:r w:rsidRPr="00C12040">
              <w:t>п. 77</w:t>
            </w:r>
          </w:p>
        </w:tc>
        <w:tc>
          <w:tcPr>
            <w:tcW w:w="31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856" w:rsidRPr="00C12040" w:rsidRDefault="007C735E" w:rsidP="003C7911">
            <w:pPr>
              <w:autoSpaceDE w:val="0"/>
              <w:autoSpaceDN w:val="0"/>
              <w:adjustRightInd w:val="0"/>
              <w:jc w:val="center"/>
            </w:pPr>
            <w:hyperlink r:id="rId35" w:history="1">
              <w:r w:rsidR="00210856" w:rsidRPr="00C12040">
                <w:rPr>
                  <w:color w:val="0000FF"/>
                </w:rPr>
                <w:t>N 1-КХ</w:t>
              </w:r>
            </w:hyperlink>
            <w:r w:rsidR="00210856" w:rsidRPr="00C12040">
              <w:t xml:space="preserve"> "Сведения о </w:t>
            </w:r>
            <w:proofErr w:type="spellStart"/>
            <w:r w:rsidR="00210856" w:rsidRPr="00C12040">
              <w:t>бла</w:t>
            </w:r>
            <w:proofErr w:type="spellEnd"/>
            <w:r w:rsidR="00210856" w:rsidRPr="00C12040">
              <w:t>-</w:t>
            </w:r>
          </w:p>
          <w:p w:rsidR="00210856" w:rsidRPr="00C12040" w:rsidRDefault="00210856" w:rsidP="003C7911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C12040">
              <w:t>гоустройстве</w:t>
            </w:r>
            <w:proofErr w:type="spellEnd"/>
            <w:r w:rsidRPr="00C12040">
              <w:t xml:space="preserve"> городских</w:t>
            </w:r>
          </w:p>
          <w:p w:rsidR="00210856" w:rsidRPr="00C12040" w:rsidRDefault="00210856" w:rsidP="003C7911">
            <w:pPr>
              <w:autoSpaceDE w:val="0"/>
              <w:autoSpaceDN w:val="0"/>
              <w:adjustRightInd w:val="0"/>
              <w:jc w:val="center"/>
            </w:pPr>
            <w:r w:rsidRPr="00C12040">
              <w:t>населенных пунктов",</w:t>
            </w:r>
          </w:p>
          <w:p w:rsidR="00210856" w:rsidRPr="00C12040" w:rsidRDefault="00210856" w:rsidP="003C7911">
            <w:pPr>
              <w:autoSpaceDE w:val="0"/>
              <w:autoSpaceDN w:val="0"/>
              <w:adjustRightInd w:val="0"/>
              <w:jc w:val="center"/>
            </w:pPr>
            <w:r w:rsidRPr="00C12040">
              <w:t xml:space="preserve">Приказ </w:t>
            </w:r>
            <w:proofErr w:type="gramStart"/>
            <w:r w:rsidRPr="00C12040">
              <w:t>Федеральной</w:t>
            </w:r>
            <w:proofErr w:type="gramEnd"/>
          </w:p>
          <w:p w:rsidR="00210856" w:rsidRPr="00C12040" w:rsidRDefault="00210856" w:rsidP="003C7911">
            <w:pPr>
              <w:autoSpaceDE w:val="0"/>
              <w:autoSpaceDN w:val="0"/>
              <w:adjustRightInd w:val="0"/>
              <w:jc w:val="center"/>
            </w:pPr>
            <w:r w:rsidRPr="00C12040">
              <w:t>службы государственной</w:t>
            </w:r>
          </w:p>
          <w:p w:rsidR="00210856" w:rsidRPr="00C12040" w:rsidRDefault="00210856" w:rsidP="003C7911">
            <w:pPr>
              <w:autoSpaceDE w:val="0"/>
              <w:autoSpaceDN w:val="0"/>
              <w:adjustRightInd w:val="0"/>
              <w:jc w:val="center"/>
            </w:pPr>
            <w:r w:rsidRPr="00C12040">
              <w:t>статистики от 03.08.2011</w:t>
            </w:r>
          </w:p>
          <w:p w:rsidR="00210856" w:rsidRPr="00C12040" w:rsidRDefault="00210856" w:rsidP="003C7911">
            <w:pPr>
              <w:autoSpaceDE w:val="0"/>
              <w:autoSpaceDN w:val="0"/>
              <w:adjustRightInd w:val="0"/>
              <w:jc w:val="center"/>
            </w:pPr>
            <w:r w:rsidRPr="00C12040">
              <w:t>N 343 "Об утверждении</w:t>
            </w:r>
          </w:p>
          <w:p w:rsidR="00210856" w:rsidRPr="00C12040" w:rsidRDefault="00210856" w:rsidP="003C7911">
            <w:pPr>
              <w:autoSpaceDE w:val="0"/>
              <w:autoSpaceDN w:val="0"/>
              <w:adjustRightInd w:val="0"/>
              <w:jc w:val="center"/>
            </w:pPr>
            <w:r w:rsidRPr="00C12040">
              <w:t xml:space="preserve">статистического </w:t>
            </w:r>
            <w:proofErr w:type="spellStart"/>
            <w:r w:rsidRPr="00C12040">
              <w:t>инстру</w:t>
            </w:r>
            <w:proofErr w:type="spellEnd"/>
            <w:r w:rsidRPr="00C12040">
              <w:t>-</w:t>
            </w:r>
          </w:p>
          <w:p w:rsidR="00210856" w:rsidRPr="00C12040" w:rsidRDefault="00210856" w:rsidP="003C7911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C12040">
              <w:t>ментария</w:t>
            </w:r>
            <w:proofErr w:type="spellEnd"/>
            <w:r w:rsidRPr="00C12040">
              <w:t xml:space="preserve"> для организации</w:t>
            </w:r>
          </w:p>
          <w:p w:rsidR="00210856" w:rsidRPr="00C12040" w:rsidRDefault="00210856" w:rsidP="003C7911">
            <w:pPr>
              <w:autoSpaceDE w:val="0"/>
              <w:autoSpaceDN w:val="0"/>
              <w:adjustRightInd w:val="0"/>
              <w:jc w:val="center"/>
            </w:pPr>
            <w:r w:rsidRPr="00C12040">
              <w:t xml:space="preserve">федерального </w:t>
            </w:r>
            <w:proofErr w:type="spellStart"/>
            <w:r w:rsidRPr="00C12040">
              <w:t>статистиче</w:t>
            </w:r>
            <w:proofErr w:type="spellEnd"/>
            <w:r w:rsidRPr="00C12040">
              <w:t>-</w:t>
            </w:r>
          </w:p>
          <w:p w:rsidR="00210856" w:rsidRPr="00C12040" w:rsidRDefault="00210856" w:rsidP="003C7911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C12040">
              <w:t>ского</w:t>
            </w:r>
            <w:proofErr w:type="spellEnd"/>
            <w:r w:rsidRPr="00C12040">
              <w:t xml:space="preserve"> наблюдения </w:t>
            </w:r>
            <w:proofErr w:type="gramStart"/>
            <w:r w:rsidRPr="00C12040">
              <w:t>за</w:t>
            </w:r>
            <w:proofErr w:type="gramEnd"/>
          </w:p>
          <w:p w:rsidR="00210856" w:rsidRPr="00C12040" w:rsidRDefault="00210856" w:rsidP="003C7911">
            <w:pPr>
              <w:autoSpaceDE w:val="0"/>
              <w:autoSpaceDN w:val="0"/>
              <w:adjustRightInd w:val="0"/>
              <w:jc w:val="center"/>
            </w:pPr>
            <w:r w:rsidRPr="00C12040">
              <w:t xml:space="preserve">строительством, </w:t>
            </w:r>
            <w:proofErr w:type="spellStart"/>
            <w:r w:rsidRPr="00C12040">
              <w:t>инвести</w:t>
            </w:r>
            <w:proofErr w:type="spellEnd"/>
            <w:r w:rsidRPr="00C12040">
              <w:t>-</w:t>
            </w:r>
          </w:p>
          <w:p w:rsidR="00210856" w:rsidRPr="00C12040" w:rsidRDefault="00210856" w:rsidP="003C7911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C12040">
              <w:t>циями</w:t>
            </w:r>
            <w:proofErr w:type="spellEnd"/>
            <w:r w:rsidRPr="00C12040">
              <w:t xml:space="preserve"> в нефинансовые</w:t>
            </w:r>
          </w:p>
          <w:p w:rsidR="00210856" w:rsidRPr="00C12040" w:rsidRDefault="00210856" w:rsidP="003C7911">
            <w:pPr>
              <w:autoSpaceDE w:val="0"/>
              <w:autoSpaceDN w:val="0"/>
              <w:adjustRightInd w:val="0"/>
              <w:jc w:val="center"/>
            </w:pPr>
            <w:r w:rsidRPr="00C12040">
              <w:t xml:space="preserve">активы и </w:t>
            </w:r>
            <w:proofErr w:type="gramStart"/>
            <w:r w:rsidRPr="00C12040">
              <w:t>жилищно-комму</w:t>
            </w:r>
            <w:proofErr w:type="gramEnd"/>
            <w:r w:rsidRPr="00C12040">
              <w:t>-</w:t>
            </w:r>
          </w:p>
          <w:p w:rsidR="00210856" w:rsidRPr="00C12040" w:rsidRDefault="00210856" w:rsidP="003C7911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C12040">
              <w:t>нальным</w:t>
            </w:r>
            <w:proofErr w:type="spellEnd"/>
            <w:r w:rsidRPr="00C12040">
              <w:t xml:space="preserve"> хозяйством"</w:t>
            </w:r>
          </w:p>
        </w:tc>
        <w:tc>
          <w:tcPr>
            <w:tcW w:w="1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856" w:rsidRPr="00C12040" w:rsidRDefault="00210856" w:rsidP="003C7911">
            <w:pPr>
              <w:autoSpaceDE w:val="0"/>
              <w:autoSpaceDN w:val="0"/>
              <w:adjustRightInd w:val="0"/>
              <w:jc w:val="center"/>
            </w:pPr>
            <w:r w:rsidRPr="00C12040">
              <w:t>органы мест-</w:t>
            </w:r>
          </w:p>
          <w:p w:rsidR="00210856" w:rsidRPr="00C12040" w:rsidRDefault="00210856" w:rsidP="003C7911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C12040">
              <w:t>ного</w:t>
            </w:r>
            <w:proofErr w:type="spellEnd"/>
            <w:r w:rsidRPr="00C12040">
              <w:t xml:space="preserve"> само-</w:t>
            </w:r>
          </w:p>
          <w:p w:rsidR="00210856" w:rsidRPr="00C12040" w:rsidRDefault="00210856" w:rsidP="003C7911">
            <w:pPr>
              <w:autoSpaceDE w:val="0"/>
              <w:autoSpaceDN w:val="0"/>
              <w:adjustRightInd w:val="0"/>
              <w:jc w:val="center"/>
            </w:pPr>
            <w:r w:rsidRPr="00C12040">
              <w:t>управления</w:t>
            </w:r>
          </w:p>
          <w:p w:rsidR="00210856" w:rsidRPr="00C12040" w:rsidRDefault="00210856" w:rsidP="003C7911">
            <w:pPr>
              <w:autoSpaceDE w:val="0"/>
              <w:autoSpaceDN w:val="0"/>
              <w:adjustRightInd w:val="0"/>
              <w:jc w:val="center"/>
            </w:pPr>
            <w:r w:rsidRPr="00C12040">
              <w:t>Ростовской</w:t>
            </w:r>
          </w:p>
          <w:p w:rsidR="00210856" w:rsidRPr="00C12040" w:rsidRDefault="00210856" w:rsidP="003C7911">
            <w:pPr>
              <w:autoSpaceDE w:val="0"/>
              <w:autoSpaceDN w:val="0"/>
              <w:adjustRightInd w:val="0"/>
              <w:jc w:val="center"/>
            </w:pPr>
            <w:r w:rsidRPr="00C12040">
              <w:t>области</w:t>
            </w:r>
          </w:p>
        </w:tc>
      </w:tr>
    </w:tbl>
    <w:p w:rsidR="00323AB7" w:rsidRPr="00C12040" w:rsidRDefault="00323AB7" w:rsidP="00E70EE8">
      <w:pPr>
        <w:autoSpaceDE w:val="0"/>
        <w:autoSpaceDN w:val="0"/>
        <w:adjustRightInd w:val="0"/>
        <w:jc w:val="right"/>
        <w:outlineLvl w:val="1"/>
      </w:pPr>
    </w:p>
    <w:p w:rsidR="00E70EE8" w:rsidRPr="00C12040" w:rsidRDefault="00E70EE8" w:rsidP="00E70EE8">
      <w:pPr>
        <w:autoSpaceDE w:val="0"/>
        <w:autoSpaceDN w:val="0"/>
        <w:adjustRightInd w:val="0"/>
        <w:jc w:val="right"/>
        <w:outlineLvl w:val="1"/>
      </w:pPr>
    </w:p>
    <w:p w:rsidR="00E70EE8" w:rsidRPr="00C12040" w:rsidRDefault="00E70EE8" w:rsidP="00E70EE8">
      <w:pPr>
        <w:autoSpaceDE w:val="0"/>
        <w:autoSpaceDN w:val="0"/>
        <w:adjustRightInd w:val="0"/>
        <w:jc w:val="right"/>
        <w:outlineLvl w:val="1"/>
      </w:pPr>
    </w:p>
    <w:p w:rsidR="00E70EE8" w:rsidRPr="00C12040" w:rsidRDefault="00E70EE8" w:rsidP="00E70EE8">
      <w:pPr>
        <w:autoSpaceDE w:val="0"/>
        <w:autoSpaceDN w:val="0"/>
        <w:adjustRightInd w:val="0"/>
        <w:jc w:val="right"/>
        <w:outlineLvl w:val="1"/>
      </w:pPr>
    </w:p>
    <w:p w:rsidR="00323AB7" w:rsidRPr="00C12040" w:rsidRDefault="0062786F" w:rsidP="0062786F">
      <w:pPr>
        <w:autoSpaceDE w:val="0"/>
        <w:autoSpaceDN w:val="0"/>
        <w:adjustRightInd w:val="0"/>
        <w:jc w:val="center"/>
        <w:outlineLvl w:val="1"/>
      </w:pPr>
      <w:r w:rsidRPr="00C12040">
        <w:t xml:space="preserve">                                                                                                                                      </w:t>
      </w:r>
    </w:p>
    <w:p w:rsidR="00323AB7" w:rsidRPr="00C12040" w:rsidRDefault="00323AB7" w:rsidP="0062786F">
      <w:pPr>
        <w:autoSpaceDE w:val="0"/>
        <w:autoSpaceDN w:val="0"/>
        <w:adjustRightInd w:val="0"/>
        <w:jc w:val="center"/>
        <w:outlineLvl w:val="1"/>
      </w:pPr>
    </w:p>
    <w:p w:rsidR="00323AB7" w:rsidRPr="00C12040" w:rsidRDefault="00323AB7" w:rsidP="0062786F">
      <w:pPr>
        <w:autoSpaceDE w:val="0"/>
        <w:autoSpaceDN w:val="0"/>
        <w:adjustRightInd w:val="0"/>
        <w:jc w:val="center"/>
        <w:outlineLvl w:val="1"/>
      </w:pPr>
    </w:p>
    <w:p w:rsidR="00323AB7" w:rsidRPr="00C12040" w:rsidRDefault="00323AB7" w:rsidP="0062786F">
      <w:pPr>
        <w:autoSpaceDE w:val="0"/>
        <w:autoSpaceDN w:val="0"/>
        <w:adjustRightInd w:val="0"/>
        <w:jc w:val="center"/>
        <w:outlineLvl w:val="1"/>
      </w:pPr>
    </w:p>
    <w:p w:rsidR="00323AB7" w:rsidRPr="00C12040" w:rsidRDefault="00323AB7" w:rsidP="0062786F">
      <w:pPr>
        <w:autoSpaceDE w:val="0"/>
        <w:autoSpaceDN w:val="0"/>
        <w:adjustRightInd w:val="0"/>
        <w:jc w:val="center"/>
        <w:outlineLvl w:val="1"/>
      </w:pPr>
    </w:p>
    <w:p w:rsidR="009F20AD" w:rsidRPr="00C12040" w:rsidRDefault="009F20AD" w:rsidP="009F20AD">
      <w:pPr>
        <w:autoSpaceDE w:val="0"/>
        <w:autoSpaceDN w:val="0"/>
        <w:adjustRightInd w:val="0"/>
        <w:jc w:val="right"/>
        <w:outlineLvl w:val="1"/>
      </w:pPr>
      <w:r w:rsidRPr="00C12040">
        <w:t xml:space="preserve">Приложение N </w:t>
      </w:r>
      <w:r w:rsidR="00323AB7" w:rsidRPr="00C12040">
        <w:t>3</w:t>
      </w:r>
    </w:p>
    <w:p w:rsidR="009F20AD" w:rsidRPr="00C12040" w:rsidRDefault="009F20AD" w:rsidP="009F20AD">
      <w:pPr>
        <w:autoSpaceDE w:val="0"/>
        <w:autoSpaceDN w:val="0"/>
        <w:adjustRightInd w:val="0"/>
        <w:jc w:val="right"/>
      </w:pPr>
      <w:r w:rsidRPr="00C12040">
        <w:t>к Муниципальной программе</w:t>
      </w:r>
      <w:r w:rsidR="00F43A19">
        <w:t xml:space="preserve"> </w:t>
      </w:r>
      <w:r w:rsidRPr="00C12040">
        <w:t>Ростовской области</w:t>
      </w:r>
    </w:p>
    <w:p w:rsidR="009F20AD" w:rsidRPr="00C12040" w:rsidRDefault="009F20AD" w:rsidP="009F20AD">
      <w:pPr>
        <w:autoSpaceDE w:val="0"/>
        <w:autoSpaceDN w:val="0"/>
        <w:adjustRightInd w:val="0"/>
        <w:jc w:val="right"/>
      </w:pPr>
      <w:r w:rsidRPr="00C12040">
        <w:t xml:space="preserve">"Обеспечение </w:t>
      </w:r>
      <w:proofErr w:type="gramStart"/>
      <w:r w:rsidRPr="00C12040">
        <w:t>качественными</w:t>
      </w:r>
      <w:proofErr w:type="gramEnd"/>
      <w:r w:rsidR="00F43A19">
        <w:t xml:space="preserve"> </w:t>
      </w:r>
      <w:r w:rsidRPr="00C12040">
        <w:t>жилищно-коммунальными</w:t>
      </w:r>
    </w:p>
    <w:p w:rsidR="009F20AD" w:rsidRPr="00C12040" w:rsidRDefault="009F20AD" w:rsidP="009F20AD">
      <w:pPr>
        <w:autoSpaceDE w:val="0"/>
        <w:autoSpaceDN w:val="0"/>
        <w:adjustRightInd w:val="0"/>
        <w:jc w:val="right"/>
      </w:pPr>
      <w:r w:rsidRPr="00C12040">
        <w:t>услугами населения</w:t>
      </w:r>
      <w:r w:rsidR="00F43A19">
        <w:t xml:space="preserve"> </w:t>
      </w:r>
      <w:proofErr w:type="gramStart"/>
      <w:r w:rsidRPr="00C12040">
        <w:t>Матвеево-Курганского</w:t>
      </w:r>
      <w:proofErr w:type="gramEnd"/>
      <w:r w:rsidRPr="00C12040">
        <w:t xml:space="preserve"> сельского поселения"</w:t>
      </w:r>
    </w:p>
    <w:p w:rsidR="009F20AD" w:rsidRPr="00C12040" w:rsidRDefault="009F20AD" w:rsidP="009F20AD">
      <w:pPr>
        <w:autoSpaceDE w:val="0"/>
        <w:autoSpaceDN w:val="0"/>
        <w:adjustRightInd w:val="0"/>
        <w:ind w:firstLine="540"/>
        <w:jc w:val="both"/>
      </w:pPr>
    </w:p>
    <w:p w:rsidR="009F20AD" w:rsidRPr="00C12040" w:rsidRDefault="009F20AD" w:rsidP="009F20AD">
      <w:pPr>
        <w:autoSpaceDE w:val="0"/>
        <w:autoSpaceDN w:val="0"/>
        <w:adjustRightInd w:val="0"/>
        <w:jc w:val="center"/>
        <w:rPr>
          <w:b/>
          <w:bCs/>
        </w:rPr>
      </w:pPr>
      <w:bookmarkStart w:id="17" w:name="Par2245"/>
      <w:bookmarkEnd w:id="17"/>
      <w:r w:rsidRPr="00C12040">
        <w:rPr>
          <w:b/>
          <w:bCs/>
        </w:rPr>
        <w:t>РАСХОДЫ</w:t>
      </w:r>
    </w:p>
    <w:p w:rsidR="009F20AD" w:rsidRPr="00C12040" w:rsidRDefault="009F20AD" w:rsidP="009F20AD">
      <w:pPr>
        <w:autoSpaceDE w:val="0"/>
        <w:autoSpaceDN w:val="0"/>
        <w:adjustRightInd w:val="0"/>
        <w:jc w:val="center"/>
        <w:rPr>
          <w:b/>
          <w:bCs/>
        </w:rPr>
      </w:pPr>
      <w:r w:rsidRPr="00C12040">
        <w:rPr>
          <w:b/>
          <w:bCs/>
        </w:rPr>
        <w:t>ОБЛАСТНОГО  И МЕСТНОГО БЮДЖЕТОВ НА РЕАЛИЗАЦИЮ МУНИЦИПАЛЬНОЙ ПРОГРАММЫ</w:t>
      </w:r>
    </w:p>
    <w:p w:rsidR="009F20AD" w:rsidRPr="00C12040" w:rsidRDefault="009F20AD" w:rsidP="009F20AD">
      <w:pPr>
        <w:autoSpaceDE w:val="0"/>
        <w:autoSpaceDN w:val="0"/>
        <w:adjustRightInd w:val="0"/>
        <w:jc w:val="center"/>
        <w:rPr>
          <w:b/>
          <w:bCs/>
        </w:rPr>
      </w:pPr>
      <w:r w:rsidRPr="00C12040">
        <w:rPr>
          <w:b/>
          <w:bCs/>
        </w:rPr>
        <w:t xml:space="preserve">МАТВЕЕВО-КУРГАНСКОГО СЕЛЬСКОГО ПОСЕЛЕНИЯ "ОБЕСПЕЧЕНИЕ </w:t>
      </w:r>
      <w:proofErr w:type="gramStart"/>
      <w:r w:rsidRPr="00C12040">
        <w:rPr>
          <w:b/>
          <w:bCs/>
        </w:rPr>
        <w:t>КАЧЕСТВЕННЫМИ</w:t>
      </w:r>
      <w:proofErr w:type="gramEnd"/>
      <w:r w:rsidRPr="00C12040">
        <w:rPr>
          <w:b/>
          <w:bCs/>
        </w:rPr>
        <w:t xml:space="preserve"> ЖИЛИЩНО-</w:t>
      </w:r>
    </w:p>
    <w:p w:rsidR="009F20AD" w:rsidRPr="00C12040" w:rsidRDefault="009F20AD" w:rsidP="009F20AD">
      <w:pPr>
        <w:autoSpaceDE w:val="0"/>
        <w:autoSpaceDN w:val="0"/>
        <w:adjustRightInd w:val="0"/>
        <w:jc w:val="center"/>
        <w:rPr>
          <w:b/>
          <w:bCs/>
        </w:rPr>
      </w:pPr>
      <w:r w:rsidRPr="00C12040">
        <w:rPr>
          <w:b/>
          <w:bCs/>
        </w:rPr>
        <w:t xml:space="preserve">КОММУНАЛЬНЫМИ УСЛУГАМИ НАСЕЛЕНИЯ </w:t>
      </w:r>
      <w:proofErr w:type="gramStart"/>
      <w:r w:rsidR="00560B9A" w:rsidRPr="00C12040">
        <w:rPr>
          <w:b/>
          <w:bCs/>
        </w:rPr>
        <w:t>МАТВЕЕВО-КУРГАНСКОГО</w:t>
      </w:r>
      <w:proofErr w:type="gramEnd"/>
      <w:r w:rsidR="00560B9A" w:rsidRPr="00C12040">
        <w:rPr>
          <w:b/>
          <w:bCs/>
        </w:rPr>
        <w:t xml:space="preserve"> СЕЛЬСКОГО ПОСЕЛЕНИЯ</w:t>
      </w:r>
      <w:r w:rsidRPr="00C12040">
        <w:rPr>
          <w:b/>
          <w:bCs/>
        </w:rPr>
        <w:t>"</w:t>
      </w:r>
    </w:p>
    <w:p w:rsidR="009F20AD" w:rsidRPr="00C12040" w:rsidRDefault="009F20AD" w:rsidP="009F20AD">
      <w:pPr>
        <w:autoSpaceDE w:val="0"/>
        <w:autoSpaceDN w:val="0"/>
        <w:adjustRightInd w:val="0"/>
        <w:ind w:firstLine="540"/>
        <w:jc w:val="both"/>
      </w:pPr>
    </w:p>
    <w:tbl>
      <w:tblPr>
        <w:tblW w:w="1417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358"/>
        <w:gridCol w:w="4738"/>
        <w:gridCol w:w="1701"/>
        <w:gridCol w:w="992"/>
        <w:gridCol w:w="850"/>
        <w:gridCol w:w="851"/>
        <w:gridCol w:w="992"/>
        <w:gridCol w:w="851"/>
        <w:gridCol w:w="850"/>
        <w:gridCol w:w="992"/>
      </w:tblGrid>
      <w:tr w:rsidR="005A0919" w:rsidRPr="00C12040" w:rsidTr="00F43A19">
        <w:trPr>
          <w:trHeight w:val="480"/>
          <w:tblCellSpacing w:w="5" w:type="nil"/>
        </w:trPr>
        <w:tc>
          <w:tcPr>
            <w:tcW w:w="13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5A0919" w:rsidRDefault="005A0919" w:rsidP="00F63AE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A0919">
              <w:rPr>
                <w:sz w:val="20"/>
                <w:szCs w:val="20"/>
              </w:rPr>
              <w:t xml:space="preserve">   Статус   </w:t>
            </w:r>
          </w:p>
        </w:tc>
        <w:tc>
          <w:tcPr>
            <w:tcW w:w="47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5A0919" w:rsidRDefault="005A0919" w:rsidP="00F43A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0919">
              <w:rPr>
                <w:sz w:val="20"/>
                <w:szCs w:val="20"/>
              </w:rPr>
              <w:t>Наименование</w:t>
            </w:r>
          </w:p>
          <w:p w:rsidR="005A0919" w:rsidRPr="005A0919" w:rsidRDefault="005A0919" w:rsidP="00F43A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0919">
              <w:rPr>
                <w:sz w:val="20"/>
                <w:szCs w:val="20"/>
              </w:rPr>
              <w:t>Муниципальной</w:t>
            </w:r>
          </w:p>
          <w:p w:rsidR="005A0919" w:rsidRPr="005A0919" w:rsidRDefault="005A0919" w:rsidP="00F43A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0919">
              <w:rPr>
                <w:sz w:val="20"/>
                <w:szCs w:val="20"/>
              </w:rPr>
              <w:t>программы, подпрограммы</w:t>
            </w:r>
          </w:p>
          <w:p w:rsidR="005A0919" w:rsidRPr="005A0919" w:rsidRDefault="005A0919" w:rsidP="00F43A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0919">
              <w:rPr>
                <w:sz w:val="20"/>
                <w:szCs w:val="20"/>
              </w:rPr>
              <w:t>Муниципальной</w:t>
            </w:r>
          </w:p>
          <w:p w:rsidR="005A0919" w:rsidRPr="005A0919" w:rsidRDefault="005A0919" w:rsidP="00F43A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0919">
              <w:rPr>
                <w:sz w:val="20"/>
                <w:szCs w:val="20"/>
              </w:rPr>
              <w:t>программы, основного</w:t>
            </w:r>
          </w:p>
          <w:p w:rsidR="005A0919" w:rsidRPr="005A0919" w:rsidRDefault="005A0919" w:rsidP="00F43A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0919">
              <w:rPr>
                <w:sz w:val="20"/>
                <w:szCs w:val="20"/>
              </w:rPr>
              <w:t>мероприятия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5A0919" w:rsidRDefault="005A0919" w:rsidP="00F43A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0919">
              <w:rPr>
                <w:sz w:val="20"/>
                <w:szCs w:val="20"/>
              </w:rPr>
              <w:t>Ответственный</w:t>
            </w:r>
          </w:p>
          <w:p w:rsidR="005A0919" w:rsidRPr="005A0919" w:rsidRDefault="005A0919" w:rsidP="00F43A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0919">
              <w:rPr>
                <w:sz w:val="20"/>
                <w:szCs w:val="20"/>
              </w:rPr>
              <w:t>исполнитель,</w:t>
            </w:r>
          </w:p>
          <w:p w:rsidR="005A0919" w:rsidRPr="005A0919" w:rsidRDefault="005A0919" w:rsidP="00F43A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0919">
              <w:rPr>
                <w:sz w:val="20"/>
                <w:szCs w:val="20"/>
              </w:rPr>
              <w:t>соисполнители,</w:t>
            </w:r>
          </w:p>
          <w:p w:rsidR="005A0919" w:rsidRPr="005A0919" w:rsidRDefault="005A0919" w:rsidP="00F43A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0919">
              <w:rPr>
                <w:sz w:val="20"/>
                <w:szCs w:val="20"/>
              </w:rPr>
              <w:t>участники</w:t>
            </w:r>
          </w:p>
          <w:p w:rsidR="005A0919" w:rsidRPr="005A0919" w:rsidRDefault="005A0919" w:rsidP="00F43A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0919">
              <w:rPr>
                <w:sz w:val="20"/>
                <w:szCs w:val="20"/>
              </w:rPr>
              <w:t>Государственной</w:t>
            </w:r>
          </w:p>
          <w:p w:rsidR="005A0919" w:rsidRPr="005A0919" w:rsidRDefault="005A0919" w:rsidP="00F43A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0919">
              <w:rPr>
                <w:sz w:val="20"/>
                <w:szCs w:val="20"/>
              </w:rPr>
              <w:t>программы</w:t>
            </w:r>
          </w:p>
        </w:tc>
        <w:tc>
          <w:tcPr>
            <w:tcW w:w="637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5A0919" w:rsidRDefault="005A0919" w:rsidP="005A09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0919">
              <w:rPr>
                <w:sz w:val="20"/>
                <w:szCs w:val="20"/>
              </w:rPr>
              <w:t>Расходы (тыс. рублей), годы</w:t>
            </w:r>
          </w:p>
        </w:tc>
      </w:tr>
      <w:tr w:rsidR="00F43A19" w:rsidRPr="00C12040" w:rsidTr="00F43A19">
        <w:trPr>
          <w:trHeight w:val="480"/>
          <w:tblCellSpacing w:w="5" w:type="nil"/>
        </w:trPr>
        <w:tc>
          <w:tcPr>
            <w:tcW w:w="135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C12040" w:rsidRDefault="005A0919" w:rsidP="00F63AE0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7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C12040" w:rsidRDefault="005A0919" w:rsidP="00F63AE0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C12040" w:rsidRDefault="005A0919" w:rsidP="00F63AE0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C12040" w:rsidRDefault="005A0919" w:rsidP="00F63AE0">
            <w:pPr>
              <w:autoSpaceDE w:val="0"/>
              <w:autoSpaceDN w:val="0"/>
              <w:adjustRightInd w:val="0"/>
            </w:pPr>
            <w:r w:rsidRPr="00C12040">
              <w:t xml:space="preserve">  2014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C12040" w:rsidRDefault="005A0919" w:rsidP="00F63AE0">
            <w:pPr>
              <w:autoSpaceDE w:val="0"/>
              <w:autoSpaceDN w:val="0"/>
              <w:adjustRightInd w:val="0"/>
            </w:pPr>
            <w:r w:rsidRPr="00C12040">
              <w:t xml:space="preserve">  </w:t>
            </w:r>
            <w:r w:rsidRPr="00254501">
              <w:rPr>
                <w:highlight w:val="green"/>
              </w:rPr>
              <w:t>2015</w:t>
            </w:r>
            <w:r w:rsidRPr="00C12040">
              <w:t xml:space="preserve">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C12040" w:rsidRDefault="005A0919" w:rsidP="00F63AE0">
            <w:pPr>
              <w:autoSpaceDE w:val="0"/>
              <w:autoSpaceDN w:val="0"/>
              <w:adjustRightInd w:val="0"/>
            </w:pPr>
            <w:r w:rsidRPr="00C12040">
              <w:t xml:space="preserve">  </w:t>
            </w:r>
            <w:r w:rsidRPr="008167AA">
              <w:rPr>
                <w:highlight w:val="yellow"/>
              </w:rPr>
              <w:t>2016</w:t>
            </w:r>
            <w:r w:rsidRPr="00C12040">
              <w:t xml:space="preserve">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C12040" w:rsidRDefault="005A0919" w:rsidP="00F63AE0">
            <w:pPr>
              <w:autoSpaceDE w:val="0"/>
              <w:autoSpaceDN w:val="0"/>
              <w:adjustRightInd w:val="0"/>
            </w:pPr>
            <w:r w:rsidRPr="00C12040">
              <w:t xml:space="preserve">  2017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C12040" w:rsidRDefault="005A0919" w:rsidP="00F63AE0">
            <w:pPr>
              <w:autoSpaceDE w:val="0"/>
              <w:autoSpaceDN w:val="0"/>
              <w:adjustRightInd w:val="0"/>
            </w:pPr>
            <w:r w:rsidRPr="00C12040">
              <w:t xml:space="preserve">  2018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C12040" w:rsidRDefault="005A0919" w:rsidP="00F63AE0">
            <w:pPr>
              <w:autoSpaceDE w:val="0"/>
              <w:autoSpaceDN w:val="0"/>
              <w:adjustRightInd w:val="0"/>
            </w:pPr>
            <w:r w:rsidRPr="00C12040">
              <w:t xml:space="preserve">  2019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C12040" w:rsidRDefault="005A0919" w:rsidP="00F63AE0">
            <w:pPr>
              <w:autoSpaceDE w:val="0"/>
              <w:autoSpaceDN w:val="0"/>
              <w:adjustRightInd w:val="0"/>
            </w:pPr>
            <w:r w:rsidRPr="00C12040">
              <w:t xml:space="preserve">  2020   </w:t>
            </w:r>
          </w:p>
        </w:tc>
      </w:tr>
      <w:tr w:rsidR="00F43A19" w:rsidRPr="00C12040" w:rsidTr="00F43A19">
        <w:trPr>
          <w:trHeight w:val="999"/>
          <w:tblCellSpacing w:w="5" w:type="nil"/>
        </w:trPr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43A19">
              <w:rPr>
                <w:b/>
                <w:sz w:val="20"/>
                <w:szCs w:val="20"/>
              </w:rPr>
              <w:t>Муниц</w:t>
            </w:r>
            <w:r w:rsidRPr="00F43A19">
              <w:rPr>
                <w:b/>
                <w:sz w:val="20"/>
                <w:szCs w:val="20"/>
              </w:rPr>
              <w:t>и</w:t>
            </w:r>
            <w:r w:rsidRPr="00F43A19">
              <w:rPr>
                <w:b/>
                <w:sz w:val="20"/>
                <w:szCs w:val="20"/>
              </w:rPr>
              <w:t xml:space="preserve">пальная программа      </w:t>
            </w:r>
          </w:p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43A19">
              <w:rPr>
                <w:b/>
                <w:sz w:val="20"/>
                <w:szCs w:val="20"/>
              </w:rPr>
              <w:t xml:space="preserve">программа   </w:t>
            </w:r>
          </w:p>
        </w:tc>
        <w:tc>
          <w:tcPr>
            <w:tcW w:w="4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F43A19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F43A19">
              <w:rPr>
                <w:b/>
                <w:sz w:val="20"/>
                <w:szCs w:val="20"/>
              </w:rPr>
              <w:t xml:space="preserve">"Обеспечение </w:t>
            </w:r>
            <w:proofErr w:type="gramStart"/>
            <w:r w:rsidRPr="00F43A19">
              <w:rPr>
                <w:b/>
                <w:sz w:val="20"/>
                <w:szCs w:val="20"/>
              </w:rPr>
              <w:t>качествен</w:t>
            </w:r>
            <w:proofErr w:type="gramEnd"/>
            <w:r w:rsidRPr="00F43A19">
              <w:rPr>
                <w:b/>
                <w:sz w:val="20"/>
                <w:szCs w:val="20"/>
              </w:rPr>
              <w:t>-</w:t>
            </w:r>
          </w:p>
          <w:p w:rsidR="005A0919" w:rsidRPr="00F43A19" w:rsidRDefault="005A0919" w:rsidP="00F43A19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proofErr w:type="spellStart"/>
            <w:r w:rsidRPr="00F43A19">
              <w:rPr>
                <w:b/>
                <w:sz w:val="20"/>
                <w:szCs w:val="20"/>
              </w:rPr>
              <w:t>ными</w:t>
            </w:r>
            <w:proofErr w:type="spellEnd"/>
            <w:r w:rsidRPr="00F43A19">
              <w:rPr>
                <w:b/>
                <w:sz w:val="20"/>
                <w:szCs w:val="20"/>
              </w:rPr>
              <w:t xml:space="preserve"> жилищно-</w:t>
            </w:r>
            <w:proofErr w:type="spellStart"/>
            <w:r w:rsidRPr="00F43A19">
              <w:rPr>
                <w:b/>
                <w:sz w:val="20"/>
                <w:szCs w:val="20"/>
              </w:rPr>
              <w:t>коммуналь</w:t>
            </w:r>
            <w:proofErr w:type="spellEnd"/>
            <w:r w:rsidRPr="00F43A19">
              <w:rPr>
                <w:b/>
                <w:sz w:val="20"/>
                <w:szCs w:val="20"/>
              </w:rPr>
              <w:t>-</w:t>
            </w:r>
          </w:p>
          <w:p w:rsidR="005A0919" w:rsidRPr="00F43A19" w:rsidRDefault="005A0919" w:rsidP="00F43A19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proofErr w:type="spellStart"/>
            <w:r w:rsidRPr="00F43A19">
              <w:rPr>
                <w:b/>
                <w:sz w:val="20"/>
                <w:szCs w:val="20"/>
              </w:rPr>
              <w:t>ными</w:t>
            </w:r>
            <w:proofErr w:type="spellEnd"/>
            <w:r w:rsidRPr="00F43A19">
              <w:rPr>
                <w:b/>
                <w:sz w:val="20"/>
                <w:szCs w:val="20"/>
              </w:rPr>
              <w:t xml:space="preserve"> услугами населения</w:t>
            </w:r>
          </w:p>
          <w:p w:rsidR="005A0919" w:rsidRPr="00F43A19" w:rsidRDefault="005A0919" w:rsidP="00F43A19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proofErr w:type="gramStart"/>
            <w:r w:rsidRPr="00F43A19">
              <w:rPr>
                <w:b/>
                <w:sz w:val="20"/>
                <w:szCs w:val="20"/>
              </w:rPr>
              <w:t>Матвеево-Курганского</w:t>
            </w:r>
            <w:proofErr w:type="gramEnd"/>
            <w:r w:rsidRPr="00F43A19">
              <w:rPr>
                <w:b/>
                <w:sz w:val="20"/>
                <w:szCs w:val="20"/>
              </w:rPr>
              <w:t xml:space="preserve"> сельского поселения"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43A19">
              <w:rPr>
                <w:b/>
                <w:sz w:val="20"/>
                <w:szCs w:val="20"/>
              </w:rPr>
              <w:t xml:space="preserve">Всего:         </w:t>
            </w:r>
          </w:p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43A1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43A19">
              <w:rPr>
                <w:b/>
                <w:sz w:val="20"/>
                <w:szCs w:val="20"/>
              </w:rPr>
              <w:t>27579,5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806FE8" w:rsidP="009E4001">
            <w:pPr>
              <w:rPr>
                <w:sz w:val="20"/>
                <w:szCs w:val="20"/>
                <w:highlight w:val="green"/>
              </w:rPr>
            </w:pPr>
            <w:r>
              <w:rPr>
                <w:b/>
                <w:sz w:val="20"/>
                <w:szCs w:val="20"/>
                <w:highlight w:val="green"/>
              </w:rPr>
              <w:t>15360,0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0C48BB">
            <w:pPr>
              <w:rPr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14106,7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>
            <w:pPr>
              <w:rPr>
                <w:sz w:val="20"/>
                <w:szCs w:val="20"/>
              </w:rPr>
            </w:pPr>
            <w:r w:rsidRPr="00F43A19">
              <w:rPr>
                <w:b/>
                <w:sz w:val="20"/>
                <w:szCs w:val="20"/>
              </w:rPr>
              <w:t>8268,2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>
            <w:pPr>
              <w:rPr>
                <w:sz w:val="20"/>
                <w:szCs w:val="20"/>
              </w:rPr>
            </w:pPr>
            <w:r w:rsidRPr="00F43A19">
              <w:rPr>
                <w:b/>
                <w:sz w:val="20"/>
                <w:szCs w:val="20"/>
              </w:rPr>
              <w:t>13111,3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>
            <w:pPr>
              <w:rPr>
                <w:sz w:val="20"/>
                <w:szCs w:val="20"/>
              </w:rPr>
            </w:pPr>
            <w:r w:rsidRPr="00F43A19">
              <w:rPr>
                <w:b/>
                <w:sz w:val="20"/>
                <w:szCs w:val="20"/>
              </w:rPr>
              <w:t>13111,3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>
            <w:pPr>
              <w:rPr>
                <w:sz w:val="20"/>
                <w:szCs w:val="20"/>
              </w:rPr>
            </w:pPr>
            <w:r w:rsidRPr="00F43A19">
              <w:rPr>
                <w:b/>
                <w:sz w:val="20"/>
                <w:szCs w:val="20"/>
              </w:rPr>
              <w:t>13111,3</w:t>
            </w:r>
          </w:p>
        </w:tc>
      </w:tr>
      <w:tr w:rsidR="00F43A19" w:rsidRPr="00C12040" w:rsidTr="00F43A19">
        <w:trPr>
          <w:trHeight w:val="480"/>
          <w:tblCellSpacing w:w="5" w:type="nil"/>
        </w:trPr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highlight w:val="cyan"/>
              </w:rPr>
            </w:pPr>
            <w:r w:rsidRPr="00F43A19">
              <w:rPr>
                <w:b/>
                <w:sz w:val="20"/>
                <w:szCs w:val="20"/>
                <w:highlight w:val="cyan"/>
              </w:rPr>
              <w:t>Подпр</w:t>
            </w:r>
            <w:r w:rsidRPr="00F43A19">
              <w:rPr>
                <w:b/>
                <w:sz w:val="20"/>
                <w:szCs w:val="20"/>
                <w:highlight w:val="cyan"/>
              </w:rPr>
              <w:t>о</w:t>
            </w:r>
            <w:r w:rsidRPr="00F43A19">
              <w:rPr>
                <w:b/>
                <w:sz w:val="20"/>
                <w:szCs w:val="20"/>
                <w:highlight w:val="cyan"/>
              </w:rPr>
              <w:t>грамма</w:t>
            </w:r>
          </w:p>
        </w:tc>
        <w:tc>
          <w:tcPr>
            <w:tcW w:w="4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highlight w:val="cyan"/>
              </w:rPr>
            </w:pPr>
            <w:r w:rsidRPr="00F43A19">
              <w:rPr>
                <w:b/>
                <w:sz w:val="20"/>
                <w:szCs w:val="20"/>
                <w:highlight w:val="cyan"/>
              </w:rPr>
              <w:t xml:space="preserve">"Развитие </w:t>
            </w:r>
            <w:proofErr w:type="gramStart"/>
            <w:r w:rsidRPr="00F43A19">
              <w:rPr>
                <w:b/>
                <w:sz w:val="20"/>
                <w:szCs w:val="20"/>
                <w:highlight w:val="cyan"/>
              </w:rPr>
              <w:t>жилищного</w:t>
            </w:r>
            <w:proofErr w:type="gramEnd"/>
            <w:r w:rsidRPr="00F43A19">
              <w:rPr>
                <w:b/>
                <w:sz w:val="20"/>
                <w:szCs w:val="20"/>
                <w:highlight w:val="cyan"/>
              </w:rPr>
              <w:t xml:space="preserve">     </w:t>
            </w:r>
          </w:p>
          <w:p w:rsidR="005A0919" w:rsidRPr="00F43A19" w:rsidRDefault="005A0919" w:rsidP="00924C1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highlight w:val="cyan"/>
              </w:rPr>
            </w:pPr>
            <w:r w:rsidRPr="00F43A19">
              <w:rPr>
                <w:b/>
                <w:sz w:val="20"/>
                <w:szCs w:val="20"/>
                <w:highlight w:val="cyan"/>
              </w:rPr>
              <w:t xml:space="preserve">хозяйства в </w:t>
            </w:r>
            <w:proofErr w:type="gramStart"/>
            <w:r w:rsidRPr="00F43A19">
              <w:rPr>
                <w:b/>
                <w:sz w:val="20"/>
                <w:szCs w:val="20"/>
                <w:highlight w:val="cyan"/>
              </w:rPr>
              <w:t>Матвеево-Курганском</w:t>
            </w:r>
            <w:proofErr w:type="gramEnd"/>
            <w:r w:rsidRPr="00F43A19">
              <w:rPr>
                <w:b/>
                <w:sz w:val="20"/>
                <w:szCs w:val="20"/>
                <w:highlight w:val="cyan"/>
              </w:rPr>
              <w:t xml:space="preserve"> сельском п</w:t>
            </w:r>
            <w:r w:rsidRPr="00F43A19">
              <w:rPr>
                <w:b/>
                <w:sz w:val="20"/>
                <w:szCs w:val="20"/>
                <w:highlight w:val="cyan"/>
              </w:rPr>
              <w:t>о</w:t>
            </w:r>
            <w:r w:rsidRPr="00F43A19">
              <w:rPr>
                <w:b/>
                <w:sz w:val="20"/>
                <w:szCs w:val="20"/>
                <w:highlight w:val="cyan"/>
              </w:rPr>
              <w:t xml:space="preserve">селении"           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560B9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highlight w:val="cyan"/>
              </w:rPr>
            </w:pPr>
            <w:r w:rsidRPr="00F43A19">
              <w:rPr>
                <w:b/>
                <w:sz w:val="20"/>
                <w:szCs w:val="20"/>
                <w:highlight w:val="cyan"/>
              </w:rPr>
              <w:t xml:space="preserve">Всего: </w:t>
            </w:r>
          </w:p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highlight w:val="cyan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CD6B5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highlight w:val="cyan"/>
              </w:rPr>
            </w:pPr>
            <w:r w:rsidRPr="00F43A19">
              <w:rPr>
                <w:b/>
                <w:sz w:val="20"/>
                <w:szCs w:val="20"/>
                <w:highlight w:val="cyan"/>
              </w:rPr>
              <w:t>407,7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F43A1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highlight w:val="green"/>
              </w:rPr>
            </w:pPr>
            <w:r w:rsidRPr="00F43A19">
              <w:rPr>
                <w:b/>
                <w:sz w:val="20"/>
                <w:szCs w:val="20"/>
                <w:highlight w:val="green"/>
              </w:rPr>
              <w:t>15</w:t>
            </w:r>
            <w:r w:rsidR="00F43A19">
              <w:rPr>
                <w:b/>
                <w:sz w:val="20"/>
                <w:szCs w:val="20"/>
                <w:highlight w:val="green"/>
              </w:rPr>
              <w:t>6,8</w:t>
            </w:r>
            <w:r w:rsidRPr="00F43A19">
              <w:rPr>
                <w:b/>
                <w:sz w:val="20"/>
                <w:szCs w:val="20"/>
                <w:highlight w:val="green"/>
              </w:rPr>
              <w:t>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highlight w:val="cyan"/>
              </w:rPr>
            </w:pPr>
            <w:r w:rsidRPr="00F43A19">
              <w:rPr>
                <w:b/>
                <w:sz w:val="20"/>
                <w:szCs w:val="20"/>
                <w:highlight w:val="cyan"/>
              </w:rPr>
              <w:t>10,0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3B41C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highlight w:val="cyan"/>
              </w:rPr>
            </w:pPr>
            <w:r w:rsidRPr="00F43A19">
              <w:rPr>
                <w:b/>
                <w:sz w:val="20"/>
                <w:szCs w:val="20"/>
                <w:highlight w:val="cyan"/>
              </w:rPr>
              <w:t>15,0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highlight w:val="cyan"/>
              </w:rPr>
            </w:pPr>
            <w:r w:rsidRPr="00F43A19">
              <w:rPr>
                <w:b/>
                <w:sz w:val="20"/>
                <w:szCs w:val="20"/>
                <w:highlight w:val="cyan"/>
              </w:rPr>
              <w:t>12,5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highlight w:val="cyan"/>
              </w:rPr>
            </w:pPr>
            <w:r w:rsidRPr="00F43A19">
              <w:rPr>
                <w:b/>
                <w:sz w:val="20"/>
                <w:szCs w:val="20"/>
                <w:highlight w:val="cyan"/>
              </w:rPr>
              <w:t>12,5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highlight w:val="cyan"/>
              </w:rPr>
            </w:pPr>
            <w:bookmarkStart w:id="18" w:name="Par2273"/>
            <w:bookmarkEnd w:id="18"/>
            <w:r w:rsidRPr="00F43A19">
              <w:rPr>
                <w:b/>
                <w:sz w:val="20"/>
                <w:szCs w:val="20"/>
                <w:highlight w:val="cyan"/>
              </w:rPr>
              <w:t>12,5</w:t>
            </w:r>
          </w:p>
        </w:tc>
      </w:tr>
      <w:tr w:rsidR="00F43A19" w:rsidRPr="00F43A19" w:rsidTr="00F43A19">
        <w:trPr>
          <w:trHeight w:val="480"/>
          <w:tblCellSpacing w:w="5" w:type="nil"/>
        </w:trPr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b/>
                <w:color w:val="FF0000"/>
                <w:sz w:val="20"/>
                <w:szCs w:val="20"/>
              </w:rPr>
            </w:pPr>
            <w:r w:rsidRPr="00F43A19">
              <w:rPr>
                <w:b/>
                <w:i/>
                <w:color w:val="FF0000"/>
                <w:sz w:val="20"/>
                <w:szCs w:val="20"/>
              </w:rPr>
              <w:t>Основное мероприятие 1</w:t>
            </w:r>
          </w:p>
        </w:tc>
        <w:tc>
          <w:tcPr>
            <w:tcW w:w="4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FF6516">
            <w:pPr>
              <w:jc w:val="both"/>
              <w:rPr>
                <w:color w:val="FF0000"/>
                <w:sz w:val="20"/>
                <w:szCs w:val="20"/>
              </w:rPr>
            </w:pPr>
            <w:r w:rsidRPr="00F43A19">
              <w:rPr>
                <w:color w:val="FF0000"/>
                <w:sz w:val="20"/>
                <w:szCs w:val="20"/>
              </w:rPr>
              <w:t xml:space="preserve">Обеспечение мероприятий по капитальному ремонту многоквартирных домов в рамках подпрограммы «Развитие жилищного хозяйства» муниципальной программы  «Обеспечение качественными жилищно-коммунальными услугами населения </w:t>
            </w:r>
            <w:proofErr w:type="gramStart"/>
            <w:r w:rsidRPr="00F43A19">
              <w:rPr>
                <w:color w:val="FF0000"/>
                <w:sz w:val="20"/>
                <w:szCs w:val="20"/>
              </w:rPr>
              <w:t>Матвеево-Курганского</w:t>
            </w:r>
            <w:proofErr w:type="gramEnd"/>
            <w:r w:rsidRPr="00F43A19">
              <w:rPr>
                <w:color w:val="FF0000"/>
                <w:sz w:val="20"/>
                <w:szCs w:val="20"/>
              </w:rPr>
              <w:t xml:space="preserve"> сельского поселения»</w:t>
            </w:r>
          </w:p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560B9A">
            <w:pPr>
              <w:autoSpaceDE w:val="0"/>
              <w:autoSpaceDN w:val="0"/>
              <w:adjustRightInd w:val="0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F43A19">
              <w:rPr>
                <w:color w:val="FF0000"/>
                <w:sz w:val="20"/>
                <w:szCs w:val="20"/>
              </w:rPr>
              <w:t>395,2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  <w:highlight w:val="green"/>
              </w:rPr>
            </w:pPr>
            <w:r w:rsidRPr="00F43A19">
              <w:rPr>
                <w:color w:val="FF0000"/>
                <w:sz w:val="20"/>
                <w:szCs w:val="20"/>
                <w:highlight w:val="green"/>
              </w:rPr>
              <w:t>150,0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F43A19"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F43A19"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F43A19"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F43A19"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F43A19">
              <w:rPr>
                <w:color w:val="FF0000"/>
                <w:sz w:val="20"/>
                <w:szCs w:val="20"/>
              </w:rPr>
              <w:t>-</w:t>
            </w:r>
          </w:p>
        </w:tc>
      </w:tr>
      <w:tr w:rsidR="00F43A19" w:rsidRPr="00F43A19" w:rsidTr="00F43A19">
        <w:trPr>
          <w:trHeight w:val="480"/>
          <w:tblCellSpacing w:w="5" w:type="nil"/>
        </w:trPr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0624E3">
            <w:pPr>
              <w:jc w:val="both"/>
              <w:rPr>
                <w:color w:val="FF0000"/>
                <w:sz w:val="20"/>
                <w:szCs w:val="20"/>
              </w:rPr>
            </w:pPr>
            <w:r w:rsidRPr="00F43A19">
              <w:rPr>
                <w:color w:val="FF0000"/>
                <w:sz w:val="20"/>
                <w:szCs w:val="20"/>
              </w:rPr>
              <w:t xml:space="preserve">1). Капитальный ремонт крыши МКД в </w:t>
            </w:r>
            <w:proofErr w:type="spellStart"/>
            <w:r w:rsidRPr="00F43A19">
              <w:rPr>
                <w:color w:val="FF0000"/>
                <w:sz w:val="20"/>
                <w:szCs w:val="20"/>
              </w:rPr>
              <w:t>п</w:t>
            </w:r>
            <w:proofErr w:type="gramStart"/>
            <w:r w:rsidRPr="00F43A19">
              <w:rPr>
                <w:color w:val="FF0000"/>
                <w:sz w:val="20"/>
                <w:szCs w:val="20"/>
              </w:rPr>
              <w:t>.К</w:t>
            </w:r>
            <w:proofErr w:type="gramEnd"/>
            <w:r w:rsidRPr="00F43A19">
              <w:rPr>
                <w:color w:val="FF0000"/>
                <w:sz w:val="20"/>
                <w:szCs w:val="20"/>
              </w:rPr>
              <w:t>расный</w:t>
            </w:r>
            <w:proofErr w:type="spellEnd"/>
            <w:r w:rsidRPr="00F43A19">
              <w:rPr>
                <w:color w:val="FF0000"/>
                <w:sz w:val="20"/>
                <w:szCs w:val="20"/>
              </w:rPr>
              <w:t xml:space="preserve"> Бумажник, </w:t>
            </w:r>
            <w:proofErr w:type="spellStart"/>
            <w:r w:rsidRPr="00F43A19">
              <w:rPr>
                <w:color w:val="FF0000"/>
                <w:sz w:val="20"/>
                <w:szCs w:val="20"/>
              </w:rPr>
              <w:t>ул.Заречная</w:t>
            </w:r>
            <w:proofErr w:type="spellEnd"/>
            <w:r w:rsidRPr="00F43A19">
              <w:rPr>
                <w:color w:val="FF0000"/>
                <w:sz w:val="20"/>
                <w:szCs w:val="20"/>
              </w:rPr>
              <w:t>, №3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560B9A">
            <w:pPr>
              <w:autoSpaceDE w:val="0"/>
              <w:autoSpaceDN w:val="0"/>
              <w:adjustRightInd w:val="0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F43A19">
              <w:rPr>
                <w:color w:val="FF0000"/>
                <w:sz w:val="20"/>
                <w:szCs w:val="20"/>
              </w:rPr>
              <w:t>139,3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  <w:highlight w:val="green"/>
              </w:rPr>
            </w:pPr>
            <w:r w:rsidRPr="00F43A19">
              <w:rPr>
                <w:color w:val="FF0000"/>
                <w:sz w:val="20"/>
                <w:szCs w:val="20"/>
                <w:highlight w:val="green"/>
              </w:rPr>
              <w:t>-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F43A19"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F43A19"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F43A19"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F43A19"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F43A19">
              <w:rPr>
                <w:color w:val="FF0000"/>
                <w:sz w:val="20"/>
                <w:szCs w:val="20"/>
              </w:rPr>
              <w:t>-</w:t>
            </w:r>
          </w:p>
        </w:tc>
      </w:tr>
      <w:tr w:rsidR="00F43A19" w:rsidRPr="00F43A19" w:rsidTr="00F43A19">
        <w:trPr>
          <w:trHeight w:val="480"/>
          <w:tblCellSpacing w:w="5" w:type="nil"/>
        </w:trPr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FF6516">
            <w:pPr>
              <w:jc w:val="both"/>
              <w:rPr>
                <w:color w:val="FF0000"/>
                <w:sz w:val="20"/>
                <w:szCs w:val="20"/>
              </w:rPr>
            </w:pPr>
            <w:r w:rsidRPr="00F43A19">
              <w:rPr>
                <w:color w:val="FF0000"/>
                <w:sz w:val="20"/>
                <w:szCs w:val="20"/>
              </w:rPr>
              <w:t xml:space="preserve">2) Капитальный ремонт крыши МКД в </w:t>
            </w:r>
            <w:proofErr w:type="spellStart"/>
            <w:r w:rsidRPr="00F43A19">
              <w:rPr>
                <w:color w:val="FF0000"/>
                <w:sz w:val="20"/>
                <w:szCs w:val="20"/>
              </w:rPr>
              <w:t>п</w:t>
            </w:r>
            <w:proofErr w:type="gramStart"/>
            <w:r w:rsidRPr="00F43A19">
              <w:rPr>
                <w:color w:val="FF0000"/>
                <w:sz w:val="20"/>
                <w:szCs w:val="20"/>
              </w:rPr>
              <w:t>.К</w:t>
            </w:r>
            <w:proofErr w:type="gramEnd"/>
            <w:r w:rsidRPr="00F43A19">
              <w:rPr>
                <w:color w:val="FF0000"/>
                <w:sz w:val="20"/>
                <w:szCs w:val="20"/>
              </w:rPr>
              <w:t>расный</w:t>
            </w:r>
            <w:proofErr w:type="spellEnd"/>
            <w:r w:rsidRPr="00F43A19">
              <w:rPr>
                <w:color w:val="FF0000"/>
                <w:sz w:val="20"/>
                <w:szCs w:val="20"/>
              </w:rPr>
              <w:t xml:space="preserve"> Бумажник, </w:t>
            </w:r>
            <w:proofErr w:type="spellStart"/>
            <w:r w:rsidRPr="00F43A19">
              <w:rPr>
                <w:color w:val="FF0000"/>
                <w:sz w:val="20"/>
                <w:szCs w:val="20"/>
              </w:rPr>
              <w:t>ул.Подгорная</w:t>
            </w:r>
            <w:proofErr w:type="spellEnd"/>
            <w:r w:rsidRPr="00F43A19">
              <w:rPr>
                <w:color w:val="FF0000"/>
                <w:sz w:val="20"/>
                <w:szCs w:val="20"/>
              </w:rPr>
              <w:t>, №6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560B9A">
            <w:pPr>
              <w:autoSpaceDE w:val="0"/>
              <w:autoSpaceDN w:val="0"/>
              <w:adjustRightInd w:val="0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F43A19">
              <w:rPr>
                <w:color w:val="FF0000"/>
                <w:sz w:val="20"/>
                <w:szCs w:val="20"/>
              </w:rPr>
              <w:t>255,9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  <w:highlight w:val="green"/>
              </w:rPr>
            </w:pPr>
            <w:r w:rsidRPr="00F43A19">
              <w:rPr>
                <w:color w:val="FF0000"/>
                <w:sz w:val="20"/>
                <w:szCs w:val="20"/>
                <w:highlight w:val="green"/>
              </w:rPr>
              <w:t>-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F43A19"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F43A19"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F43A19"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F43A19"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F43A19">
              <w:rPr>
                <w:color w:val="FF0000"/>
                <w:sz w:val="20"/>
                <w:szCs w:val="20"/>
              </w:rPr>
              <w:t>-</w:t>
            </w:r>
          </w:p>
        </w:tc>
      </w:tr>
      <w:tr w:rsidR="00F43A19" w:rsidRPr="00F43A19" w:rsidTr="00F43A19">
        <w:trPr>
          <w:trHeight w:val="480"/>
          <w:tblCellSpacing w:w="5" w:type="nil"/>
        </w:trPr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FF6516">
            <w:pPr>
              <w:jc w:val="both"/>
              <w:rPr>
                <w:color w:val="FF0000"/>
                <w:sz w:val="20"/>
                <w:szCs w:val="20"/>
              </w:rPr>
            </w:pPr>
            <w:r w:rsidRPr="00F43A19">
              <w:rPr>
                <w:color w:val="FF0000"/>
                <w:sz w:val="20"/>
                <w:szCs w:val="20"/>
              </w:rPr>
              <w:t>3) Капитальный ремонт крыши МКД по ул</w:t>
            </w:r>
            <w:proofErr w:type="gramStart"/>
            <w:r w:rsidRPr="00F43A19">
              <w:rPr>
                <w:color w:val="FF0000"/>
                <w:sz w:val="20"/>
                <w:szCs w:val="20"/>
              </w:rPr>
              <w:t>.П</w:t>
            </w:r>
            <w:proofErr w:type="gramEnd"/>
            <w:r w:rsidRPr="00F43A19">
              <w:rPr>
                <w:color w:val="FF0000"/>
                <w:sz w:val="20"/>
                <w:szCs w:val="20"/>
              </w:rPr>
              <w:t xml:space="preserve">очтовая,134 в </w:t>
            </w:r>
            <w:proofErr w:type="spellStart"/>
            <w:r w:rsidRPr="00F43A19">
              <w:rPr>
                <w:color w:val="FF0000"/>
                <w:sz w:val="20"/>
                <w:szCs w:val="20"/>
              </w:rPr>
              <w:t>п.Матвеев</w:t>
            </w:r>
            <w:proofErr w:type="spellEnd"/>
            <w:r w:rsidRPr="00F43A19">
              <w:rPr>
                <w:color w:val="FF0000"/>
                <w:sz w:val="20"/>
                <w:szCs w:val="20"/>
              </w:rPr>
              <w:t xml:space="preserve"> Курган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560B9A">
            <w:pPr>
              <w:autoSpaceDE w:val="0"/>
              <w:autoSpaceDN w:val="0"/>
              <w:adjustRightInd w:val="0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F43A19"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  <w:highlight w:val="green"/>
              </w:rPr>
            </w:pPr>
            <w:r w:rsidRPr="00F43A19">
              <w:rPr>
                <w:color w:val="FF0000"/>
                <w:sz w:val="20"/>
                <w:szCs w:val="20"/>
                <w:highlight w:val="green"/>
              </w:rPr>
              <w:t>150,0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F43A19" w:rsidP="003C7911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</w:tr>
      <w:tr w:rsidR="00F43A19" w:rsidRPr="00F43A19" w:rsidTr="00F43A19">
        <w:trPr>
          <w:trHeight w:val="480"/>
          <w:tblCellSpacing w:w="5" w:type="nil"/>
        </w:trPr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5B207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43A19">
              <w:rPr>
                <w:b/>
                <w:i/>
                <w:color w:val="FF0000"/>
                <w:sz w:val="20"/>
                <w:szCs w:val="20"/>
              </w:rPr>
              <w:t>Основное мероприятие 2</w:t>
            </w:r>
          </w:p>
        </w:tc>
        <w:tc>
          <w:tcPr>
            <w:tcW w:w="4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FF6516">
            <w:pPr>
              <w:jc w:val="both"/>
              <w:rPr>
                <w:color w:val="FF0000"/>
                <w:sz w:val="20"/>
                <w:szCs w:val="20"/>
              </w:rPr>
            </w:pPr>
            <w:r w:rsidRPr="00F43A19">
              <w:rPr>
                <w:color w:val="FF0000"/>
                <w:sz w:val="20"/>
                <w:szCs w:val="20"/>
              </w:rPr>
              <w:t>Реализация направления расходов  в рамках подпр</w:t>
            </w:r>
            <w:r w:rsidRPr="00F43A19">
              <w:rPr>
                <w:color w:val="FF0000"/>
                <w:sz w:val="20"/>
                <w:szCs w:val="20"/>
              </w:rPr>
              <w:t>о</w:t>
            </w:r>
            <w:r w:rsidRPr="00F43A19">
              <w:rPr>
                <w:color w:val="FF0000"/>
                <w:sz w:val="20"/>
                <w:szCs w:val="20"/>
              </w:rPr>
              <w:t>граммы «Развитие жилищного хозяйства» муниц</w:t>
            </w:r>
            <w:r w:rsidRPr="00F43A19">
              <w:rPr>
                <w:color w:val="FF0000"/>
                <w:sz w:val="20"/>
                <w:szCs w:val="20"/>
              </w:rPr>
              <w:t>и</w:t>
            </w:r>
            <w:r w:rsidRPr="00F43A19">
              <w:rPr>
                <w:color w:val="FF0000"/>
                <w:sz w:val="20"/>
                <w:szCs w:val="20"/>
              </w:rPr>
              <w:t xml:space="preserve">пальной программы  «Обеспечение качественными жилищно-коммунальными услугами населения </w:t>
            </w:r>
            <w:proofErr w:type="gramStart"/>
            <w:r w:rsidRPr="00F43A19">
              <w:rPr>
                <w:color w:val="FF0000"/>
                <w:sz w:val="20"/>
                <w:szCs w:val="20"/>
              </w:rPr>
              <w:t>Ма</w:t>
            </w:r>
            <w:r w:rsidRPr="00F43A19">
              <w:rPr>
                <w:color w:val="FF0000"/>
                <w:sz w:val="20"/>
                <w:szCs w:val="20"/>
              </w:rPr>
              <w:t>т</w:t>
            </w:r>
            <w:r w:rsidRPr="00F43A19">
              <w:rPr>
                <w:color w:val="FF0000"/>
                <w:sz w:val="20"/>
                <w:szCs w:val="20"/>
              </w:rPr>
              <w:t>веево-Курганского</w:t>
            </w:r>
            <w:proofErr w:type="gramEnd"/>
            <w:r w:rsidRPr="00F43A19">
              <w:rPr>
                <w:color w:val="FF0000"/>
                <w:sz w:val="20"/>
                <w:szCs w:val="20"/>
              </w:rPr>
              <w:t xml:space="preserve"> сельского поселения»</w:t>
            </w:r>
          </w:p>
          <w:p w:rsidR="005A0919" w:rsidRPr="00F43A19" w:rsidRDefault="005A0919" w:rsidP="00FF6516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560B9A">
            <w:pPr>
              <w:autoSpaceDE w:val="0"/>
              <w:autoSpaceDN w:val="0"/>
              <w:adjustRightInd w:val="0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F43A19">
              <w:rPr>
                <w:color w:val="FF0000"/>
                <w:sz w:val="20"/>
                <w:szCs w:val="20"/>
                <w:highlight w:val="yellow"/>
              </w:rPr>
              <w:t>12,5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  <w:highlight w:val="green"/>
              </w:rPr>
            </w:pPr>
            <w:r w:rsidRPr="00F43A19">
              <w:rPr>
                <w:color w:val="FF0000"/>
                <w:sz w:val="20"/>
                <w:szCs w:val="20"/>
                <w:highlight w:val="green"/>
              </w:rPr>
              <w:t>8,0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>
            <w:pPr>
              <w:rPr>
                <w:color w:val="FF0000"/>
                <w:sz w:val="20"/>
                <w:szCs w:val="20"/>
              </w:rPr>
            </w:pPr>
            <w:r w:rsidRPr="00F43A19">
              <w:rPr>
                <w:color w:val="FF0000"/>
                <w:sz w:val="20"/>
                <w:szCs w:val="20"/>
                <w:highlight w:val="yellow"/>
              </w:rPr>
              <w:t>10,0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>
            <w:pPr>
              <w:rPr>
                <w:color w:val="FF0000"/>
                <w:sz w:val="20"/>
                <w:szCs w:val="20"/>
              </w:rPr>
            </w:pPr>
            <w:r w:rsidRPr="00F43A19">
              <w:rPr>
                <w:color w:val="FF0000"/>
                <w:sz w:val="20"/>
                <w:szCs w:val="20"/>
              </w:rPr>
              <w:t>12,5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>
            <w:pPr>
              <w:rPr>
                <w:color w:val="FF0000"/>
                <w:sz w:val="20"/>
                <w:szCs w:val="20"/>
              </w:rPr>
            </w:pPr>
            <w:r w:rsidRPr="00F43A19">
              <w:rPr>
                <w:color w:val="FF0000"/>
                <w:sz w:val="20"/>
                <w:szCs w:val="20"/>
              </w:rPr>
              <w:t>12,5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>
            <w:pPr>
              <w:rPr>
                <w:color w:val="FF0000"/>
                <w:sz w:val="20"/>
                <w:szCs w:val="20"/>
              </w:rPr>
            </w:pPr>
            <w:r w:rsidRPr="00F43A19">
              <w:rPr>
                <w:color w:val="FF0000"/>
                <w:sz w:val="20"/>
                <w:szCs w:val="20"/>
              </w:rPr>
              <w:t>12,5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>
            <w:pPr>
              <w:rPr>
                <w:color w:val="FF0000"/>
                <w:sz w:val="20"/>
                <w:szCs w:val="20"/>
              </w:rPr>
            </w:pPr>
            <w:r w:rsidRPr="00F43A19">
              <w:rPr>
                <w:color w:val="FF0000"/>
                <w:sz w:val="20"/>
                <w:szCs w:val="20"/>
              </w:rPr>
              <w:t>12,5</w:t>
            </w:r>
          </w:p>
        </w:tc>
      </w:tr>
      <w:tr w:rsidR="00F43A19" w:rsidRPr="00F43A19" w:rsidTr="00F43A19">
        <w:trPr>
          <w:trHeight w:val="480"/>
          <w:tblCellSpacing w:w="5" w:type="nil"/>
        </w:trPr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19" w:rsidRPr="00F43A19" w:rsidRDefault="00F43A19" w:rsidP="005B207E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19" w:rsidRPr="00F43A19" w:rsidRDefault="00F43A19" w:rsidP="00F43A19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1). Уплата взносов региональному оператору за к</w:t>
            </w:r>
            <w:r>
              <w:rPr>
                <w:color w:val="FF0000"/>
                <w:sz w:val="20"/>
                <w:szCs w:val="20"/>
              </w:rPr>
              <w:t>а</w:t>
            </w:r>
            <w:r>
              <w:rPr>
                <w:color w:val="FF0000"/>
                <w:sz w:val="20"/>
                <w:szCs w:val="20"/>
              </w:rPr>
              <w:t>питальный ремонт квартир, находящихся в со</w:t>
            </w:r>
            <w:r>
              <w:rPr>
                <w:color w:val="FF0000"/>
                <w:sz w:val="20"/>
                <w:szCs w:val="20"/>
              </w:rPr>
              <w:t>б</w:t>
            </w:r>
            <w:r>
              <w:rPr>
                <w:color w:val="FF0000"/>
                <w:sz w:val="20"/>
                <w:szCs w:val="20"/>
              </w:rPr>
              <w:t>ственности муниципального образования «</w:t>
            </w:r>
            <w:proofErr w:type="gramStart"/>
            <w:r>
              <w:rPr>
                <w:color w:val="FF0000"/>
                <w:sz w:val="20"/>
                <w:szCs w:val="20"/>
              </w:rPr>
              <w:t>Матвеево-Курганское</w:t>
            </w:r>
            <w:proofErr w:type="gramEnd"/>
            <w:r>
              <w:rPr>
                <w:color w:val="FF0000"/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19" w:rsidRPr="00F43A19" w:rsidRDefault="00F43A19" w:rsidP="00560B9A">
            <w:pPr>
              <w:autoSpaceDE w:val="0"/>
              <w:autoSpaceDN w:val="0"/>
              <w:adjustRightInd w:val="0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19" w:rsidRPr="00F43A19" w:rsidRDefault="00F43A19" w:rsidP="003C7911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  <w:highlight w:val="yellow"/>
              </w:rPr>
            </w:pPr>
            <w:r>
              <w:rPr>
                <w:color w:val="FF0000"/>
                <w:sz w:val="20"/>
                <w:szCs w:val="20"/>
                <w:highlight w:val="yellow"/>
              </w:rPr>
              <w:t>12,5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19" w:rsidRPr="00F43A19" w:rsidRDefault="00F43A19" w:rsidP="003C7911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  <w:highlight w:val="green"/>
              </w:rPr>
            </w:pPr>
            <w:r>
              <w:rPr>
                <w:color w:val="FF0000"/>
                <w:sz w:val="20"/>
                <w:szCs w:val="20"/>
                <w:highlight w:val="green"/>
              </w:rPr>
              <w:t>8,0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19" w:rsidRPr="00F43A19" w:rsidRDefault="00F43A19">
            <w:pPr>
              <w:rPr>
                <w:color w:val="FF0000"/>
                <w:sz w:val="20"/>
                <w:szCs w:val="20"/>
                <w:highlight w:val="yellow"/>
              </w:rPr>
            </w:pPr>
            <w:r>
              <w:rPr>
                <w:color w:val="FF0000"/>
                <w:sz w:val="20"/>
                <w:szCs w:val="20"/>
                <w:highlight w:val="yellow"/>
              </w:rPr>
              <w:t>10,0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19" w:rsidRPr="00F43A19" w:rsidRDefault="00F43A19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12,5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19" w:rsidRPr="00F43A19" w:rsidRDefault="00F43A19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12,5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19" w:rsidRPr="00F43A19" w:rsidRDefault="00F43A19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12,5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19" w:rsidRPr="00F43A19" w:rsidRDefault="00F43A19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12,5</w:t>
            </w:r>
          </w:p>
        </w:tc>
      </w:tr>
      <w:tr w:rsidR="00F43A19" w:rsidRPr="00F43A19" w:rsidTr="00F43A19">
        <w:trPr>
          <w:trHeight w:val="480"/>
          <w:tblCellSpacing w:w="5" w:type="nil"/>
        </w:trPr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highlight w:val="cyan"/>
              </w:rPr>
            </w:pPr>
            <w:r w:rsidRPr="00F43A19">
              <w:rPr>
                <w:b/>
                <w:sz w:val="20"/>
                <w:szCs w:val="20"/>
                <w:highlight w:val="cyan"/>
              </w:rPr>
              <w:t>Подпр</w:t>
            </w:r>
            <w:r w:rsidRPr="00F43A19">
              <w:rPr>
                <w:b/>
                <w:sz w:val="20"/>
                <w:szCs w:val="20"/>
                <w:highlight w:val="cyan"/>
              </w:rPr>
              <w:t>о</w:t>
            </w:r>
            <w:r w:rsidRPr="00F43A19">
              <w:rPr>
                <w:b/>
                <w:sz w:val="20"/>
                <w:szCs w:val="20"/>
                <w:highlight w:val="cyan"/>
              </w:rPr>
              <w:t>грамма</w:t>
            </w:r>
          </w:p>
        </w:tc>
        <w:tc>
          <w:tcPr>
            <w:tcW w:w="4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0B263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highlight w:val="cyan"/>
              </w:rPr>
            </w:pPr>
            <w:r w:rsidRPr="00F43A19">
              <w:rPr>
                <w:b/>
                <w:sz w:val="20"/>
                <w:szCs w:val="20"/>
                <w:highlight w:val="cyan"/>
              </w:rPr>
              <w:t xml:space="preserve">"Развитие </w:t>
            </w:r>
            <w:proofErr w:type="gramStart"/>
            <w:r w:rsidRPr="00F43A19">
              <w:rPr>
                <w:b/>
                <w:sz w:val="20"/>
                <w:szCs w:val="20"/>
                <w:highlight w:val="cyan"/>
              </w:rPr>
              <w:t>коммунального</w:t>
            </w:r>
            <w:proofErr w:type="gramEnd"/>
            <w:r w:rsidRPr="00F43A19">
              <w:rPr>
                <w:b/>
                <w:sz w:val="20"/>
                <w:szCs w:val="20"/>
                <w:highlight w:val="cyan"/>
              </w:rPr>
              <w:t xml:space="preserve">     </w:t>
            </w:r>
          </w:p>
          <w:p w:rsidR="005A0919" w:rsidRPr="00F43A19" w:rsidRDefault="005A0919" w:rsidP="000B263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highlight w:val="cyan"/>
              </w:rPr>
            </w:pPr>
            <w:r w:rsidRPr="00F43A19">
              <w:rPr>
                <w:b/>
                <w:sz w:val="20"/>
                <w:szCs w:val="20"/>
                <w:highlight w:val="cyan"/>
              </w:rPr>
              <w:t xml:space="preserve">хозяйства в </w:t>
            </w:r>
            <w:proofErr w:type="gramStart"/>
            <w:r w:rsidRPr="00F43A19">
              <w:rPr>
                <w:b/>
                <w:sz w:val="20"/>
                <w:szCs w:val="20"/>
                <w:highlight w:val="cyan"/>
              </w:rPr>
              <w:t>Матвеево-Курганском</w:t>
            </w:r>
            <w:proofErr w:type="gramEnd"/>
            <w:r w:rsidRPr="00F43A19">
              <w:rPr>
                <w:b/>
                <w:sz w:val="20"/>
                <w:szCs w:val="20"/>
                <w:highlight w:val="cyan"/>
              </w:rPr>
              <w:t xml:space="preserve"> сельском п</w:t>
            </w:r>
            <w:r w:rsidRPr="00F43A19">
              <w:rPr>
                <w:b/>
                <w:sz w:val="20"/>
                <w:szCs w:val="20"/>
                <w:highlight w:val="cyan"/>
              </w:rPr>
              <w:t>о</w:t>
            </w:r>
            <w:r w:rsidRPr="00F43A19">
              <w:rPr>
                <w:b/>
                <w:sz w:val="20"/>
                <w:szCs w:val="20"/>
                <w:highlight w:val="cyan"/>
              </w:rPr>
              <w:t xml:space="preserve">селении"           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highlight w:val="cyan"/>
              </w:rPr>
            </w:pPr>
            <w:r w:rsidRPr="00F43A19">
              <w:rPr>
                <w:b/>
                <w:sz w:val="20"/>
                <w:szCs w:val="20"/>
                <w:highlight w:val="cyan"/>
              </w:rPr>
              <w:t xml:space="preserve">Всего:         </w:t>
            </w:r>
          </w:p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highlight w:val="cyan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F62E8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highlight w:val="cyan"/>
              </w:rPr>
            </w:pPr>
            <w:r w:rsidRPr="00F43A19">
              <w:rPr>
                <w:b/>
                <w:sz w:val="20"/>
                <w:szCs w:val="20"/>
                <w:highlight w:val="cyan"/>
              </w:rPr>
              <w:t>8564,0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F43A19" w:rsidP="00806FE8">
            <w:pPr>
              <w:rPr>
                <w:b/>
                <w:sz w:val="20"/>
                <w:szCs w:val="20"/>
                <w:highlight w:val="green"/>
              </w:rPr>
            </w:pPr>
            <w:r>
              <w:rPr>
                <w:b/>
                <w:sz w:val="20"/>
                <w:szCs w:val="20"/>
                <w:highlight w:val="green"/>
              </w:rPr>
              <w:t>102</w:t>
            </w:r>
            <w:r w:rsidR="00806FE8">
              <w:rPr>
                <w:b/>
                <w:sz w:val="20"/>
                <w:szCs w:val="20"/>
                <w:highlight w:val="green"/>
              </w:rPr>
              <w:t>4</w:t>
            </w:r>
            <w:r>
              <w:rPr>
                <w:b/>
                <w:sz w:val="20"/>
                <w:szCs w:val="20"/>
                <w:highlight w:val="green"/>
              </w:rPr>
              <w:t>,</w:t>
            </w:r>
            <w:r w:rsidR="00806FE8">
              <w:rPr>
                <w:b/>
                <w:sz w:val="20"/>
                <w:szCs w:val="20"/>
                <w:highlight w:val="green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16B1B" w:rsidP="003C7911">
            <w:pPr>
              <w:rPr>
                <w:b/>
                <w:sz w:val="20"/>
                <w:szCs w:val="20"/>
                <w:highlight w:val="cyan"/>
              </w:rPr>
            </w:pPr>
            <w:r>
              <w:rPr>
                <w:b/>
                <w:sz w:val="20"/>
                <w:szCs w:val="20"/>
                <w:highlight w:val="yellow"/>
              </w:rPr>
              <w:t>1144,0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>
            <w:pPr>
              <w:rPr>
                <w:sz w:val="20"/>
                <w:szCs w:val="20"/>
                <w:highlight w:val="cyan"/>
              </w:rPr>
            </w:pPr>
            <w:r w:rsidRPr="00F43A19">
              <w:rPr>
                <w:b/>
                <w:sz w:val="20"/>
                <w:szCs w:val="20"/>
                <w:highlight w:val="cyan"/>
              </w:rPr>
              <w:t>151,1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>
            <w:pPr>
              <w:rPr>
                <w:sz w:val="20"/>
                <w:szCs w:val="20"/>
                <w:highlight w:val="cyan"/>
              </w:rPr>
            </w:pPr>
            <w:r w:rsidRPr="00F43A19">
              <w:rPr>
                <w:b/>
                <w:sz w:val="20"/>
                <w:szCs w:val="20"/>
                <w:highlight w:val="cyan"/>
              </w:rPr>
              <w:t>755,4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>
            <w:pPr>
              <w:rPr>
                <w:sz w:val="20"/>
                <w:szCs w:val="20"/>
                <w:highlight w:val="cyan"/>
              </w:rPr>
            </w:pPr>
            <w:r w:rsidRPr="00F43A19">
              <w:rPr>
                <w:b/>
                <w:sz w:val="20"/>
                <w:szCs w:val="20"/>
                <w:highlight w:val="cyan"/>
              </w:rPr>
              <w:t>755,4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>
            <w:pPr>
              <w:rPr>
                <w:sz w:val="20"/>
                <w:szCs w:val="20"/>
                <w:highlight w:val="cyan"/>
              </w:rPr>
            </w:pPr>
            <w:r w:rsidRPr="00F43A19">
              <w:rPr>
                <w:b/>
                <w:sz w:val="20"/>
                <w:szCs w:val="20"/>
                <w:highlight w:val="cyan"/>
              </w:rPr>
              <w:t>755,4</w:t>
            </w:r>
          </w:p>
        </w:tc>
      </w:tr>
      <w:tr w:rsidR="00F43A19" w:rsidRPr="00F43A19" w:rsidTr="00F43A19">
        <w:trPr>
          <w:trHeight w:val="603"/>
          <w:tblCellSpacing w:w="5" w:type="nil"/>
        </w:trPr>
        <w:tc>
          <w:tcPr>
            <w:tcW w:w="135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b/>
                <w:color w:val="FF0000"/>
                <w:sz w:val="20"/>
                <w:szCs w:val="20"/>
              </w:rPr>
            </w:pPr>
            <w:r w:rsidRPr="00F43A19">
              <w:rPr>
                <w:b/>
                <w:i/>
                <w:color w:val="FF0000"/>
                <w:sz w:val="20"/>
                <w:szCs w:val="20"/>
              </w:rPr>
              <w:t>Основное мероприятие 1</w:t>
            </w:r>
          </w:p>
        </w:tc>
        <w:tc>
          <w:tcPr>
            <w:tcW w:w="473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A0919" w:rsidRPr="00F43A19" w:rsidRDefault="005A0919" w:rsidP="00C64866">
            <w:pPr>
              <w:rPr>
                <w:color w:val="FF0000"/>
                <w:sz w:val="20"/>
                <w:szCs w:val="20"/>
              </w:rPr>
            </w:pPr>
            <w:r w:rsidRPr="00F43A19">
              <w:rPr>
                <w:color w:val="FF0000"/>
                <w:sz w:val="20"/>
                <w:szCs w:val="20"/>
              </w:rPr>
              <w:t>Строительство объектов социального и произво</w:t>
            </w:r>
            <w:r w:rsidRPr="00F43A19">
              <w:rPr>
                <w:color w:val="FF0000"/>
                <w:sz w:val="20"/>
                <w:szCs w:val="20"/>
              </w:rPr>
              <w:t>д</w:t>
            </w:r>
            <w:r w:rsidRPr="00F43A19">
              <w:rPr>
                <w:color w:val="FF0000"/>
                <w:sz w:val="20"/>
                <w:szCs w:val="20"/>
              </w:rPr>
              <w:t>ственного комплексов, в том числе объектов общ</w:t>
            </w:r>
            <w:r w:rsidRPr="00F43A19">
              <w:rPr>
                <w:color w:val="FF0000"/>
                <w:sz w:val="20"/>
                <w:szCs w:val="20"/>
              </w:rPr>
              <w:t>е</w:t>
            </w:r>
            <w:r w:rsidRPr="00F43A19">
              <w:rPr>
                <w:color w:val="FF0000"/>
                <w:sz w:val="20"/>
                <w:szCs w:val="20"/>
              </w:rPr>
              <w:t>гражданского назначения,  инфраструктуры в рамках подпрограммы «Развитие коммунального хозяйства» муниципальной программы  «Обеспечение кач</w:t>
            </w:r>
            <w:r w:rsidRPr="00F43A19">
              <w:rPr>
                <w:color w:val="FF0000"/>
                <w:sz w:val="20"/>
                <w:szCs w:val="20"/>
              </w:rPr>
              <w:t>е</w:t>
            </w:r>
            <w:r w:rsidRPr="00F43A19">
              <w:rPr>
                <w:color w:val="FF0000"/>
                <w:sz w:val="20"/>
                <w:szCs w:val="20"/>
              </w:rPr>
              <w:t xml:space="preserve">ственными жилищно-коммунальными услугами населения </w:t>
            </w:r>
            <w:proofErr w:type="gramStart"/>
            <w:r w:rsidRPr="00F43A19">
              <w:rPr>
                <w:color w:val="FF0000"/>
                <w:sz w:val="20"/>
                <w:szCs w:val="20"/>
              </w:rPr>
              <w:t>Матвеево-Курганского</w:t>
            </w:r>
            <w:proofErr w:type="gramEnd"/>
            <w:r w:rsidRPr="00F43A19">
              <w:rPr>
                <w:color w:val="FF0000"/>
                <w:sz w:val="20"/>
                <w:szCs w:val="20"/>
              </w:rPr>
              <w:t xml:space="preserve"> сельского посел</w:t>
            </w:r>
            <w:r w:rsidRPr="00F43A19">
              <w:rPr>
                <w:color w:val="FF0000"/>
                <w:sz w:val="20"/>
                <w:szCs w:val="20"/>
              </w:rPr>
              <w:t>е</w:t>
            </w:r>
            <w:r w:rsidRPr="00F43A19">
              <w:rPr>
                <w:color w:val="FF0000"/>
                <w:sz w:val="20"/>
                <w:szCs w:val="20"/>
              </w:rPr>
              <w:t>ния»</w:t>
            </w:r>
          </w:p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b/>
                <w:color w:val="FF0000"/>
                <w:sz w:val="20"/>
                <w:szCs w:val="20"/>
              </w:rPr>
            </w:pPr>
            <w:r w:rsidRPr="00F43A19">
              <w:rPr>
                <w:b/>
                <w:color w:val="FF0000"/>
                <w:sz w:val="20"/>
                <w:szCs w:val="20"/>
              </w:rPr>
              <w:t>Всего: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F62E89">
            <w:pPr>
              <w:autoSpaceDE w:val="0"/>
              <w:autoSpaceDN w:val="0"/>
              <w:adjustRightInd w:val="0"/>
              <w:rPr>
                <w:b/>
                <w:color w:val="FF0000"/>
                <w:sz w:val="20"/>
                <w:szCs w:val="20"/>
              </w:rPr>
            </w:pPr>
            <w:r w:rsidRPr="00F43A19">
              <w:rPr>
                <w:b/>
                <w:color w:val="FF0000"/>
                <w:sz w:val="20"/>
                <w:szCs w:val="20"/>
              </w:rPr>
              <w:t>7549,8</w:t>
            </w:r>
          </w:p>
          <w:p w:rsidR="005A0919" w:rsidRPr="00F43A19" w:rsidRDefault="005A0919" w:rsidP="00122C2E">
            <w:pPr>
              <w:autoSpaceDE w:val="0"/>
              <w:autoSpaceDN w:val="0"/>
              <w:adjustRightInd w:val="0"/>
              <w:rPr>
                <w:b/>
                <w:color w:val="FF0000"/>
                <w:sz w:val="20"/>
                <w:szCs w:val="20"/>
              </w:rPr>
            </w:pPr>
            <w:r w:rsidRPr="00F43A19">
              <w:rPr>
                <w:b/>
                <w:color w:val="FF0000"/>
                <w:sz w:val="20"/>
                <w:szCs w:val="20"/>
              </w:rPr>
              <w:t xml:space="preserve">В </w:t>
            </w:r>
            <w:proofErr w:type="spellStart"/>
            <w:r w:rsidRPr="00F43A19">
              <w:rPr>
                <w:b/>
                <w:color w:val="FF0000"/>
                <w:sz w:val="20"/>
                <w:szCs w:val="20"/>
              </w:rPr>
              <w:t>т.ч</w:t>
            </w:r>
            <w:proofErr w:type="spellEnd"/>
            <w:r w:rsidRPr="00F43A19">
              <w:rPr>
                <w:b/>
                <w:color w:val="FF0000"/>
                <w:sz w:val="20"/>
                <w:szCs w:val="20"/>
              </w:rPr>
              <w:t xml:space="preserve">. </w:t>
            </w:r>
          </w:p>
          <w:p w:rsidR="005A0919" w:rsidRPr="00F43A19" w:rsidRDefault="005A0919" w:rsidP="006E4651">
            <w:pPr>
              <w:autoSpaceDE w:val="0"/>
              <w:autoSpaceDN w:val="0"/>
              <w:adjustRightInd w:val="0"/>
              <w:rPr>
                <w:b/>
                <w:color w:val="FF0000"/>
                <w:sz w:val="20"/>
                <w:szCs w:val="20"/>
              </w:rPr>
            </w:pPr>
            <w:r w:rsidRPr="00F43A19">
              <w:rPr>
                <w:b/>
                <w:color w:val="FF0000"/>
                <w:sz w:val="20"/>
                <w:szCs w:val="20"/>
              </w:rPr>
              <w:t>О 7119,4</w:t>
            </w:r>
          </w:p>
        </w:tc>
        <w:tc>
          <w:tcPr>
            <w:tcW w:w="85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A0919" w:rsidRPr="00F43A19" w:rsidRDefault="008344EA">
            <w:pPr>
              <w:rPr>
                <w:b/>
                <w:color w:val="FF0000"/>
                <w:sz w:val="20"/>
                <w:szCs w:val="20"/>
                <w:highlight w:val="green"/>
              </w:rPr>
            </w:pPr>
            <w:r>
              <w:rPr>
                <w:b/>
                <w:color w:val="FF0000"/>
                <w:sz w:val="20"/>
                <w:szCs w:val="20"/>
                <w:highlight w:val="green"/>
              </w:rPr>
              <w:t>-</w:t>
            </w:r>
          </w:p>
        </w:tc>
        <w:tc>
          <w:tcPr>
            <w:tcW w:w="85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A0919" w:rsidRPr="00F43A19" w:rsidRDefault="009D3F17" w:rsidP="00C12040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A0919" w:rsidRPr="00F43A19" w:rsidRDefault="005A0919" w:rsidP="00C12040">
            <w:pPr>
              <w:rPr>
                <w:color w:val="FF0000"/>
                <w:sz w:val="20"/>
                <w:szCs w:val="20"/>
              </w:rPr>
            </w:pPr>
            <w:r w:rsidRPr="00F43A19">
              <w:rPr>
                <w:color w:val="FF0000"/>
                <w:sz w:val="20"/>
                <w:szCs w:val="20"/>
              </w:rPr>
              <w:t>151,1</w:t>
            </w:r>
          </w:p>
        </w:tc>
        <w:tc>
          <w:tcPr>
            <w:tcW w:w="85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A0919" w:rsidRPr="00F43A19" w:rsidRDefault="005A0919" w:rsidP="00C12040">
            <w:pPr>
              <w:rPr>
                <w:color w:val="FF0000"/>
                <w:sz w:val="20"/>
                <w:szCs w:val="20"/>
              </w:rPr>
            </w:pPr>
            <w:r w:rsidRPr="00F43A19">
              <w:rPr>
                <w:b/>
                <w:color w:val="FF0000"/>
                <w:sz w:val="20"/>
                <w:szCs w:val="20"/>
              </w:rPr>
              <w:t>755,4</w:t>
            </w:r>
          </w:p>
        </w:tc>
        <w:tc>
          <w:tcPr>
            <w:tcW w:w="85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A0919" w:rsidRPr="00F43A19" w:rsidRDefault="005A0919" w:rsidP="00C12040">
            <w:pPr>
              <w:rPr>
                <w:color w:val="FF0000"/>
                <w:sz w:val="20"/>
                <w:szCs w:val="20"/>
              </w:rPr>
            </w:pPr>
            <w:r w:rsidRPr="00F43A19">
              <w:rPr>
                <w:b/>
                <w:color w:val="FF0000"/>
                <w:sz w:val="20"/>
                <w:szCs w:val="20"/>
              </w:rPr>
              <w:t>755,4</w:t>
            </w:r>
          </w:p>
        </w:tc>
        <w:tc>
          <w:tcPr>
            <w:tcW w:w="99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A0919" w:rsidRPr="00F43A19" w:rsidRDefault="005A0919" w:rsidP="00C12040">
            <w:pPr>
              <w:rPr>
                <w:color w:val="FF0000"/>
                <w:sz w:val="20"/>
                <w:szCs w:val="20"/>
              </w:rPr>
            </w:pPr>
            <w:r w:rsidRPr="00F43A19">
              <w:rPr>
                <w:b/>
                <w:color w:val="FF0000"/>
                <w:sz w:val="20"/>
                <w:szCs w:val="20"/>
              </w:rPr>
              <w:t>755,4</w:t>
            </w:r>
          </w:p>
        </w:tc>
      </w:tr>
      <w:tr w:rsidR="00F43A19" w:rsidRPr="00F43A19" w:rsidTr="00F43A19">
        <w:trPr>
          <w:trHeight w:val="2280"/>
          <w:tblCellSpacing w:w="5" w:type="nil"/>
        </w:trPr>
        <w:tc>
          <w:tcPr>
            <w:tcW w:w="135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7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C648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6E4651">
            <w:pPr>
              <w:autoSpaceDE w:val="0"/>
              <w:autoSpaceDN w:val="0"/>
              <w:adjustRightInd w:val="0"/>
              <w:rPr>
                <w:b/>
                <w:color w:val="FF0000"/>
                <w:sz w:val="20"/>
                <w:szCs w:val="20"/>
              </w:rPr>
            </w:pPr>
            <w:r w:rsidRPr="00F43A19">
              <w:rPr>
                <w:b/>
                <w:color w:val="FF0000"/>
                <w:sz w:val="20"/>
                <w:szCs w:val="20"/>
              </w:rPr>
              <w:t>С. 430,4</w:t>
            </w: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>
            <w:pPr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>
            <w:pPr>
              <w:rPr>
                <w:sz w:val="20"/>
                <w:szCs w:val="20"/>
              </w:rPr>
            </w:pPr>
          </w:p>
        </w:tc>
      </w:tr>
      <w:tr w:rsidR="00F43A19" w:rsidRPr="00F43A19" w:rsidTr="00F43A19">
        <w:trPr>
          <w:trHeight w:val="480"/>
          <w:tblCellSpacing w:w="5" w:type="nil"/>
        </w:trPr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B77A54">
            <w:pPr>
              <w:rPr>
                <w:color w:val="000000"/>
                <w:sz w:val="20"/>
                <w:szCs w:val="20"/>
              </w:rPr>
            </w:pPr>
            <w:r w:rsidRPr="00F43A19">
              <w:rPr>
                <w:color w:val="000000"/>
                <w:sz w:val="20"/>
                <w:szCs w:val="20"/>
              </w:rPr>
              <w:t>- Прочая закупка товаров, работ и услуг для госуда</w:t>
            </w:r>
            <w:r w:rsidRPr="00F43A19">
              <w:rPr>
                <w:color w:val="000000"/>
                <w:sz w:val="20"/>
                <w:szCs w:val="20"/>
              </w:rPr>
              <w:t>р</w:t>
            </w:r>
            <w:r w:rsidRPr="00F43A19">
              <w:rPr>
                <w:color w:val="000000"/>
                <w:sz w:val="20"/>
                <w:szCs w:val="20"/>
              </w:rPr>
              <w:t>ственных (муниципальных) нужд</w:t>
            </w:r>
          </w:p>
          <w:p w:rsidR="005A0919" w:rsidRPr="00F43A19" w:rsidRDefault="005A0919" w:rsidP="00C64866">
            <w:pPr>
              <w:rPr>
                <w:b/>
                <w:color w:val="000000"/>
                <w:sz w:val="20"/>
                <w:szCs w:val="20"/>
              </w:rPr>
            </w:pPr>
            <w:r w:rsidRPr="00F43A19">
              <w:rPr>
                <w:b/>
                <w:color w:val="000000"/>
                <w:sz w:val="20"/>
                <w:szCs w:val="20"/>
              </w:rPr>
              <w:t>( строительство и реконструкция объектов ВКХ)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F62E8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43A19">
              <w:rPr>
                <w:b/>
                <w:sz w:val="20"/>
                <w:szCs w:val="20"/>
              </w:rPr>
              <w:t>7549,8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8344EA" w:rsidP="003C7911">
            <w:pPr>
              <w:rPr>
                <w:b/>
                <w:sz w:val="20"/>
                <w:szCs w:val="20"/>
                <w:highlight w:val="green"/>
              </w:rPr>
            </w:pPr>
            <w:r>
              <w:rPr>
                <w:b/>
                <w:sz w:val="20"/>
                <w:szCs w:val="20"/>
                <w:highlight w:val="green"/>
              </w:rPr>
              <w:t>-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9D3F17" w:rsidP="003C79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rPr>
                <w:sz w:val="20"/>
                <w:szCs w:val="20"/>
              </w:rPr>
            </w:pPr>
            <w:r w:rsidRPr="00F43A19">
              <w:rPr>
                <w:sz w:val="20"/>
                <w:szCs w:val="20"/>
              </w:rPr>
              <w:t>151,1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C12040">
            <w:pPr>
              <w:rPr>
                <w:sz w:val="20"/>
                <w:szCs w:val="20"/>
              </w:rPr>
            </w:pPr>
            <w:r w:rsidRPr="00F43A19">
              <w:rPr>
                <w:b/>
                <w:sz w:val="20"/>
                <w:szCs w:val="20"/>
              </w:rPr>
              <w:t>755,4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C12040">
            <w:pPr>
              <w:rPr>
                <w:sz w:val="20"/>
                <w:szCs w:val="20"/>
              </w:rPr>
            </w:pPr>
            <w:r w:rsidRPr="00F43A19">
              <w:rPr>
                <w:b/>
                <w:sz w:val="20"/>
                <w:szCs w:val="20"/>
              </w:rPr>
              <w:t>755,4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C12040">
            <w:pPr>
              <w:rPr>
                <w:sz w:val="20"/>
                <w:szCs w:val="20"/>
              </w:rPr>
            </w:pPr>
            <w:r w:rsidRPr="00F43A19">
              <w:rPr>
                <w:b/>
                <w:sz w:val="20"/>
                <w:szCs w:val="20"/>
              </w:rPr>
              <w:t>755,4</w:t>
            </w:r>
          </w:p>
        </w:tc>
      </w:tr>
      <w:tr w:rsidR="00F43A19" w:rsidRPr="00F43A19" w:rsidTr="00F43A19">
        <w:trPr>
          <w:trHeight w:val="480"/>
          <w:tblCellSpacing w:w="5" w:type="nil"/>
        </w:trPr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  <w:r w:rsidRPr="00F43A19">
              <w:rPr>
                <w:b/>
                <w:i/>
                <w:color w:val="FF0000"/>
                <w:sz w:val="20"/>
                <w:szCs w:val="20"/>
              </w:rPr>
              <w:t>Основное мероприятие 2</w:t>
            </w:r>
          </w:p>
        </w:tc>
        <w:tc>
          <w:tcPr>
            <w:tcW w:w="4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B77A54">
            <w:pPr>
              <w:rPr>
                <w:color w:val="FF0000"/>
                <w:sz w:val="20"/>
                <w:szCs w:val="20"/>
              </w:rPr>
            </w:pPr>
            <w:r w:rsidRPr="00F43A19">
              <w:rPr>
                <w:color w:val="FF0000"/>
                <w:sz w:val="20"/>
                <w:szCs w:val="20"/>
              </w:rPr>
              <w:t>Оплата за электроэнергию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9D3F17" w:rsidRDefault="005A0919" w:rsidP="00F62E8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D3F17">
              <w:rPr>
                <w:b/>
                <w:sz w:val="20"/>
                <w:szCs w:val="20"/>
              </w:rPr>
              <w:t>22,0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9D3F17" w:rsidRDefault="008344EA" w:rsidP="003C7911">
            <w:pPr>
              <w:rPr>
                <w:b/>
                <w:sz w:val="20"/>
                <w:szCs w:val="20"/>
                <w:highlight w:val="green"/>
              </w:rPr>
            </w:pPr>
            <w:r w:rsidRPr="009D3F17">
              <w:rPr>
                <w:b/>
                <w:sz w:val="20"/>
                <w:szCs w:val="20"/>
                <w:highlight w:val="green"/>
              </w:rPr>
              <w:t>35,8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9D3F17" w:rsidRDefault="009D3F17" w:rsidP="003C7911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C12040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C12040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C12040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F43A19" w:rsidRPr="00F43A19" w:rsidTr="00F43A19">
        <w:trPr>
          <w:trHeight w:val="480"/>
          <w:tblCellSpacing w:w="5" w:type="nil"/>
        </w:trPr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F43A19">
              <w:rPr>
                <w:b/>
                <w:i/>
                <w:color w:val="FF0000"/>
                <w:sz w:val="20"/>
                <w:szCs w:val="20"/>
              </w:rPr>
              <w:t>Основное мероприятие 2</w:t>
            </w:r>
          </w:p>
        </w:tc>
        <w:tc>
          <w:tcPr>
            <w:tcW w:w="4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C64866">
            <w:pPr>
              <w:jc w:val="both"/>
              <w:rPr>
                <w:color w:val="FF0000"/>
                <w:sz w:val="20"/>
                <w:szCs w:val="20"/>
              </w:rPr>
            </w:pPr>
            <w:r w:rsidRPr="00F43A19">
              <w:rPr>
                <w:color w:val="FF0000"/>
                <w:sz w:val="20"/>
                <w:szCs w:val="20"/>
              </w:rPr>
              <w:t>Расходы на ремонт и содержание объектов муниц</w:t>
            </w:r>
            <w:r w:rsidRPr="00F43A19">
              <w:rPr>
                <w:color w:val="FF0000"/>
                <w:sz w:val="20"/>
                <w:szCs w:val="20"/>
              </w:rPr>
              <w:t>и</w:t>
            </w:r>
            <w:r w:rsidRPr="00F43A19">
              <w:rPr>
                <w:color w:val="FF0000"/>
                <w:sz w:val="20"/>
                <w:szCs w:val="20"/>
              </w:rPr>
              <w:t>пальной собственности в рамках подпрограммы «Развитие коммунального хозяйства» муниципал</w:t>
            </w:r>
            <w:r w:rsidRPr="00F43A19">
              <w:rPr>
                <w:color w:val="FF0000"/>
                <w:sz w:val="20"/>
                <w:szCs w:val="20"/>
              </w:rPr>
              <w:t>ь</w:t>
            </w:r>
            <w:r w:rsidRPr="00F43A19">
              <w:rPr>
                <w:color w:val="FF0000"/>
                <w:sz w:val="20"/>
                <w:szCs w:val="20"/>
              </w:rPr>
              <w:t>ной программы  «Обеспечение качественными ж</w:t>
            </w:r>
            <w:r w:rsidRPr="00F43A19">
              <w:rPr>
                <w:color w:val="FF0000"/>
                <w:sz w:val="20"/>
                <w:szCs w:val="20"/>
              </w:rPr>
              <w:t>и</w:t>
            </w:r>
            <w:r w:rsidRPr="00F43A19">
              <w:rPr>
                <w:color w:val="FF0000"/>
                <w:sz w:val="20"/>
                <w:szCs w:val="20"/>
              </w:rPr>
              <w:t xml:space="preserve">лищно-коммунальными услугами населения </w:t>
            </w:r>
            <w:proofErr w:type="gramStart"/>
            <w:r w:rsidRPr="00F43A19">
              <w:rPr>
                <w:color w:val="FF0000"/>
                <w:sz w:val="20"/>
                <w:szCs w:val="20"/>
              </w:rPr>
              <w:t>Матве</w:t>
            </w:r>
            <w:r w:rsidRPr="00F43A19">
              <w:rPr>
                <w:color w:val="FF0000"/>
                <w:sz w:val="20"/>
                <w:szCs w:val="20"/>
              </w:rPr>
              <w:t>е</w:t>
            </w:r>
            <w:r w:rsidRPr="00F43A19">
              <w:rPr>
                <w:color w:val="FF0000"/>
                <w:sz w:val="20"/>
                <w:szCs w:val="20"/>
              </w:rPr>
              <w:lastRenderedPageBreak/>
              <w:t>во-Курганского</w:t>
            </w:r>
            <w:proofErr w:type="gramEnd"/>
            <w:r w:rsidRPr="00F43A19">
              <w:rPr>
                <w:color w:val="FF0000"/>
                <w:sz w:val="20"/>
                <w:szCs w:val="20"/>
              </w:rPr>
              <w:t xml:space="preserve"> сельского поселения»</w:t>
            </w:r>
          </w:p>
          <w:p w:rsidR="005A0919" w:rsidRPr="00F43A19" w:rsidRDefault="005A0919" w:rsidP="00C64866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b/>
                <w:color w:val="FF0000"/>
                <w:sz w:val="20"/>
                <w:szCs w:val="20"/>
              </w:rPr>
            </w:pPr>
            <w:r w:rsidRPr="00F43A19">
              <w:rPr>
                <w:b/>
                <w:color w:val="FF0000"/>
                <w:sz w:val="20"/>
                <w:szCs w:val="20"/>
              </w:rPr>
              <w:lastRenderedPageBreak/>
              <w:t>Всего: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9D3F17" w:rsidRDefault="005A0919" w:rsidP="00F62E8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D3F17">
              <w:rPr>
                <w:b/>
                <w:sz w:val="20"/>
                <w:szCs w:val="20"/>
              </w:rPr>
              <w:t>1014,2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9D3F17" w:rsidRDefault="008344EA" w:rsidP="00C12040">
            <w:pPr>
              <w:rPr>
                <w:b/>
                <w:i/>
                <w:sz w:val="20"/>
                <w:szCs w:val="20"/>
                <w:highlight w:val="green"/>
              </w:rPr>
            </w:pPr>
            <w:r w:rsidRPr="009D3F17">
              <w:rPr>
                <w:b/>
                <w:i/>
                <w:sz w:val="20"/>
                <w:szCs w:val="20"/>
                <w:highlight w:val="green"/>
              </w:rPr>
              <w:t>989,7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9D3F17" w:rsidRDefault="00516B1B" w:rsidP="009D3F17">
            <w:pPr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924</w:t>
            </w:r>
            <w:r w:rsidR="009D3F17" w:rsidRPr="009D3F17">
              <w:rPr>
                <w:b/>
                <w:sz w:val="20"/>
                <w:szCs w:val="20"/>
                <w:highlight w:val="yellow"/>
              </w:rPr>
              <w:t>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C12040">
            <w:pPr>
              <w:rPr>
                <w:b/>
                <w:i/>
                <w:sz w:val="20"/>
                <w:szCs w:val="20"/>
              </w:rPr>
            </w:pPr>
            <w:r w:rsidRPr="00F43A19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C12040">
            <w:pPr>
              <w:rPr>
                <w:b/>
                <w:i/>
                <w:sz w:val="20"/>
                <w:szCs w:val="20"/>
              </w:rPr>
            </w:pPr>
            <w:r w:rsidRPr="00F43A19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C12040">
            <w:pPr>
              <w:rPr>
                <w:b/>
                <w:i/>
                <w:sz w:val="20"/>
                <w:szCs w:val="20"/>
              </w:rPr>
            </w:pPr>
            <w:r w:rsidRPr="00F43A19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C12040">
            <w:pPr>
              <w:rPr>
                <w:b/>
                <w:i/>
                <w:sz w:val="20"/>
                <w:szCs w:val="20"/>
              </w:rPr>
            </w:pPr>
            <w:r w:rsidRPr="00F43A19">
              <w:rPr>
                <w:b/>
                <w:i/>
                <w:sz w:val="20"/>
                <w:szCs w:val="20"/>
              </w:rPr>
              <w:t>-</w:t>
            </w:r>
          </w:p>
        </w:tc>
      </w:tr>
      <w:tr w:rsidR="00F43A19" w:rsidRPr="00F43A19" w:rsidTr="00F43A19">
        <w:trPr>
          <w:trHeight w:val="480"/>
          <w:tblCellSpacing w:w="5" w:type="nil"/>
        </w:trPr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C64866">
            <w:pPr>
              <w:jc w:val="both"/>
              <w:rPr>
                <w:color w:val="000000"/>
                <w:sz w:val="20"/>
                <w:szCs w:val="20"/>
              </w:rPr>
            </w:pPr>
            <w:r w:rsidRPr="00F43A19">
              <w:rPr>
                <w:color w:val="000000"/>
                <w:sz w:val="20"/>
                <w:szCs w:val="20"/>
              </w:rPr>
              <w:t>- Закупка товаров, работ, услуг в целях капитального ремонта государственного (муниципального) им</w:t>
            </w:r>
            <w:r w:rsidRPr="00F43A19">
              <w:rPr>
                <w:color w:val="000000"/>
                <w:sz w:val="20"/>
                <w:szCs w:val="20"/>
              </w:rPr>
              <w:t>у</w:t>
            </w:r>
            <w:r w:rsidRPr="00F43A19">
              <w:rPr>
                <w:color w:val="000000"/>
                <w:sz w:val="20"/>
                <w:szCs w:val="20"/>
              </w:rPr>
              <w:t>щества</w:t>
            </w:r>
          </w:p>
          <w:p w:rsidR="005A0919" w:rsidRPr="00F43A19" w:rsidRDefault="005A0919" w:rsidP="00C64866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F43A19">
              <w:rPr>
                <w:i/>
                <w:sz w:val="20"/>
                <w:szCs w:val="20"/>
              </w:rPr>
              <w:t>В том числе к основному мер</w:t>
            </w:r>
            <w:r w:rsidRPr="00F43A19">
              <w:rPr>
                <w:i/>
                <w:sz w:val="20"/>
                <w:szCs w:val="20"/>
              </w:rPr>
              <w:t>о</w:t>
            </w:r>
            <w:r w:rsidRPr="00F43A19">
              <w:rPr>
                <w:i/>
                <w:sz w:val="20"/>
                <w:szCs w:val="20"/>
              </w:rPr>
              <w:t>приятию 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F62E89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  <w:highlight w:val="yellow"/>
              </w:rPr>
            </w:pPr>
            <w:r w:rsidRPr="00F43A19">
              <w:rPr>
                <w:b/>
                <w:i/>
                <w:sz w:val="20"/>
                <w:szCs w:val="20"/>
                <w:highlight w:val="yellow"/>
              </w:rPr>
              <w:t>683,3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8344EA" w:rsidP="00C12040">
            <w:pPr>
              <w:rPr>
                <w:b/>
                <w:i/>
                <w:sz w:val="20"/>
                <w:szCs w:val="20"/>
                <w:highlight w:val="green"/>
              </w:rPr>
            </w:pPr>
            <w:r>
              <w:rPr>
                <w:b/>
                <w:i/>
                <w:sz w:val="20"/>
                <w:szCs w:val="20"/>
                <w:highlight w:val="green"/>
              </w:rPr>
              <w:t>773,3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16B1B" w:rsidP="00C12040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  <w:highlight w:val="yellow"/>
              </w:rPr>
              <w:t>924</w:t>
            </w:r>
            <w:r w:rsidR="009D3F17" w:rsidRPr="009D3F17">
              <w:rPr>
                <w:b/>
                <w:i/>
                <w:sz w:val="20"/>
                <w:szCs w:val="20"/>
                <w:highlight w:val="yellow"/>
              </w:rPr>
              <w:t>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C12040">
            <w:pPr>
              <w:rPr>
                <w:b/>
                <w:i/>
                <w:sz w:val="20"/>
                <w:szCs w:val="20"/>
              </w:rPr>
            </w:pPr>
            <w:r w:rsidRPr="00F43A19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C12040">
            <w:pPr>
              <w:rPr>
                <w:b/>
                <w:i/>
                <w:sz w:val="20"/>
                <w:szCs w:val="20"/>
              </w:rPr>
            </w:pPr>
            <w:r w:rsidRPr="00F43A19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C12040">
            <w:pPr>
              <w:rPr>
                <w:b/>
                <w:i/>
                <w:sz w:val="20"/>
                <w:szCs w:val="20"/>
              </w:rPr>
            </w:pPr>
            <w:r w:rsidRPr="00F43A19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C12040">
            <w:pPr>
              <w:rPr>
                <w:b/>
                <w:i/>
                <w:sz w:val="20"/>
                <w:szCs w:val="20"/>
              </w:rPr>
            </w:pPr>
            <w:r w:rsidRPr="00F43A19">
              <w:rPr>
                <w:b/>
                <w:i/>
                <w:sz w:val="20"/>
                <w:szCs w:val="20"/>
              </w:rPr>
              <w:t>-</w:t>
            </w:r>
          </w:p>
        </w:tc>
      </w:tr>
      <w:tr w:rsidR="00F43A19" w:rsidRPr="00F43A19" w:rsidTr="00F43A19">
        <w:trPr>
          <w:trHeight w:val="480"/>
          <w:tblCellSpacing w:w="5" w:type="nil"/>
        </w:trPr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CD6B5D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 w:rsidRPr="00F43A19">
              <w:rPr>
                <w:i/>
                <w:color w:val="1F497D" w:themeColor="text2"/>
                <w:sz w:val="20"/>
                <w:szCs w:val="20"/>
              </w:rPr>
              <w:t>Капитальный ремонт разводящих сетей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>
            <w:pPr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EF6AD1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 w:rsidRPr="00F43A19">
              <w:rPr>
                <w:i/>
                <w:color w:val="1F497D" w:themeColor="text2"/>
                <w:sz w:val="20"/>
                <w:szCs w:val="20"/>
              </w:rPr>
              <w:t>683,3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8344EA" w:rsidP="00C4587C">
            <w:pPr>
              <w:rPr>
                <w:b/>
                <w:i/>
                <w:color w:val="1F497D" w:themeColor="text2"/>
                <w:sz w:val="20"/>
                <w:szCs w:val="20"/>
                <w:highlight w:val="green"/>
              </w:rPr>
            </w:pPr>
            <w:r>
              <w:rPr>
                <w:b/>
                <w:i/>
                <w:color w:val="1F497D" w:themeColor="text2"/>
                <w:sz w:val="20"/>
                <w:szCs w:val="20"/>
                <w:highlight w:val="green"/>
              </w:rPr>
              <w:t>563,8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16B1B" w:rsidP="00C4587C">
            <w:pPr>
              <w:rPr>
                <w:b/>
                <w:i/>
                <w:color w:val="1F497D" w:themeColor="text2"/>
                <w:sz w:val="20"/>
                <w:szCs w:val="20"/>
              </w:rPr>
            </w:pPr>
            <w:r>
              <w:rPr>
                <w:b/>
                <w:i/>
                <w:color w:val="1F497D" w:themeColor="text2"/>
                <w:sz w:val="20"/>
                <w:szCs w:val="20"/>
                <w:highlight w:val="yellow"/>
              </w:rPr>
              <w:t>924</w:t>
            </w:r>
            <w:r w:rsidR="005A0919" w:rsidRPr="00F43A19">
              <w:rPr>
                <w:b/>
                <w:i/>
                <w:color w:val="1F497D" w:themeColor="text2"/>
                <w:sz w:val="20"/>
                <w:szCs w:val="20"/>
                <w:highlight w:val="yellow"/>
              </w:rPr>
              <w:t>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C4587C">
            <w:pPr>
              <w:rPr>
                <w:b/>
                <w:i/>
                <w:color w:val="1F497D" w:themeColor="text2"/>
                <w:sz w:val="20"/>
                <w:szCs w:val="20"/>
              </w:rPr>
            </w:pPr>
            <w:r w:rsidRPr="00F43A19">
              <w:rPr>
                <w:b/>
                <w:i/>
                <w:color w:val="1F497D" w:themeColor="text2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C4587C">
            <w:pPr>
              <w:rPr>
                <w:b/>
                <w:i/>
                <w:color w:val="1F497D" w:themeColor="text2"/>
                <w:sz w:val="20"/>
                <w:szCs w:val="20"/>
              </w:rPr>
            </w:pPr>
            <w:r w:rsidRPr="00F43A19">
              <w:rPr>
                <w:b/>
                <w:i/>
                <w:color w:val="1F497D" w:themeColor="text2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C4587C">
            <w:pPr>
              <w:rPr>
                <w:b/>
                <w:i/>
                <w:color w:val="1F497D" w:themeColor="text2"/>
                <w:sz w:val="20"/>
                <w:szCs w:val="20"/>
              </w:rPr>
            </w:pPr>
            <w:r w:rsidRPr="00F43A19">
              <w:rPr>
                <w:b/>
                <w:i/>
                <w:color w:val="1F497D" w:themeColor="text2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C4587C">
            <w:pPr>
              <w:rPr>
                <w:b/>
                <w:i/>
                <w:color w:val="1F497D" w:themeColor="text2"/>
                <w:sz w:val="20"/>
                <w:szCs w:val="20"/>
              </w:rPr>
            </w:pPr>
            <w:r w:rsidRPr="00F43A19">
              <w:rPr>
                <w:b/>
                <w:i/>
                <w:color w:val="1F497D" w:themeColor="text2"/>
                <w:sz w:val="20"/>
                <w:szCs w:val="20"/>
              </w:rPr>
              <w:t>-</w:t>
            </w:r>
          </w:p>
        </w:tc>
      </w:tr>
      <w:tr w:rsidR="008344EA" w:rsidRPr="00F43A19" w:rsidTr="00F43A19">
        <w:trPr>
          <w:trHeight w:val="480"/>
          <w:tblCellSpacing w:w="5" w:type="nil"/>
        </w:trPr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4EA" w:rsidRPr="00F43A19" w:rsidRDefault="008344EA" w:rsidP="00F63AE0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4EA" w:rsidRPr="008344EA" w:rsidRDefault="008344EA" w:rsidP="004129D1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 w:rsidRPr="008344EA">
              <w:rPr>
                <w:i/>
                <w:color w:val="1F497D" w:themeColor="text2"/>
                <w:sz w:val="20"/>
                <w:szCs w:val="20"/>
              </w:rPr>
              <w:t>Приобретение водопроводных  труб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4EA" w:rsidRPr="00F43A19" w:rsidRDefault="008344EA" w:rsidP="004129D1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4EA" w:rsidRPr="00F43A19" w:rsidRDefault="008344EA" w:rsidP="004129D1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4EA" w:rsidRPr="00F43A19" w:rsidRDefault="008344EA" w:rsidP="004129D1">
            <w:pPr>
              <w:rPr>
                <w:b/>
                <w:i/>
                <w:sz w:val="20"/>
                <w:szCs w:val="20"/>
                <w:highlight w:val="green"/>
              </w:rPr>
            </w:pPr>
            <w:r>
              <w:rPr>
                <w:b/>
                <w:i/>
                <w:sz w:val="20"/>
                <w:szCs w:val="20"/>
                <w:highlight w:val="green"/>
              </w:rPr>
              <w:t>209,5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4EA" w:rsidRPr="00F43A19" w:rsidRDefault="009D3F17" w:rsidP="004129D1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4EA" w:rsidRPr="00F43A19" w:rsidRDefault="008344EA" w:rsidP="004129D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4EA" w:rsidRPr="00F43A19" w:rsidRDefault="008344EA" w:rsidP="004129D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4EA" w:rsidRPr="00F43A19" w:rsidRDefault="008344EA" w:rsidP="004129D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4EA" w:rsidRPr="00F43A19" w:rsidRDefault="008344EA" w:rsidP="004129D1">
            <w:pPr>
              <w:rPr>
                <w:b/>
                <w:i/>
                <w:sz w:val="20"/>
                <w:szCs w:val="20"/>
              </w:rPr>
            </w:pPr>
          </w:p>
        </w:tc>
      </w:tr>
      <w:tr w:rsidR="00F43A19" w:rsidRPr="00F43A19" w:rsidTr="00F43A19">
        <w:trPr>
          <w:trHeight w:val="480"/>
          <w:tblCellSpacing w:w="5" w:type="nil"/>
        </w:trPr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C64866">
            <w:pPr>
              <w:rPr>
                <w:color w:val="000000"/>
                <w:sz w:val="20"/>
                <w:szCs w:val="20"/>
              </w:rPr>
            </w:pPr>
            <w:r w:rsidRPr="00F43A19">
              <w:rPr>
                <w:color w:val="000000"/>
                <w:sz w:val="20"/>
                <w:szCs w:val="20"/>
              </w:rPr>
              <w:t>Прочая закупка товаров, работ и услуг для госуда</w:t>
            </w:r>
            <w:r w:rsidRPr="00F43A19">
              <w:rPr>
                <w:color w:val="000000"/>
                <w:sz w:val="20"/>
                <w:szCs w:val="20"/>
              </w:rPr>
              <w:t>р</w:t>
            </w:r>
            <w:r w:rsidRPr="00F43A19">
              <w:rPr>
                <w:color w:val="000000"/>
                <w:sz w:val="20"/>
                <w:szCs w:val="20"/>
              </w:rPr>
              <w:t>ственных (муниципальных) нужд</w:t>
            </w:r>
          </w:p>
          <w:p w:rsidR="005A0919" w:rsidRPr="00F43A19" w:rsidRDefault="005A0919" w:rsidP="00CD6B5D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>
            <w:pPr>
              <w:rPr>
                <w:sz w:val="20"/>
                <w:szCs w:val="20"/>
              </w:rPr>
            </w:pPr>
            <w:r w:rsidRPr="00F43A19">
              <w:rPr>
                <w:i/>
                <w:sz w:val="20"/>
                <w:szCs w:val="20"/>
              </w:rPr>
              <w:t>В том числе к основному мер</w:t>
            </w:r>
            <w:r w:rsidRPr="00F43A19">
              <w:rPr>
                <w:i/>
                <w:sz w:val="20"/>
                <w:szCs w:val="20"/>
              </w:rPr>
              <w:t>о</w:t>
            </w:r>
            <w:r w:rsidRPr="00F43A19">
              <w:rPr>
                <w:i/>
                <w:sz w:val="20"/>
                <w:szCs w:val="20"/>
              </w:rPr>
              <w:t>приятию 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F62E89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  <w:highlight w:val="yellow"/>
              </w:rPr>
            </w:pPr>
            <w:r w:rsidRPr="00F43A19">
              <w:rPr>
                <w:b/>
                <w:i/>
                <w:sz w:val="20"/>
                <w:szCs w:val="20"/>
                <w:highlight w:val="yellow"/>
              </w:rPr>
              <w:t>330,8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9D3F17" w:rsidP="00C12040">
            <w:pPr>
              <w:rPr>
                <w:b/>
                <w:i/>
                <w:sz w:val="20"/>
                <w:szCs w:val="20"/>
                <w:highlight w:val="green"/>
              </w:rPr>
            </w:pPr>
            <w:r>
              <w:rPr>
                <w:b/>
                <w:i/>
                <w:sz w:val="20"/>
                <w:szCs w:val="20"/>
                <w:highlight w:val="green"/>
              </w:rPr>
              <w:t>216,4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9D3F17" w:rsidP="00C12040">
            <w:pPr>
              <w:rPr>
                <w:b/>
                <w:i/>
                <w:sz w:val="20"/>
                <w:szCs w:val="20"/>
              </w:rPr>
            </w:pPr>
            <w:r w:rsidRPr="009D3F17">
              <w:rPr>
                <w:b/>
                <w:i/>
                <w:sz w:val="20"/>
                <w:szCs w:val="20"/>
                <w:highlight w:val="yellow"/>
              </w:rPr>
              <w:t>220,0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C12040">
            <w:pPr>
              <w:rPr>
                <w:b/>
                <w:i/>
                <w:sz w:val="20"/>
                <w:szCs w:val="20"/>
              </w:rPr>
            </w:pPr>
            <w:r w:rsidRPr="00F43A19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C12040">
            <w:pPr>
              <w:rPr>
                <w:b/>
                <w:i/>
                <w:sz w:val="20"/>
                <w:szCs w:val="20"/>
              </w:rPr>
            </w:pPr>
            <w:r w:rsidRPr="00F43A19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C12040">
            <w:pPr>
              <w:rPr>
                <w:b/>
                <w:i/>
                <w:sz w:val="20"/>
                <w:szCs w:val="20"/>
              </w:rPr>
            </w:pPr>
            <w:r w:rsidRPr="00F43A19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C12040">
            <w:pPr>
              <w:rPr>
                <w:b/>
                <w:i/>
                <w:sz w:val="20"/>
                <w:szCs w:val="20"/>
              </w:rPr>
            </w:pPr>
            <w:r w:rsidRPr="00F43A19">
              <w:rPr>
                <w:b/>
                <w:i/>
                <w:sz w:val="20"/>
                <w:szCs w:val="20"/>
              </w:rPr>
              <w:t>-</w:t>
            </w:r>
          </w:p>
        </w:tc>
      </w:tr>
      <w:tr w:rsidR="00F43A19" w:rsidRPr="00F43A19" w:rsidTr="00F43A19">
        <w:trPr>
          <w:trHeight w:val="480"/>
          <w:tblCellSpacing w:w="5" w:type="nil"/>
        </w:trPr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9414E3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CD6B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3A19">
              <w:rPr>
                <w:sz w:val="20"/>
                <w:szCs w:val="20"/>
              </w:rPr>
              <w:t>- Транспортные услуги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EF6AD1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F43A19">
              <w:rPr>
                <w:b/>
                <w:i/>
                <w:sz w:val="20"/>
                <w:szCs w:val="20"/>
              </w:rPr>
              <w:t>102,3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8344EA" w:rsidP="0020142E">
            <w:pPr>
              <w:rPr>
                <w:b/>
                <w:i/>
                <w:sz w:val="20"/>
                <w:szCs w:val="20"/>
                <w:highlight w:val="green"/>
              </w:rPr>
            </w:pPr>
            <w:r>
              <w:rPr>
                <w:b/>
                <w:i/>
                <w:sz w:val="20"/>
                <w:szCs w:val="20"/>
                <w:highlight w:val="green"/>
              </w:rPr>
              <w:t>14</w:t>
            </w:r>
            <w:r w:rsidR="0020142E">
              <w:rPr>
                <w:b/>
                <w:i/>
                <w:sz w:val="20"/>
                <w:szCs w:val="20"/>
                <w:highlight w:val="green"/>
              </w:rPr>
              <w:t>2</w:t>
            </w:r>
            <w:r>
              <w:rPr>
                <w:b/>
                <w:i/>
                <w:sz w:val="20"/>
                <w:szCs w:val="20"/>
                <w:highlight w:val="green"/>
              </w:rPr>
              <w:t>,</w:t>
            </w:r>
            <w:r w:rsidR="0020142E">
              <w:rPr>
                <w:b/>
                <w:i/>
                <w:sz w:val="20"/>
                <w:szCs w:val="20"/>
                <w:highlight w:val="green"/>
              </w:rPr>
              <w:t>3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9D3F17" w:rsidP="00C12040">
            <w:pPr>
              <w:rPr>
                <w:b/>
                <w:i/>
                <w:sz w:val="20"/>
                <w:szCs w:val="20"/>
              </w:rPr>
            </w:pPr>
            <w:r w:rsidRPr="009D3F17">
              <w:rPr>
                <w:b/>
                <w:i/>
                <w:sz w:val="20"/>
                <w:szCs w:val="20"/>
                <w:highlight w:val="yellow"/>
              </w:rPr>
              <w:t>50,0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C12040">
            <w:pPr>
              <w:rPr>
                <w:b/>
                <w:i/>
                <w:sz w:val="20"/>
                <w:szCs w:val="20"/>
              </w:rPr>
            </w:pPr>
            <w:r w:rsidRPr="00F43A19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C12040">
            <w:pPr>
              <w:rPr>
                <w:b/>
                <w:i/>
                <w:sz w:val="20"/>
                <w:szCs w:val="20"/>
              </w:rPr>
            </w:pPr>
            <w:r w:rsidRPr="00F43A19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C12040">
            <w:pPr>
              <w:rPr>
                <w:b/>
                <w:i/>
                <w:sz w:val="20"/>
                <w:szCs w:val="20"/>
              </w:rPr>
            </w:pPr>
            <w:r w:rsidRPr="00F43A19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C12040">
            <w:pPr>
              <w:rPr>
                <w:b/>
                <w:i/>
                <w:sz w:val="20"/>
                <w:szCs w:val="20"/>
              </w:rPr>
            </w:pPr>
            <w:r w:rsidRPr="00F43A19">
              <w:rPr>
                <w:b/>
                <w:i/>
                <w:sz w:val="20"/>
                <w:szCs w:val="20"/>
              </w:rPr>
              <w:t>-</w:t>
            </w:r>
          </w:p>
        </w:tc>
      </w:tr>
      <w:tr w:rsidR="00F43A19" w:rsidRPr="00F43A19" w:rsidTr="00F43A19">
        <w:trPr>
          <w:trHeight w:val="480"/>
          <w:tblCellSpacing w:w="5" w:type="nil"/>
        </w:trPr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9414E3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CD6B5D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 w:rsidRPr="00F43A19">
              <w:rPr>
                <w:i/>
                <w:color w:val="1F497D" w:themeColor="text2"/>
                <w:sz w:val="20"/>
                <w:szCs w:val="20"/>
              </w:rPr>
              <w:t xml:space="preserve">Подвоз воды в </w:t>
            </w:r>
            <w:proofErr w:type="spellStart"/>
            <w:r w:rsidRPr="00F43A19">
              <w:rPr>
                <w:i/>
                <w:color w:val="1F497D" w:themeColor="text2"/>
                <w:sz w:val="20"/>
                <w:szCs w:val="20"/>
              </w:rPr>
              <w:t>х</w:t>
            </w:r>
            <w:proofErr w:type="gramStart"/>
            <w:r w:rsidRPr="00F43A19">
              <w:rPr>
                <w:i/>
                <w:color w:val="1F497D" w:themeColor="text2"/>
                <w:sz w:val="20"/>
                <w:szCs w:val="20"/>
              </w:rPr>
              <w:t>.Д</w:t>
            </w:r>
            <w:proofErr w:type="gramEnd"/>
            <w:r w:rsidRPr="00F43A19">
              <w:rPr>
                <w:i/>
                <w:color w:val="1F497D" w:themeColor="text2"/>
                <w:sz w:val="20"/>
                <w:szCs w:val="20"/>
              </w:rPr>
              <w:t>араганов</w:t>
            </w:r>
            <w:proofErr w:type="spellEnd"/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EF6AD1">
            <w:pPr>
              <w:autoSpaceDE w:val="0"/>
              <w:autoSpaceDN w:val="0"/>
              <w:adjustRightInd w:val="0"/>
              <w:rPr>
                <w:b/>
                <w:i/>
                <w:color w:val="1F497D" w:themeColor="text2"/>
                <w:sz w:val="20"/>
                <w:szCs w:val="20"/>
              </w:rPr>
            </w:pPr>
            <w:r w:rsidRPr="00F43A19">
              <w:rPr>
                <w:b/>
                <w:i/>
                <w:color w:val="1F497D" w:themeColor="text2"/>
                <w:sz w:val="20"/>
                <w:szCs w:val="20"/>
              </w:rPr>
              <w:t>102,3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20142E" w:rsidP="0020142E">
            <w:pPr>
              <w:rPr>
                <w:b/>
                <w:i/>
                <w:sz w:val="20"/>
                <w:szCs w:val="20"/>
                <w:highlight w:val="green"/>
              </w:rPr>
            </w:pPr>
            <w:r>
              <w:rPr>
                <w:b/>
                <w:i/>
                <w:sz w:val="20"/>
                <w:szCs w:val="20"/>
                <w:highlight w:val="green"/>
              </w:rPr>
              <w:t>142,3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C12040">
            <w:pPr>
              <w:rPr>
                <w:b/>
                <w:i/>
                <w:sz w:val="20"/>
                <w:szCs w:val="20"/>
                <w:highlight w:val="yellow"/>
              </w:rPr>
            </w:pPr>
            <w:r w:rsidRPr="00F43A19">
              <w:rPr>
                <w:b/>
                <w:i/>
                <w:sz w:val="20"/>
                <w:szCs w:val="20"/>
                <w:highlight w:val="yellow"/>
              </w:rPr>
              <w:t>50,0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C12040">
            <w:pPr>
              <w:rPr>
                <w:b/>
                <w:i/>
                <w:sz w:val="20"/>
                <w:szCs w:val="20"/>
              </w:rPr>
            </w:pPr>
            <w:r w:rsidRPr="00F43A19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C12040">
            <w:pPr>
              <w:rPr>
                <w:b/>
                <w:i/>
                <w:sz w:val="20"/>
                <w:szCs w:val="20"/>
              </w:rPr>
            </w:pPr>
            <w:r w:rsidRPr="00F43A19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C12040">
            <w:pPr>
              <w:rPr>
                <w:b/>
                <w:i/>
                <w:sz w:val="20"/>
                <w:szCs w:val="20"/>
              </w:rPr>
            </w:pPr>
            <w:r w:rsidRPr="00F43A19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C12040">
            <w:pPr>
              <w:rPr>
                <w:b/>
                <w:i/>
                <w:sz w:val="20"/>
                <w:szCs w:val="20"/>
              </w:rPr>
            </w:pPr>
            <w:r w:rsidRPr="00F43A19">
              <w:rPr>
                <w:b/>
                <w:i/>
                <w:sz w:val="20"/>
                <w:szCs w:val="20"/>
              </w:rPr>
              <w:t>-</w:t>
            </w:r>
          </w:p>
        </w:tc>
      </w:tr>
      <w:tr w:rsidR="00F43A19" w:rsidRPr="00F43A19" w:rsidTr="00F43A19">
        <w:trPr>
          <w:trHeight w:val="480"/>
          <w:tblCellSpacing w:w="5" w:type="nil"/>
        </w:trPr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C83C46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B77A54">
            <w:pPr>
              <w:rPr>
                <w:color w:val="000000"/>
                <w:sz w:val="20"/>
                <w:szCs w:val="20"/>
              </w:rPr>
            </w:pPr>
            <w:r w:rsidRPr="00F43A19">
              <w:rPr>
                <w:color w:val="000000"/>
                <w:sz w:val="20"/>
                <w:szCs w:val="20"/>
              </w:rPr>
              <w:t>- Работы, услуги по содержанию имущества</w:t>
            </w:r>
          </w:p>
          <w:p w:rsidR="005A0919" w:rsidRPr="00F43A19" w:rsidRDefault="005A0919" w:rsidP="00CD6B5D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1F6D2A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F43A19">
              <w:rPr>
                <w:b/>
                <w:i/>
                <w:sz w:val="20"/>
                <w:szCs w:val="20"/>
              </w:rPr>
              <w:t>67,1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8344EA" w:rsidP="00C12040">
            <w:pPr>
              <w:rPr>
                <w:b/>
                <w:i/>
                <w:sz w:val="20"/>
                <w:szCs w:val="20"/>
                <w:highlight w:val="green"/>
              </w:rPr>
            </w:pPr>
            <w:r>
              <w:rPr>
                <w:b/>
                <w:i/>
                <w:sz w:val="20"/>
                <w:szCs w:val="20"/>
                <w:highlight w:val="green"/>
              </w:rPr>
              <w:t>72,6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9D3F17" w:rsidP="00C12040">
            <w:pPr>
              <w:rPr>
                <w:b/>
                <w:i/>
                <w:sz w:val="20"/>
                <w:szCs w:val="20"/>
              </w:rPr>
            </w:pPr>
            <w:r w:rsidRPr="009D3F17">
              <w:rPr>
                <w:b/>
                <w:i/>
                <w:sz w:val="20"/>
                <w:szCs w:val="20"/>
                <w:highlight w:val="yellow"/>
              </w:rPr>
              <w:t>90,0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C12040">
            <w:pPr>
              <w:rPr>
                <w:b/>
                <w:i/>
                <w:sz w:val="20"/>
                <w:szCs w:val="20"/>
              </w:rPr>
            </w:pPr>
            <w:r w:rsidRPr="00F43A19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C12040">
            <w:pPr>
              <w:rPr>
                <w:b/>
                <w:i/>
                <w:sz w:val="20"/>
                <w:szCs w:val="20"/>
              </w:rPr>
            </w:pPr>
            <w:r w:rsidRPr="00F43A19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C12040">
            <w:pPr>
              <w:rPr>
                <w:b/>
                <w:i/>
                <w:sz w:val="20"/>
                <w:szCs w:val="20"/>
              </w:rPr>
            </w:pPr>
            <w:r w:rsidRPr="00F43A19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C12040">
            <w:pPr>
              <w:rPr>
                <w:b/>
                <w:i/>
                <w:sz w:val="20"/>
                <w:szCs w:val="20"/>
              </w:rPr>
            </w:pPr>
            <w:r w:rsidRPr="00F43A19">
              <w:rPr>
                <w:b/>
                <w:i/>
                <w:sz w:val="20"/>
                <w:szCs w:val="20"/>
              </w:rPr>
              <w:t>-</w:t>
            </w:r>
          </w:p>
        </w:tc>
      </w:tr>
      <w:tr w:rsidR="00F43A19" w:rsidRPr="00F43A19" w:rsidTr="00F43A19">
        <w:trPr>
          <w:trHeight w:val="480"/>
          <w:tblCellSpacing w:w="5" w:type="nil"/>
        </w:trPr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C83C46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B77A54">
            <w:pPr>
              <w:rPr>
                <w:i/>
                <w:color w:val="1F497D" w:themeColor="text2"/>
                <w:sz w:val="20"/>
                <w:szCs w:val="20"/>
              </w:rPr>
            </w:pPr>
            <w:r w:rsidRPr="00F43A19">
              <w:rPr>
                <w:i/>
                <w:color w:val="1F497D" w:themeColor="text2"/>
                <w:sz w:val="20"/>
                <w:szCs w:val="20"/>
              </w:rPr>
              <w:t>Ремонт газопроводов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b/>
                <w:i/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1F6D2A">
            <w:pPr>
              <w:autoSpaceDE w:val="0"/>
              <w:autoSpaceDN w:val="0"/>
              <w:adjustRightInd w:val="0"/>
              <w:rPr>
                <w:b/>
                <w:i/>
                <w:color w:val="1F497D" w:themeColor="text2"/>
                <w:sz w:val="20"/>
                <w:szCs w:val="20"/>
              </w:rPr>
            </w:pPr>
            <w:r w:rsidRPr="00F43A19">
              <w:rPr>
                <w:b/>
                <w:i/>
                <w:color w:val="1F497D" w:themeColor="text2"/>
                <w:sz w:val="20"/>
                <w:szCs w:val="20"/>
              </w:rPr>
              <w:t>67,1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8344EA" w:rsidP="00C12040">
            <w:pPr>
              <w:rPr>
                <w:b/>
                <w:i/>
                <w:sz w:val="20"/>
                <w:szCs w:val="20"/>
                <w:highlight w:val="green"/>
              </w:rPr>
            </w:pPr>
            <w:r>
              <w:rPr>
                <w:b/>
                <w:i/>
                <w:sz w:val="20"/>
                <w:szCs w:val="20"/>
                <w:highlight w:val="green"/>
              </w:rPr>
              <w:t>72,6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C12040">
            <w:pPr>
              <w:rPr>
                <w:b/>
                <w:i/>
                <w:sz w:val="20"/>
                <w:szCs w:val="20"/>
              </w:rPr>
            </w:pPr>
            <w:r w:rsidRPr="00F43A19">
              <w:rPr>
                <w:b/>
                <w:i/>
                <w:sz w:val="20"/>
                <w:szCs w:val="20"/>
                <w:highlight w:val="yellow"/>
              </w:rPr>
              <w:t>90,0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C12040">
            <w:pPr>
              <w:rPr>
                <w:b/>
                <w:i/>
                <w:sz w:val="20"/>
                <w:szCs w:val="20"/>
              </w:rPr>
            </w:pPr>
            <w:r w:rsidRPr="00F43A19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C12040">
            <w:pPr>
              <w:rPr>
                <w:b/>
                <w:i/>
                <w:sz w:val="20"/>
                <w:szCs w:val="20"/>
              </w:rPr>
            </w:pPr>
            <w:r w:rsidRPr="00F43A19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C12040">
            <w:pPr>
              <w:rPr>
                <w:b/>
                <w:i/>
                <w:sz w:val="20"/>
                <w:szCs w:val="20"/>
              </w:rPr>
            </w:pPr>
            <w:r w:rsidRPr="00F43A19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C12040">
            <w:pPr>
              <w:rPr>
                <w:b/>
                <w:i/>
                <w:sz w:val="20"/>
                <w:szCs w:val="20"/>
              </w:rPr>
            </w:pPr>
            <w:r w:rsidRPr="00F43A19">
              <w:rPr>
                <w:b/>
                <w:i/>
                <w:sz w:val="20"/>
                <w:szCs w:val="20"/>
              </w:rPr>
              <w:t>-</w:t>
            </w:r>
          </w:p>
        </w:tc>
      </w:tr>
      <w:tr w:rsidR="00F43A19" w:rsidRPr="00F43A19" w:rsidTr="00F43A19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C83C46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8344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3A19">
              <w:rPr>
                <w:sz w:val="20"/>
                <w:szCs w:val="20"/>
              </w:rPr>
              <w:t>Прочие работы</w:t>
            </w:r>
            <w:r w:rsidR="008344EA">
              <w:rPr>
                <w:sz w:val="20"/>
                <w:szCs w:val="20"/>
              </w:rPr>
              <w:t xml:space="preserve"> </w:t>
            </w:r>
            <w:r w:rsidRPr="00F43A19">
              <w:rPr>
                <w:sz w:val="20"/>
                <w:szCs w:val="20"/>
              </w:rPr>
              <w:t>и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F62E89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F43A19">
              <w:rPr>
                <w:b/>
                <w:i/>
                <w:sz w:val="20"/>
                <w:szCs w:val="20"/>
              </w:rPr>
              <w:t>161,5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C12040">
            <w:pPr>
              <w:rPr>
                <w:b/>
                <w:i/>
                <w:sz w:val="20"/>
                <w:szCs w:val="20"/>
                <w:highlight w:val="green"/>
              </w:rPr>
            </w:pPr>
            <w:r w:rsidRPr="00F43A19">
              <w:rPr>
                <w:b/>
                <w:i/>
                <w:sz w:val="20"/>
                <w:szCs w:val="20"/>
                <w:highlight w:val="gree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C12040">
            <w:pPr>
              <w:rPr>
                <w:b/>
                <w:i/>
                <w:sz w:val="20"/>
                <w:szCs w:val="20"/>
              </w:rPr>
            </w:pPr>
            <w:r w:rsidRPr="00F43A19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C12040">
            <w:pPr>
              <w:rPr>
                <w:b/>
                <w:i/>
                <w:sz w:val="20"/>
                <w:szCs w:val="20"/>
              </w:rPr>
            </w:pPr>
            <w:r w:rsidRPr="00F43A19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C12040">
            <w:pPr>
              <w:rPr>
                <w:b/>
                <w:i/>
                <w:sz w:val="20"/>
                <w:szCs w:val="20"/>
              </w:rPr>
            </w:pPr>
            <w:r w:rsidRPr="00F43A19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C12040">
            <w:pPr>
              <w:rPr>
                <w:b/>
                <w:i/>
                <w:sz w:val="20"/>
                <w:szCs w:val="20"/>
              </w:rPr>
            </w:pPr>
            <w:r w:rsidRPr="00F43A19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C12040">
            <w:pPr>
              <w:rPr>
                <w:b/>
                <w:i/>
                <w:sz w:val="20"/>
                <w:szCs w:val="20"/>
              </w:rPr>
            </w:pPr>
            <w:r w:rsidRPr="00F43A19">
              <w:rPr>
                <w:b/>
                <w:i/>
                <w:sz w:val="20"/>
                <w:szCs w:val="20"/>
              </w:rPr>
              <w:t>-</w:t>
            </w:r>
          </w:p>
        </w:tc>
      </w:tr>
      <w:tr w:rsidR="00F43A19" w:rsidRPr="00F43A19" w:rsidTr="00F43A19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C83C46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6E46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3A19">
              <w:rPr>
                <w:sz w:val="20"/>
                <w:szCs w:val="20"/>
              </w:rPr>
              <w:t>-разработка схем водоснабжения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F62E89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F43A19">
              <w:rPr>
                <w:b/>
                <w:i/>
                <w:sz w:val="20"/>
                <w:szCs w:val="20"/>
              </w:rPr>
              <w:t>131,5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>
            <w:pPr>
              <w:rPr>
                <w:b/>
                <w:i/>
                <w:sz w:val="20"/>
                <w:szCs w:val="20"/>
                <w:highlight w:val="green"/>
              </w:rPr>
            </w:pPr>
            <w:r w:rsidRPr="00F43A19">
              <w:rPr>
                <w:b/>
                <w:i/>
                <w:sz w:val="20"/>
                <w:szCs w:val="20"/>
                <w:highlight w:val="gree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>
            <w:pPr>
              <w:rPr>
                <w:b/>
                <w:i/>
                <w:sz w:val="20"/>
                <w:szCs w:val="20"/>
              </w:rPr>
            </w:pPr>
            <w:r w:rsidRPr="00F43A19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B77A54">
            <w:pPr>
              <w:rPr>
                <w:b/>
                <w:i/>
                <w:sz w:val="20"/>
                <w:szCs w:val="20"/>
              </w:rPr>
            </w:pPr>
            <w:r w:rsidRPr="00F43A19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rPr>
                <w:b/>
                <w:i/>
                <w:sz w:val="20"/>
                <w:szCs w:val="20"/>
              </w:rPr>
            </w:pPr>
            <w:r w:rsidRPr="00F43A19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rPr>
                <w:b/>
                <w:i/>
                <w:sz w:val="20"/>
                <w:szCs w:val="20"/>
              </w:rPr>
            </w:pPr>
            <w:r w:rsidRPr="00F43A19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rPr>
                <w:b/>
                <w:i/>
                <w:sz w:val="20"/>
                <w:szCs w:val="20"/>
              </w:rPr>
            </w:pPr>
            <w:r w:rsidRPr="00F43A19">
              <w:rPr>
                <w:b/>
                <w:i/>
                <w:sz w:val="20"/>
                <w:szCs w:val="20"/>
              </w:rPr>
              <w:t>-</w:t>
            </w:r>
          </w:p>
        </w:tc>
      </w:tr>
      <w:tr w:rsidR="00F43A19" w:rsidRPr="00F43A19" w:rsidTr="00F43A19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C83C46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6E46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3A19">
              <w:rPr>
                <w:sz w:val="20"/>
                <w:szCs w:val="20"/>
              </w:rPr>
              <w:t>-определение сметной стоимости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F62E89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F43A19">
              <w:rPr>
                <w:b/>
                <w:i/>
                <w:sz w:val="20"/>
                <w:szCs w:val="20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>
            <w:pPr>
              <w:rPr>
                <w:b/>
                <w:i/>
                <w:sz w:val="20"/>
                <w:szCs w:val="20"/>
                <w:highlight w:val="green"/>
              </w:rPr>
            </w:pPr>
            <w:r w:rsidRPr="00F43A19">
              <w:rPr>
                <w:b/>
                <w:i/>
                <w:sz w:val="20"/>
                <w:szCs w:val="20"/>
                <w:highlight w:val="gree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>
            <w:pPr>
              <w:rPr>
                <w:b/>
                <w:i/>
                <w:sz w:val="20"/>
                <w:szCs w:val="20"/>
              </w:rPr>
            </w:pPr>
            <w:r w:rsidRPr="00F43A19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B77A54">
            <w:pPr>
              <w:rPr>
                <w:b/>
                <w:i/>
                <w:sz w:val="20"/>
                <w:szCs w:val="20"/>
              </w:rPr>
            </w:pPr>
            <w:r w:rsidRPr="00F43A19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rPr>
                <w:b/>
                <w:i/>
                <w:sz w:val="20"/>
                <w:szCs w:val="20"/>
              </w:rPr>
            </w:pPr>
            <w:r w:rsidRPr="00F43A19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rPr>
                <w:b/>
                <w:i/>
                <w:sz w:val="20"/>
                <w:szCs w:val="20"/>
              </w:rPr>
            </w:pPr>
            <w:r w:rsidRPr="00F43A19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rPr>
                <w:b/>
                <w:i/>
                <w:sz w:val="20"/>
                <w:szCs w:val="20"/>
              </w:rPr>
            </w:pPr>
            <w:r w:rsidRPr="00F43A19">
              <w:rPr>
                <w:b/>
                <w:i/>
                <w:sz w:val="20"/>
                <w:szCs w:val="20"/>
              </w:rPr>
              <w:t>-</w:t>
            </w:r>
          </w:p>
        </w:tc>
      </w:tr>
      <w:tr w:rsidR="00F43A19" w:rsidRPr="00F43A19" w:rsidTr="00F43A19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C83C46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6E46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3A19">
              <w:rPr>
                <w:sz w:val="20"/>
                <w:szCs w:val="20"/>
              </w:rPr>
              <w:t>- разработка плана межевания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3C2E08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F43A19">
              <w:rPr>
                <w:b/>
                <w:i/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>
            <w:pPr>
              <w:rPr>
                <w:b/>
                <w:i/>
                <w:sz w:val="20"/>
                <w:szCs w:val="20"/>
                <w:highlight w:val="green"/>
              </w:rPr>
            </w:pPr>
            <w:r w:rsidRPr="00F43A19">
              <w:rPr>
                <w:b/>
                <w:i/>
                <w:sz w:val="20"/>
                <w:szCs w:val="20"/>
                <w:highlight w:val="gree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>
            <w:pPr>
              <w:rPr>
                <w:b/>
                <w:i/>
                <w:sz w:val="20"/>
                <w:szCs w:val="20"/>
              </w:rPr>
            </w:pPr>
            <w:r w:rsidRPr="00F43A19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B77A54">
            <w:pPr>
              <w:rPr>
                <w:b/>
                <w:i/>
                <w:sz w:val="20"/>
                <w:szCs w:val="20"/>
              </w:rPr>
            </w:pPr>
            <w:r w:rsidRPr="00F43A19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rPr>
                <w:b/>
                <w:i/>
                <w:sz w:val="20"/>
                <w:szCs w:val="20"/>
              </w:rPr>
            </w:pPr>
            <w:r w:rsidRPr="00F43A19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rPr>
                <w:b/>
                <w:i/>
                <w:sz w:val="20"/>
                <w:szCs w:val="20"/>
              </w:rPr>
            </w:pPr>
            <w:r w:rsidRPr="00F43A19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rPr>
                <w:b/>
                <w:i/>
                <w:sz w:val="20"/>
                <w:szCs w:val="20"/>
              </w:rPr>
            </w:pPr>
            <w:r w:rsidRPr="00F43A19">
              <w:rPr>
                <w:b/>
                <w:i/>
                <w:sz w:val="20"/>
                <w:szCs w:val="20"/>
              </w:rPr>
              <w:t>-</w:t>
            </w:r>
          </w:p>
        </w:tc>
      </w:tr>
      <w:tr w:rsidR="009D3F17" w:rsidRPr="00F43A19" w:rsidTr="00F43A19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3F17" w:rsidRPr="00F43A19" w:rsidRDefault="009D3F17" w:rsidP="00C83C46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3F17" w:rsidRPr="00F43A19" w:rsidRDefault="009D3F17" w:rsidP="006E46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уплата налогов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3F17" w:rsidRPr="00F43A19" w:rsidRDefault="009D3F17" w:rsidP="00F63AE0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3F17" w:rsidRPr="00F43A19" w:rsidRDefault="009D3F17" w:rsidP="003C2E08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3F17" w:rsidRPr="00F43A19" w:rsidRDefault="009D3F17">
            <w:pPr>
              <w:rPr>
                <w:b/>
                <w:i/>
                <w:sz w:val="20"/>
                <w:szCs w:val="20"/>
                <w:highlight w:val="green"/>
              </w:rPr>
            </w:pPr>
            <w:r>
              <w:rPr>
                <w:b/>
                <w:i/>
                <w:sz w:val="20"/>
                <w:szCs w:val="20"/>
                <w:highlight w:val="gree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3F17" w:rsidRPr="00F43A19" w:rsidRDefault="009D3F17">
            <w:pPr>
              <w:rPr>
                <w:b/>
                <w:i/>
                <w:sz w:val="20"/>
                <w:szCs w:val="20"/>
              </w:rPr>
            </w:pPr>
            <w:r w:rsidRPr="009D3F17">
              <w:rPr>
                <w:b/>
                <w:i/>
                <w:sz w:val="20"/>
                <w:szCs w:val="20"/>
                <w:highlight w:val="yellow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3F17" w:rsidRPr="00F43A19" w:rsidRDefault="009D3F17" w:rsidP="00B77A54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3F17" w:rsidRPr="00F43A19" w:rsidRDefault="009D3F17" w:rsidP="003C791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3F17" w:rsidRPr="00F43A19" w:rsidRDefault="009D3F17" w:rsidP="003C791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3F17" w:rsidRPr="00F43A19" w:rsidRDefault="009D3F17" w:rsidP="003C7911">
            <w:pPr>
              <w:rPr>
                <w:b/>
                <w:i/>
                <w:sz w:val="20"/>
                <w:szCs w:val="20"/>
              </w:rPr>
            </w:pPr>
          </w:p>
        </w:tc>
      </w:tr>
      <w:tr w:rsidR="00F43A19" w:rsidRPr="00F43A19" w:rsidTr="00F43A19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highlight w:val="cyan"/>
              </w:rPr>
            </w:pPr>
            <w:r w:rsidRPr="00F43A19">
              <w:rPr>
                <w:b/>
                <w:sz w:val="20"/>
                <w:szCs w:val="20"/>
                <w:highlight w:val="cyan"/>
              </w:rPr>
              <w:t>Подпр</w:t>
            </w:r>
            <w:r w:rsidRPr="00F43A19">
              <w:rPr>
                <w:b/>
                <w:sz w:val="20"/>
                <w:szCs w:val="20"/>
                <w:highlight w:val="cyan"/>
              </w:rPr>
              <w:t>о</w:t>
            </w:r>
            <w:r w:rsidRPr="00F43A19">
              <w:rPr>
                <w:b/>
                <w:sz w:val="20"/>
                <w:szCs w:val="20"/>
                <w:highlight w:val="cyan"/>
              </w:rPr>
              <w:t>грамма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highlight w:val="cyan"/>
              </w:rPr>
            </w:pPr>
            <w:r w:rsidRPr="00F43A19">
              <w:rPr>
                <w:b/>
                <w:sz w:val="20"/>
                <w:szCs w:val="20"/>
                <w:highlight w:val="cyan"/>
              </w:rPr>
              <w:t xml:space="preserve">«Благоустройство территории </w:t>
            </w:r>
            <w:proofErr w:type="gramStart"/>
            <w:r w:rsidRPr="00F43A19">
              <w:rPr>
                <w:b/>
                <w:sz w:val="20"/>
                <w:szCs w:val="20"/>
                <w:highlight w:val="cyan"/>
              </w:rPr>
              <w:t>Матвеево-Курганского</w:t>
            </w:r>
            <w:proofErr w:type="gramEnd"/>
            <w:r w:rsidRPr="00F43A19">
              <w:rPr>
                <w:b/>
                <w:sz w:val="20"/>
                <w:szCs w:val="20"/>
                <w:highlight w:val="cyan"/>
              </w:rPr>
              <w:t xml:space="preserve"> сельского поселения»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highlight w:val="cyan"/>
              </w:rPr>
            </w:pPr>
            <w:r w:rsidRPr="00F43A19">
              <w:rPr>
                <w:b/>
                <w:sz w:val="20"/>
                <w:szCs w:val="20"/>
                <w:highlight w:val="cyan"/>
              </w:rPr>
              <w:t xml:space="preserve">ВСЕГО:  </w:t>
            </w:r>
          </w:p>
          <w:p w:rsidR="005A0919" w:rsidRPr="00F43A19" w:rsidRDefault="005A0919" w:rsidP="003C791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highlight w:val="cyan"/>
              </w:rPr>
            </w:pPr>
            <w:r w:rsidRPr="00F43A19">
              <w:rPr>
                <w:b/>
                <w:sz w:val="20"/>
                <w:szCs w:val="20"/>
                <w:highlight w:val="cyan"/>
              </w:rPr>
              <w:t xml:space="preserve">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highlight w:val="cyan"/>
              </w:rPr>
            </w:pPr>
            <w:r w:rsidRPr="00F43A19">
              <w:rPr>
                <w:b/>
                <w:sz w:val="20"/>
                <w:szCs w:val="20"/>
                <w:highlight w:val="cyan"/>
              </w:rPr>
              <w:t>18607,8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383AA6" w:rsidP="005C350E">
            <w:pPr>
              <w:rPr>
                <w:sz w:val="20"/>
                <w:szCs w:val="20"/>
                <w:highlight w:val="green"/>
              </w:rPr>
            </w:pPr>
            <w:r>
              <w:rPr>
                <w:b/>
                <w:sz w:val="20"/>
                <w:szCs w:val="20"/>
                <w:highlight w:val="green"/>
              </w:rPr>
              <w:t>14179,2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16B1B" w:rsidP="00C12040">
            <w:pPr>
              <w:rPr>
                <w:sz w:val="20"/>
                <w:szCs w:val="20"/>
                <w:highlight w:val="cyan"/>
              </w:rPr>
            </w:pPr>
            <w:r>
              <w:rPr>
                <w:b/>
                <w:sz w:val="20"/>
                <w:szCs w:val="20"/>
                <w:highlight w:val="yellow"/>
              </w:rPr>
              <w:t>129</w:t>
            </w:r>
            <w:r w:rsidR="005A0919" w:rsidRPr="00F43A19">
              <w:rPr>
                <w:b/>
                <w:sz w:val="20"/>
                <w:szCs w:val="20"/>
                <w:highlight w:val="yellow"/>
              </w:rPr>
              <w:t>52,7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C12040">
            <w:pPr>
              <w:rPr>
                <w:sz w:val="20"/>
                <w:szCs w:val="20"/>
                <w:highlight w:val="cyan"/>
              </w:rPr>
            </w:pPr>
            <w:r w:rsidRPr="00F43A19">
              <w:rPr>
                <w:b/>
                <w:sz w:val="20"/>
                <w:szCs w:val="20"/>
                <w:highlight w:val="cyan"/>
              </w:rPr>
              <w:t>8102,1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>
            <w:pPr>
              <w:rPr>
                <w:sz w:val="20"/>
                <w:szCs w:val="20"/>
                <w:highlight w:val="cyan"/>
              </w:rPr>
            </w:pPr>
            <w:r w:rsidRPr="00F43A19">
              <w:rPr>
                <w:b/>
                <w:sz w:val="20"/>
                <w:szCs w:val="20"/>
                <w:highlight w:val="cyan"/>
              </w:rPr>
              <w:t>12343,4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>
            <w:pPr>
              <w:rPr>
                <w:sz w:val="20"/>
                <w:szCs w:val="20"/>
                <w:highlight w:val="cyan"/>
              </w:rPr>
            </w:pPr>
            <w:r w:rsidRPr="00F43A19">
              <w:rPr>
                <w:b/>
                <w:sz w:val="20"/>
                <w:szCs w:val="20"/>
                <w:highlight w:val="cyan"/>
              </w:rPr>
              <w:t>12343,4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>
            <w:pPr>
              <w:rPr>
                <w:sz w:val="20"/>
                <w:szCs w:val="20"/>
                <w:highlight w:val="cyan"/>
              </w:rPr>
            </w:pPr>
            <w:r w:rsidRPr="00F43A19">
              <w:rPr>
                <w:b/>
                <w:sz w:val="20"/>
                <w:szCs w:val="20"/>
                <w:highlight w:val="cyan"/>
              </w:rPr>
              <w:t>12343,4</w:t>
            </w:r>
          </w:p>
        </w:tc>
      </w:tr>
      <w:tr w:rsidR="00F43A19" w:rsidRPr="00F43A19" w:rsidTr="00F43A19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B44DFB">
            <w:pPr>
              <w:rPr>
                <w:b/>
                <w:i/>
                <w:color w:val="FF0000"/>
                <w:sz w:val="20"/>
                <w:szCs w:val="20"/>
              </w:rPr>
            </w:pPr>
            <w:r w:rsidRPr="00F43A19">
              <w:rPr>
                <w:b/>
                <w:i/>
                <w:color w:val="FF0000"/>
                <w:sz w:val="20"/>
                <w:szCs w:val="20"/>
              </w:rPr>
              <w:t>Основное мероприятие 1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8C12A3">
            <w:pPr>
              <w:spacing w:after="280"/>
              <w:rPr>
                <w:color w:val="FF0000"/>
                <w:sz w:val="20"/>
                <w:szCs w:val="20"/>
              </w:rPr>
            </w:pPr>
            <w:r w:rsidRPr="00F43A19">
              <w:rPr>
                <w:color w:val="FF0000"/>
                <w:sz w:val="20"/>
                <w:szCs w:val="20"/>
              </w:rPr>
              <w:t>Расходы на содержание, ремонт уличного освещения в рамках подпрограммы «Благоустройство террит</w:t>
            </w:r>
            <w:r w:rsidRPr="00F43A19">
              <w:rPr>
                <w:color w:val="FF0000"/>
                <w:sz w:val="20"/>
                <w:szCs w:val="20"/>
              </w:rPr>
              <w:t>о</w:t>
            </w:r>
            <w:r w:rsidRPr="00F43A19">
              <w:rPr>
                <w:color w:val="FF0000"/>
                <w:sz w:val="20"/>
                <w:szCs w:val="20"/>
              </w:rPr>
              <w:t>рии» муниципальной программы  «Обеспечение к</w:t>
            </w:r>
            <w:r w:rsidRPr="00F43A19">
              <w:rPr>
                <w:color w:val="FF0000"/>
                <w:sz w:val="20"/>
                <w:szCs w:val="20"/>
              </w:rPr>
              <w:t>а</w:t>
            </w:r>
            <w:r w:rsidRPr="00F43A19">
              <w:rPr>
                <w:color w:val="FF0000"/>
                <w:sz w:val="20"/>
                <w:szCs w:val="20"/>
              </w:rPr>
              <w:t xml:space="preserve">чественными жилищно-коммунальными услугами населения </w:t>
            </w:r>
            <w:proofErr w:type="gramStart"/>
            <w:r w:rsidRPr="00F43A19">
              <w:rPr>
                <w:color w:val="FF0000"/>
                <w:sz w:val="20"/>
                <w:szCs w:val="20"/>
              </w:rPr>
              <w:t>Матвеево-Курганского</w:t>
            </w:r>
            <w:proofErr w:type="gramEnd"/>
            <w:r w:rsidRPr="00F43A19">
              <w:rPr>
                <w:color w:val="FF0000"/>
                <w:sz w:val="20"/>
                <w:szCs w:val="20"/>
              </w:rPr>
              <w:t xml:space="preserve"> сельского посел</w:t>
            </w:r>
            <w:r w:rsidRPr="00F43A19">
              <w:rPr>
                <w:color w:val="FF0000"/>
                <w:sz w:val="20"/>
                <w:szCs w:val="20"/>
              </w:rPr>
              <w:t>е</w:t>
            </w:r>
            <w:r w:rsidRPr="00F43A19">
              <w:rPr>
                <w:color w:val="FF0000"/>
                <w:sz w:val="20"/>
                <w:szCs w:val="20"/>
              </w:rPr>
              <w:lastRenderedPageBreak/>
              <w:t>ния»</w:t>
            </w:r>
          </w:p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8C12A3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  <w:r w:rsidRPr="00F43A19">
              <w:rPr>
                <w:b/>
                <w:i/>
                <w:color w:val="FF0000"/>
                <w:sz w:val="20"/>
                <w:szCs w:val="20"/>
              </w:rPr>
              <w:lastRenderedPageBreak/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F62E89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F43A19">
              <w:rPr>
                <w:color w:val="FF0000"/>
                <w:sz w:val="20"/>
                <w:szCs w:val="20"/>
              </w:rPr>
              <w:t>9091,1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383AA6" w:rsidP="001B3CF4">
            <w:pPr>
              <w:rPr>
                <w:color w:val="FF0000"/>
                <w:sz w:val="20"/>
                <w:szCs w:val="20"/>
                <w:highlight w:val="green"/>
              </w:rPr>
            </w:pPr>
            <w:r>
              <w:rPr>
                <w:color w:val="FF0000"/>
                <w:sz w:val="20"/>
                <w:szCs w:val="20"/>
                <w:highlight w:val="green"/>
              </w:rPr>
              <w:t>7683,7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516B1B">
            <w:pPr>
              <w:rPr>
                <w:color w:val="FF0000"/>
                <w:sz w:val="20"/>
                <w:szCs w:val="20"/>
              </w:rPr>
            </w:pPr>
            <w:r w:rsidRPr="00F43A19">
              <w:rPr>
                <w:color w:val="FF0000"/>
                <w:sz w:val="20"/>
                <w:szCs w:val="20"/>
                <w:highlight w:val="yellow"/>
              </w:rPr>
              <w:t>9</w:t>
            </w:r>
            <w:r w:rsidR="00516B1B">
              <w:rPr>
                <w:color w:val="FF0000"/>
                <w:sz w:val="20"/>
                <w:szCs w:val="20"/>
                <w:highlight w:val="yellow"/>
              </w:rPr>
              <w:t>0</w:t>
            </w:r>
            <w:r w:rsidRPr="00F43A19">
              <w:rPr>
                <w:color w:val="FF0000"/>
                <w:sz w:val="20"/>
                <w:szCs w:val="20"/>
                <w:highlight w:val="yellow"/>
              </w:rPr>
              <w:t>17,3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>
            <w:pPr>
              <w:rPr>
                <w:color w:val="FF0000"/>
                <w:sz w:val="20"/>
                <w:szCs w:val="20"/>
              </w:rPr>
            </w:pPr>
            <w:r w:rsidRPr="00F43A19">
              <w:rPr>
                <w:color w:val="FF0000"/>
                <w:sz w:val="20"/>
                <w:szCs w:val="20"/>
              </w:rPr>
              <w:t>7127,4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>
            <w:pPr>
              <w:rPr>
                <w:color w:val="FF0000"/>
                <w:sz w:val="20"/>
                <w:szCs w:val="20"/>
              </w:rPr>
            </w:pPr>
            <w:r w:rsidRPr="00F43A19">
              <w:rPr>
                <w:color w:val="FF0000"/>
                <w:sz w:val="20"/>
                <w:szCs w:val="20"/>
              </w:rPr>
              <w:t>9444,7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>
            <w:pPr>
              <w:rPr>
                <w:color w:val="FF0000"/>
                <w:sz w:val="20"/>
                <w:szCs w:val="20"/>
              </w:rPr>
            </w:pPr>
            <w:r w:rsidRPr="00F43A19">
              <w:rPr>
                <w:color w:val="FF0000"/>
                <w:sz w:val="20"/>
                <w:szCs w:val="20"/>
              </w:rPr>
              <w:t>9444,7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>
            <w:pPr>
              <w:rPr>
                <w:color w:val="FF0000"/>
                <w:sz w:val="20"/>
                <w:szCs w:val="20"/>
              </w:rPr>
            </w:pPr>
            <w:r w:rsidRPr="00F43A19">
              <w:rPr>
                <w:color w:val="FF0000"/>
                <w:sz w:val="20"/>
                <w:szCs w:val="20"/>
              </w:rPr>
              <w:t>9444,7</w:t>
            </w:r>
          </w:p>
        </w:tc>
      </w:tr>
      <w:tr w:rsidR="00F43A19" w:rsidRPr="00F43A19" w:rsidTr="00F43A19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B44DFB">
            <w:pPr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117C96">
            <w:pPr>
              <w:jc w:val="both"/>
              <w:rPr>
                <w:color w:val="000000"/>
                <w:sz w:val="20"/>
                <w:szCs w:val="20"/>
              </w:rPr>
            </w:pPr>
            <w:r w:rsidRPr="00F43A19">
              <w:rPr>
                <w:color w:val="000000"/>
                <w:sz w:val="20"/>
                <w:szCs w:val="20"/>
              </w:rPr>
              <w:t>- Закупка товаров, работ, услуг в целях капитального ремонта государственного (муниципального) им</w:t>
            </w:r>
            <w:r w:rsidRPr="00F43A19">
              <w:rPr>
                <w:color w:val="000000"/>
                <w:sz w:val="20"/>
                <w:szCs w:val="20"/>
              </w:rPr>
              <w:t>у</w:t>
            </w:r>
            <w:r w:rsidRPr="00F43A19">
              <w:rPr>
                <w:color w:val="000000"/>
                <w:sz w:val="20"/>
                <w:szCs w:val="20"/>
              </w:rPr>
              <w:t>щества</w:t>
            </w:r>
          </w:p>
          <w:p w:rsidR="005A0919" w:rsidRPr="00F43A19" w:rsidRDefault="005A0919" w:rsidP="008C12A3">
            <w:pPr>
              <w:spacing w:after="280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8C12A3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F43A19">
              <w:rPr>
                <w:i/>
                <w:sz w:val="20"/>
                <w:szCs w:val="20"/>
              </w:rPr>
              <w:t xml:space="preserve">В </w:t>
            </w:r>
            <w:proofErr w:type="spellStart"/>
            <w:r w:rsidRPr="00F43A19">
              <w:rPr>
                <w:i/>
                <w:sz w:val="20"/>
                <w:szCs w:val="20"/>
              </w:rPr>
              <w:t>т.ч</w:t>
            </w:r>
            <w:proofErr w:type="spellEnd"/>
            <w:r w:rsidRPr="00F43A19">
              <w:rPr>
                <w:i/>
                <w:sz w:val="20"/>
                <w:szCs w:val="20"/>
              </w:rPr>
              <w:t>. по осно</w:t>
            </w:r>
            <w:r w:rsidRPr="00F43A19">
              <w:rPr>
                <w:i/>
                <w:sz w:val="20"/>
                <w:szCs w:val="20"/>
              </w:rPr>
              <w:t>в</w:t>
            </w:r>
            <w:r w:rsidRPr="00F43A19">
              <w:rPr>
                <w:i/>
                <w:sz w:val="20"/>
                <w:szCs w:val="20"/>
              </w:rPr>
              <w:t>ному меропри</w:t>
            </w:r>
            <w:r w:rsidRPr="00F43A19">
              <w:rPr>
                <w:i/>
                <w:sz w:val="20"/>
                <w:szCs w:val="20"/>
              </w:rPr>
              <w:t>я</w:t>
            </w:r>
            <w:r w:rsidRPr="00F43A19">
              <w:rPr>
                <w:i/>
                <w:sz w:val="20"/>
                <w:szCs w:val="20"/>
              </w:rPr>
              <w:t>тию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F62E8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highlight w:val="yellow"/>
              </w:rPr>
            </w:pPr>
            <w:r w:rsidRPr="00F43A19">
              <w:rPr>
                <w:b/>
                <w:sz w:val="20"/>
                <w:szCs w:val="20"/>
                <w:highlight w:val="yellow"/>
              </w:rPr>
              <w:t>217,9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1B3CF4">
            <w:pPr>
              <w:rPr>
                <w:b/>
                <w:i/>
                <w:sz w:val="20"/>
                <w:szCs w:val="20"/>
                <w:highlight w:val="green"/>
              </w:rPr>
            </w:pPr>
            <w:r w:rsidRPr="00F43A19">
              <w:rPr>
                <w:b/>
                <w:i/>
                <w:sz w:val="20"/>
                <w:szCs w:val="20"/>
                <w:highlight w:val="gree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rPr>
                <w:b/>
                <w:i/>
                <w:sz w:val="20"/>
                <w:szCs w:val="20"/>
              </w:rPr>
            </w:pPr>
            <w:r w:rsidRPr="00F43A19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>
            <w:pPr>
              <w:rPr>
                <w:sz w:val="20"/>
                <w:szCs w:val="20"/>
              </w:rPr>
            </w:pPr>
            <w:r w:rsidRPr="00F43A19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>
            <w:pPr>
              <w:rPr>
                <w:sz w:val="20"/>
                <w:szCs w:val="20"/>
              </w:rPr>
            </w:pPr>
            <w:r w:rsidRPr="00F43A19">
              <w:rPr>
                <w:b/>
                <w:i/>
                <w:sz w:val="20"/>
                <w:szCs w:val="20"/>
              </w:rPr>
              <w:t>1432,8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>
            <w:pPr>
              <w:rPr>
                <w:sz w:val="20"/>
                <w:szCs w:val="20"/>
              </w:rPr>
            </w:pPr>
            <w:r w:rsidRPr="00F43A19">
              <w:rPr>
                <w:b/>
                <w:i/>
                <w:sz w:val="20"/>
                <w:szCs w:val="20"/>
              </w:rPr>
              <w:t>1432,8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>
            <w:pPr>
              <w:rPr>
                <w:sz w:val="20"/>
                <w:szCs w:val="20"/>
              </w:rPr>
            </w:pPr>
            <w:r w:rsidRPr="00F43A19">
              <w:rPr>
                <w:b/>
                <w:i/>
                <w:sz w:val="20"/>
                <w:szCs w:val="20"/>
              </w:rPr>
              <w:t>1432,8</w:t>
            </w:r>
          </w:p>
        </w:tc>
      </w:tr>
      <w:tr w:rsidR="00F43A19" w:rsidRPr="00F43A19" w:rsidTr="00F43A19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625A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3A19">
              <w:rPr>
                <w:sz w:val="20"/>
                <w:szCs w:val="20"/>
              </w:rPr>
              <w:t>1).Работы, услуги по содержанию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F43A19">
              <w:rPr>
                <w:i/>
                <w:sz w:val="20"/>
                <w:szCs w:val="20"/>
              </w:rPr>
              <w:t xml:space="preserve">В </w:t>
            </w:r>
            <w:proofErr w:type="spellStart"/>
            <w:r w:rsidRPr="00F43A19">
              <w:rPr>
                <w:i/>
                <w:sz w:val="20"/>
                <w:szCs w:val="20"/>
              </w:rPr>
              <w:t>т.ч</w:t>
            </w:r>
            <w:proofErr w:type="spellEnd"/>
            <w:r w:rsidRPr="00F43A19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F62E89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F43A19">
              <w:rPr>
                <w:b/>
                <w:i/>
                <w:sz w:val="20"/>
                <w:szCs w:val="20"/>
              </w:rPr>
              <w:t>217,9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>
            <w:pPr>
              <w:rPr>
                <w:sz w:val="20"/>
                <w:szCs w:val="20"/>
                <w:highlight w:val="green"/>
              </w:rPr>
            </w:pPr>
            <w:r w:rsidRPr="00F43A19">
              <w:rPr>
                <w:sz w:val="20"/>
                <w:szCs w:val="20"/>
                <w:highlight w:val="gree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rPr>
                <w:sz w:val="20"/>
                <w:szCs w:val="20"/>
              </w:rPr>
            </w:pPr>
            <w:r w:rsidRPr="00F43A19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rPr>
                <w:sz w:val="20"/>
                <w:szCs w:val="20"/>
              </w:rPr>
            </w:pPr>
            <w:r w:rsidRPr="00F43A19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rPr>
                <w:sz w:val="20"/>
                <w:szCs w:val="20"/>
              </w:rPr>
            </w:pPr>
            <w:r w:rsidRPr="00F43A19">
              <w:rPr>
                <w:sz w:val="20"/>
                <w:szCs w:val="20"/>
              </w:rPr>
              <w:t>1432,8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C12040">
            <w:pPr>
              <w:rPr>
                <w:sz w:val="20"/>
                <w:szCs w:val="20"/>
              </w:rPr>
            </w:pPr>
            <w:r w:rsidRPr="00F43A19">
              <w:rPr>
                <w:sz w:val="20"/>
                <w:szCs w:val="20"/>
              </w:rPr>
              <w:t>1432,8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C12040">
            <w:pPr>
              <w:rPr>
                <w:sz w:val="20"/>
                <w:szCs w:val="20"/>
              </w:rPr>
            </w:pPr>
            <w:r w:rsidRPr="00F43A19">
              <w:rPr>
                <w:sz w:val="20"/>
                <w:szCs w:val="20"/>
              </w:rPr>
              <w:t>1432,8</w:t>
            </w:r>
          </w:p>
        </w:tc>
      </w:tr>
      <w:tr w:rsidR="00F43A19" w:rsidRPr="00F43A19" w:rsidTr="00F43A19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 w:rsidRPr="00F43A19">
              <w:rPr>
                <w:i/>
                <w:color w:val="1F497D" w:themeColor="text2"/>
                <w:sz w:val="20"/>
                <w:szCs w:val="20"/>
              </w:rPr>
              <w:t xml:space="preserve">Капитальный ремонт линии уличного освещения в </w:t>
            </w:r>
            <w:proofErr w:type="spellStart"/>
            <w:r w:rsidRPr="00F43A19">
              <w:rPr>
                <w:i/>
                <w:color w:val="1F497D" w:themeColor="text2"/>
                <w:sz w:val="20"/>
                <w:szCs w:val="20"/>
              </w:rPr>
              <w:t>с</w:t>
            </w:r>
            <w:proofErr w:type="gramStart"/>
            <w:r w:rsidRPr="00F43A19">
              <w:rPr>
                <w:i/>
                <w:color w:val="1F497D" w:themeColor="text2"/>
                <w:sz w:val="20"/>
                <w:szCs w:val="20"/>
              </w:rPr>
              <w:t>.Н</w:t>
            </w:r>
            <w:proofErr w:type="gramEnd"/>
            <w:r w:rsidRPr="00F43A19">
              <w:rPr>
                <w:i/>
                <w:color w:val="1F497D" w:themeColor="text2"/>
                <w:sz w:val="20"/>
                <w:szCs w:val="20"/>
              </w:rPr>
              <w:t>овоандриановка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b/>
                <w:i/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autoSpaceDE w:val="0"/>
              <w:autoSpaceDN w:val="0"/>
              <w:adjustRightInd w:val="0"/>
              <w:rPr>
                <w:b/>
                <w:i/>
                <w:color w:val="1F497D" w:themeColor="text2"/>
                <w:sz w:val="20"/>
                <w:szCs w:val="20"/>
              </w:rPr>
            </w:pPr>
            <w:r w:rsidRPr="00F43A19">
              <w:rPr>
                <w:b/>
                <w:i/>
                <w:color w:val="1F497D" w:themeColor="text2"/>
                <w:sz w:val="20"/>
                <w:szCs w:val="20"/>
              </w:rPr>
              <w:t>217,9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>
            <w:pPr>
              <w:rPr>
                <w:color w:val="1F497D" w:themeColor="text2"/>
                <w:sz w:val="20"/>
                <w:szCs w:val="20"/>
                <w:highlight w:val="green"/>
              </w:rPr>
            </w:pPr>
            <w:r w:rsidRPr="00F43A19">
              <w:rPr>
                <w:color w:val="1F497D" w:themeColor="text2"/>
                <w:sz w:val="20"/>
                <w:szCs w:val="20"/>
                <w:highlight w:val="gree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rPr>
                <w:color w:val="1F497D" w:themeColor="text2"/>
                <w:sz w:val="20"/>
                <w:szCs w:val="20"/>
              </w:rPr>
            </w:pPr>
            <w:r w:rsidRPr="00F43A19">
              <w:rPr>
                <w:color w:val="1F497D" w:themeColor="text2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rPr>
                <w:color w:val="1F497D" w:themeColor="text2"/>
                <w:sz w:val="20"/>
                <w:szCs w:val="20"/>
              </w:rPr>
            </w:pPr>
            <w:r w:rsidRPr="00F43A19">
              <w:rPr>
                <w:color w:val="1F497D" w:themeColor="text2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rPr>
                <w:color w:val="1F497D" w:themeColor="text2"/>
                <w:sz w:val="20"/>
                <w:szCs w:val="20"/>
              </w:rPr>
            </w:pPr>
          </w:p>
        </w:tc>
      </w:tr>
      <w:tr w:rsidR="00F43A19" w:rsidRPr="00F43A19" w:rsidTr="00F43A19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625A7A">
            <w:pPr>
              <w:rPr>
                <w:color w:val="000000"/>
                <w:sz w:val="20"/>
                <w:szCs w:val="20"/>
              </w:rPr>
            </w:pPr>
            <w:r w:rsidRPr="00F43A19">
              <w:rPr>
                <w:color w:val="000000"/>
                <w:sz w:val="20"/>
                <w:szCs w:val="20"/>
              </w:rPr>
              <w:t>- Прочая закупка товаров, работ и услуг для госуда</w:t>
            </w:r>
            <w:r w:rsidRPr="00F43A19">
              <w:rPr>
                <w:color w:val="000000"/>
                <w:sz w:val="20"/>
                <w:szCs w:val="20"/>
              </w:rPr>
              <w:t>р</w:t>
            </w:r>
            <w:r w:rsidRPr="00F43A19">
              <w:rPr>
                <w:color w:val="000000"/>
                <w:sz w:val="20"/>
                <w:szCs w:val="20"/>
              </w:rPr>
              <w:t>ственных (муниципальных) нужд</w:t>
            </w:r>
          </w:p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F43A19">
              <w:rPr>
                <w:i/>
                <w:sz w:val="20"/>
                <w:szCs w:val="20"/>
              </w:rPr>
              <w:t xml:space="preserve">В </w:t>
            </w:r>
            <w:proofErr w:type="spellStart"/>
            <w:r w:rsidRPr="00F43A19">
              <w:rPr>
                <w:i/>
                <w:sz w:val="20"/>
                <w:szCs w:val="20"/>
              </w:rPr>
              <w:t>т.ч</w:t>
            </w:r>
            <w:proofErr w:type="spellEnd"/>
            <w:r w:rsidRPr="00F43A19">
              <w:rPr>
                <w:i/>
                <w:sz w:val="20"/>
                <w:szCs w:val="20"/>
              </w:rPr>
              <w:t>. по осно</w:t>
            </w:r>
            <w:r w:rsidRPr="00F43A19">
              <w:rPr>
                <w:i/>
                <w:sz w:val="20"/>
                <w:szCs w:val="20"/>
              </w:rPr>
              <w:t>в</w:t>
            </w:r>
            <w:r w:rsidRPr="00F43A19">
              <w:rPr>
                <w:i/>
                <w:sz w:val="20"/>
                <w:szCs w:val="20"/>
              </w:rPr>
              <w:t>ному меропри</w:t>
            </w:r>
            <w:r w:rsidRPr="00F43A19">
              <w:rPr>
                <w:i/>
                <w:sz w:val="20"/>
                <w:szCs w:val="20"/>
              </w:rPr>
              <w:t>я</w:t>
            </w:r>
            <w:r w:rsidRPr="00F43A19">
              <w:rPr>
                <w:i/>
                <w:sz w:val="20"/>
                <w:szCs w:val="20"/>
              </w:rPr>
              <w:t>тию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F62E89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  <w:highlight w:val="yellow"/>
              </w:rPr>
            </w:pPr>
            <w:r w:rsidRPr="00F43A19">
              <w:rPr>
                <w:b/>
                <w:i/>
                <w:sz w:val="20"/>
                <w:szCs w:val="20"/>
                <w:highlight w:val="yellow"/>
              </w:rPr>
              <w:t>8873,2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383AA6">
            <w:pPr>
              <w:rPr>
                <w:b/>
                <w:i/>
                <w:sz w:val="20"/>
                <w:szCs w:val="20"/>
                <w:highlight w:val="green"/>
              </w:rPr>
            </w:pPr>
            <w:r>
              <w:rPr>
                <w:b/>
                <w:i/>
                <w:sz w:val="20"/>
                <w:szCs w:val="20"/>
                <w:highlight w:val="green"/>
              </w:rPr>
              <w:t>7683,7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516B1B">
            <w:pPr>
              <w:rPr>
                <w:b/>
                <w:i/>
                <w:sz w:val="20"/>
                <w:szCs w:val="20"/>
              </w:rPr>
            </w:pPr>
            <w:r w:rsidRPr="00F43A19">
              <w:rPr>
                <w:b/>
                <w:i/>
                <w:sz w:val="20"/>
                <w:szCs w:val="20"/>
                <w:highlight w:val="yellow"/>
              </w:rPr>
              <w:t>9</w:t>
            </w:r>
            <w:r w:rsidR="00516B1B">
              <w:rPr>
                <w:b/>
                <w:i/>
                <w:sz w:val="20"/>
                <w:szCs w:val="20"/>
                <w:highlight w:val="yellow"/>
              </w:rPr>
              <w:t>0</w:t>
            </w:r>
            <w:r w:rsidRPr="00F43A19">
              <w:rPr>
                <w:b/>
                <w:i/>
                <w:sz w:val="20"/>
                <w:szCs w:val="20"/>
                <w:highlight w:val="yellow"/>
              </w:rPr>
              <w:t>17,3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>
            <w:pPr>
              <w:rPr>
                <w:sz w:val="20"/>
                <w:szCs w:val="20"/>
              </w:rPr>
            </w:pPr>
            <w:r w:rsidRPr="00F43A19">
              <w:rPr>
                <w:b/>
                <w:i/>
                <w:sz w:val="20"/>
                <w:szCs w:val="20"/>
              </w:rPr>
              <w:t>7127,4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>
            <w:pPr>
              <w:rPr>
                <w:sz w:val="20"/>
                <w:szCs w:val="20"/>
              </w:rPr>
            </w:pPr>
            <w:r w:rsidRPr="00F43A19">
              <w:rPr>
                <w:b/>
                <w:i/>
                <w:sz w:val="20"/>
                <w:szCs w:val="20"/>
              </w:rPr>
              <w:t>8011,9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>
            <w:pPr>
              <w:rPr>
                <w:sz w:val="20"/>
                <w:szCs w:val="20"/>
              </w:rPr>
            </w:pPr>
            <w:r w:rsidRPr="00F43A19">
              <w:rPr>
                <w:b/>
                <w:i/>
                <w:sz w:val="20"/>
                <w:szCs w:val="20"/>
              </w:rPr>
              <w:t>8011,9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>
            <w:pPr>
              <w:rPr>
                <w:sz w:val="20"/>
                <w:szCs w:val="20"/>
              </w:rPr>
            </w:pPr>
            <w:r w:rsidRPr="00F43A19">
              <w:rPr>
                <w:b/>
                <w:i/>
                <w:sz w:val="20"/>
                <w:szCs w:val="20"/>
              </w:rPr>
              <w:t>8011,9</w:t>
            </w:r>
          </w:p>
        </w:tc>
      </w:tr>
      <w:tr w:rsidR="00F43A19" w:rsidRPr="00F43A19" w:rsidTr="00F43A19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3A19">
              <w:rPr>
                <w:sz w:val="20"/>
                <w:szCs w:val="20"/>
              </w:rPr>
              <w:t>1).Коммунальные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F43A19">
              <w:rPr>
                <w:i/>
                <w:sz w:val="20"/>
                <w:szCs w:val="20"/>
              </w:rPr>
              <w:t xml:space="preserve">В </w:t>
            </w:r>
            <w:proofErr w:type="spellStart"/>
            <w:r w:rsidRPr="00F43A19">
              <w:rPr>
                <w:i/>
                <w:sz w:val="20"/>
                <w:szCs w:val="20"/>
              </w:rPr>
              <w:t>т.ч</w:t>
            </w:r>
            <w:proofErr w:type="spellEnd"/>
            <w:r w:rsidRPr="00F43A19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F62E89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F43A19">
              <w:rPr>
                <w:b/>
                <w:i/>
                <w:sz w:val="20"/>
                <w:szCs w:val="20"/>
              </w:rPr>
              <w:t>7838,7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9D3F17" w:rsidP="00383AA6">
            <w:pPr>
              <w:rPr>
                <w:b/>
                <w:i/>
                <w:sz w:val="20"/>
                <w:szCs w:val="20"/>
                <w:highlight w:val="green"/>
              </w:rPr>
            </w:pPr>
            <w:r>
              <w:rPr>
                <w:b/>
                <w:i/>
                <w:sz w:val="20"/>
                <w:szCs w:val="20"/>
                <w:highlight w:val="green"/>
              </w:rPr>
              <w:t>7</w:t>
            </w:r>
            <w:r w:rsidR="00383AA6">
              <w:rPr>
                <w:b/>
                <w:i/>
                <w:sz w:val="20"/>
                <w:szCs w:val="20"/>
                <w:highlight w:val="green"/>
              </w:rPr>
              <w:t>683,7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C12040">
            <w:pPr>
              <w:rPr>
                <w:b/>
                <w:i/>
                <w:sz w:val="20"/>
                <w:szCs w:val="20"/>
                <w:highlight w:val="yellow"/>
              </w:rPr>
            </w:pPr>
            <w:r w:rsidRPr="00F43A19">
              <w:rPr>
                <w:b/>
                <w:i/>
                <w:sz w:val="20"/>
                <w:szCs w:val="20"/>
                <w:highlight w:val="yellow"/>
              </w:rPr>
              <w:t>8617,3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C12040">
            <w:pPr>
              <w:rPr>
                <w:b/>
                <w:i/>
                <w:sz w:val="20"/>
                <w:szCs w:val="20"/>
              </w:rPr>
            </w:pPr>
            <w:r w:rsidRPr="00F43A19">
              <w:rPr>
                <w:b/>
                <w:i/>
                <w:sz w:val="20"/>
                <w:szCs w:val="20"/>
              </w:rPr>
              <w:t>6907,8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>
            <w:pPr>
              <w:rPr>
                <w:sz w:val="20"/>
                <w:szCs w:val="20"/>
              </w:rPr>
            </w:pPr>
            <w:r w:rsidRPr="00F43A19">
              <w:rPr>
                <w:b/>
                <w:i/>
                <w:sz w:val="20"/>
                <w:szCs w:val="20"/>
              </w:rPr>
              <w:t>7039,1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>
            <w:pPr>
              <w:rPr>
                <w:sz w:val="20"/>
                <w:szCs w:val="20"/>
              </w:rPr>
            </w:pPr>
            <w:r w:rsidRPr="00F43A19">
              <w:rPr>
                <w:b/>
                <w:i/>
                <w:sz w:val="20"/>
                <w:szCs w:val="20"/>
              </w:rPr>
              <w:t>7039,1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>
            <w:pPr>
              <w:rPr>
                <w:sz w:val="20"/>
                <w:szCs w:val="20"/>
              </w:rPr>
            </w:pPr>
            <w:r w:rsidRPr="00F43A19">
              <w:rPr>
                <w:b/>
                <w:i/>
                <w:sz w:val="20"/>
                <w:szCs w:val="20"/>
              </w:rPr>
              <w:t>7039,1</w:t>
            </w:r>
          </w:p>
        </w:tc>
      </w:tr>
      <w:tr w:rsidR="00F43A19" w:rsidRPr="00F43A19" w:rsidTr="00F43A19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 w:rsidRPr="00F43A19">
              <w:rPr>
                <w:i/>
                <w:color w:val="1F497D" w:themeColor="text2"/>
                <w:sz w:val="20"/>
                <w:szCs w:val="20"/>
              </w:rPr>
              <w:t>Оплата за электроэнергию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b/>
                <w:i/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autoSpaceDE w:val="0"/>
              <w:autoSpaceDN w:val="0"/>
              <w:adjustRightInd w:val="0"/>
              <w:rPr>
                <w:b/>
                <w:i/>
                <w:color w:val="1F497D" w:themeColor="text2"/>
                <w:sz w:val="20"/>
                <w:szCs w:val="20"/>
              </w:rPr>
            </w:pPr>
            <w:r w:rsidRPr="00F43A19">
              <w:rPr>
                <w:b/>
                <w:i/>
                <w:color w:val="1F497D" w:themeColor="text2"/>
                <w:sz w:val="20"/>
                <w:szCs w:val="20"/>
              </w:rPr>
              <w:t>7838,7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383AA6" w:rsidP="003C7911">
            <w:pPr>
              <w:rPr>
                <w:b/>
                <w:i/>
                <w:color w:val="1F497D" w:themeColor="text2"/>
                <w:sz w:val="20"/>
                <w:szCs w:val="20"/>
                <w:highlight w:val="green"/>
              </w:rPr>
            </w:pPr>
            <w:r>
              <w:rPr>
                <w:b/>
                <w:i/>
                <w:color w:val="1F497D" w:themeColor="text2"/>
                <w:sz w:val="20"/>
                <w:szCs w:val="20"/>
                <w:highlight w:val="green"/>
              </w:rPr>
              <w:t>6893,6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C12040">
            <w:pPr>
              <w:rPr>
                <w:b/>
                <w:i/>
                <w:color w:val="1F497D" w:themeColor="text2"/>
                <w:sz w:val="20"/>
                <w:szCs w:val="20"/>
                <w:highlight w:val="yellow"/>
              </w:rPr>
            </w:pPr>
            <w:r w:rsidRPr="00F43A19">
              <w:rPr>
                <w:b/>
                <w:i/>
                <w:color w:val="1F497D" w:themeColor="text2"/>
                <w:sz w:val="20"/>
                <w:szCs w:val="20"/>
                <w:highlight w:val="yellow"/>
              </w:rPr>
              <w:t>8617,3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C12040">
            <w:pPr>
              <w:rPr>
                <w:b/>
                <w:i/>
                <w:color w:val="1F497D" w:themeColor="text2"/>
                <w:sz w:val="20"/>
                <w:szCs w:val="20"/>
              </w:rPr>
            </w:pPr>
            <w:r w:rsidRPr="00F43A19">
              <w:rPr>
                <w:b/>
                <w:i/>
                <w:color w:val="1F497D" w:themeColor="text2"/>
                <w:sz w:val="20"/>
                <w:szCs w:val="20"/>
              </w:rPr>
              <w:t>6907,8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rPr>
                <w:color w:val="1F497D" w:themeColor="text2"/>
                <w:sz w:val="20"/>
                <w:szCs w:val="20"/>
              </w:rPr>
            </w:pPr>
            <w:r w:rsidRPr="00F43A19">
              <w:rPr>
                <w:b/>
                <w:i/>
                <w:color w:val="1F497D" w:themeColor="text2"/>
                <w:sz w:val="20"/>
                <w:szCs w:val="20"/>
              </w:rPr>
              <w:t>7039,1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rPr>
                <w:color w:val="1F497D" w:themeColor="text2"/>
                <w:sz w:val="20"/>
                <w:szCs w:val="20"/>
              </w:rPr>
            </w:pPr>
            <w:r w:rsidRPr="00F43A19">
              <w:rPr>
                <w:b/>
                <w:i/>
                <w:color w:val="1F497D" w:themeColor="text2"/>
                <w:sz w:val="20"/>
                <w:szCs w:val="20"/>
              </w:rPr>
              <w:t>7039,1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rPr>
                <w:color w:val="1F497D" w:themeColor="text2"/>
                <w:sz w:val="20"/>
                <w:szCs w:val="20"/>
              </w:rPr>
            </w:pPr>
            <w:r w:rsidRPr="00F43A19">
              <w:rPr>
                <w:b/>
                <w:i/>
                <w:color w:val="1F497D" w:themeColor="text2"/>
                <w:sz w:val="20"/>
                <w:szCs w:val="20"/>
              </w:rPr>
              <w:t>7039,1</w:t>
            </w:r>
          </w:p>
        </w:tc>
      </w:tr>
      <w:tr w:rsidR="00F43A19" w:rsidRPr="00F43A19" w:rsidTr="00F43A19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3A19">
              <w:rPr>
                <w:sz w:val="20"/>
                <w:szCs w:val="20"/>
              </w:rPr>
              <w:t>2).Работы, услуги по содержанию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F43A19">
              <w:rPr>
                <w:i/>
                <w:sz w:val="20"/>
                <w:szCs w:val="20"/>
              </w:rPr>
              <w:t xml:space="preserve">В </w:t>
            </w:r>
            <w:proofErr w:type="spellStart"/>
            <w:r w:rsidRPr="00F43A19">
              <w:rPr>
                <w:i/>
                <w:sz w:val="20"/>
                <w:szCs w:val="20"/>
              </w:rPr>
              <w:t>т.ч</w:t>
            </w:r>
            <w:proofErr w:type="spellEnd"/>
            <w:r w:rsidRPr="00F43A19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F62E89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F43A19">
              <w:rPr>
                <w:b/>
                <w:i/>
                <w:sz w:val="20"/>
                <w:szCs w:val="20"/>
              </w:rPr>
              <w:t>1034,5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FE20E2">
            <w:pPr>
              <w:rPr>
                <w:b/>
                <w:i/>
                <w:sz w:val="20"/>
                <w:szCs w:val="20"/>
                <w:highlight w:val="green"/>
              </w:rPr>
            </w:pPr>
            <w:r>
              <w:rPr>
                <w:b/>
                <w:i/>
                <w:sz w:val="20"/>
                <w:szCs w:val="20"/>
                <w:highlight w:val="green"/>
              </w:rPr>
              <w:t>790,1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16B1B" w:rsidP="00625A7A">
            <w:pPr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i/>
                <w:sz w:val="20"/>
                <w:szCs w:val="20"/>
                <w:highlight w:val="yellow"/>
              </w:rPr>
              <w:t>4</w:t>
            </w:r>
            <w:r w:rsidR="005A0919" w:rsidRPr="00F43A19">
              <w:rPr>
                <w:b/>
                <w:i/>
                <w:sz w:val="20"/>
                <w:szCs w:val="20"/>
                <w:highlight w:val="yellow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>
            <w:pPr>
              <w:rPr>
                <w:sz w:val="20"/>
                <w:szCs w:val="20"/>
              </w:rPr>
            </w:pPr>
            <w:r w:rsidRPr="00F43A19">
              <w:rPr>
                <w:b/>
                <w:i/>
                <w:sz w:val="20"/>
                <w:szCs w:val="20"/>
              </w:rPr>
              <w:t>219,6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>
            <w:pPr>
              <w:rPr>
                <w:sz w:val="20"/>
                <w:szCs w:val="20"/>
              </w:rPr>
            </w:pPr>
            <w:r w:rsidRPr="00F43A19">
              <w:rPr>
                <w:b/>
                <w:i/>
                <w:sz w:val="20"/>
                <w:szCs w:val="20"/>
              </w:rPr>
              <w:t>972,8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>
            <w:pPr>
              <w:rPr>
                <w:sz w:val="20"/>
                <w:szCs w:val="20"/>
              </w:rPr>
            </w:pPr>
            <w:r w:rsidRPr="00F43A19">
              <w:rPr>
                <w:b/>
                <w:i/>
                <w:sz w:val="20"/>
                <w:szCs w:val="20"/>
              </w:rPr>
              <w:t>972,8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>
            <w:pPr>
              <w:rPr>
                <w:sz w:val="20"/>
                <w:szCs w:val="20"/>
              </w:rPr>
            </w:pPr>
            <w:r w:rsidRPr="00F43A19">
              <w:rPr>
                <w:b/>
                <w:i/>
                <w:sz w:val="20"/>
                <w:szCs w:val="20"/>
              </w:rPr>
              <w:t>972,8</w:t>
            </w:r>
          </w:p>
        </w:tc>
      </w:tr>
      <w:tr w:rsidR="00F43A19" w:rsidRPr="00F43A19" w:rsidTr="00F43A19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 w:rsidRPr="00F43A19">
              <w:rPr>
                <w:i/>
                <w:color w:val="1F497D" w:themeColor="text2"/>
                <w:sz w:val="20"/>
                <w:szCs w:val="20"/>
              </w:rPr>
              <w:t>ТО уличного освещения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b/>
                <w:i/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autoSpaceDE w:val="0"/>
              <w:autoSpaceDN w:val="0"/>
              <w:adjustRightInd w:val="0"/>
              <w:rPr>
                <w:b/>
                <w:i/>
                <w:color w:val="1F497D" w:themeColor="text2"/>
                <w:sz w:val="20"/>
                <w:szCs w:val="20"/>
              </w:rPr>
            </w:pPr>
            <w:r w:rsidRPr="00F43A19">
              <w:rPr>
                <w:b/>
                <w:i/>
                <w:color w:val="1F497D" w:themeColor="text2"/>
                <w:sz w:val="20"/>
                <w:szCs w:val="20"/>
              </w:rPr>
              <w:t>934,8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FE20E2" w:rsidP="003C7911">
            <w:pPr>
              <w:rPr>
                <w:b/>
                <w:i/>
                <w:color w:val="1F497D" w:themeColor="text2"/>
                <w:sz w:val="20"/>
                <w:szCs w:val="20"/>
                <w:highlight w:val="green"/>
              </w:rPr>
            </w:pPr>
            <w:r>
              <w:rPr>
                <w:b/>
                <w:i/>
                <w:color w:val="1F497D" w:themeColor="text2"/>
                <w:sz w:val="20"/>
                <w:szCs w:val="20"/>
                <w:highlight w:val="green"/>
              </w:rPr>
              <w:t>790,1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16B1B" w:rsidP="003C7911">
            <w:pPr>
              <w:rPr>
                <w:b/>
                <w:i/>
                <w:color w:val="1F497D" w:themeColor="text2"/>
                <w:sz w:val="20"/>
                <w:szCs w:val="20"/>
              </w:rPr>
            </w:pPr>
            <w:r>
              <w:rPr>
                <w:b/>
                <w:i/>
                <w:color w:val="1F497D" w:themeColor="text2"/>
                <w:sz w:val="20"/>
                <w:szCs w:val="20"/>
                <w:highlight w:val="yellow"/>
              </w:rPr>
              <w:t>4</w:t>
            </w:r>
            <w:r w:rsidR="005A0919" w:rsidRPr="00F43A19">
              <w:rPr>
                <w:b/>
                <w:i/>
                <w:color w:val="1F497D" w:themeColor="text2"/>
                <w:sz w:val="20"/>
                <w:szCs w:val="20"/>
                <w:highlight w:val="yellow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rPr>
                <w:color w:val="1F497D" w:themeColor="text2"/>
                <w:sz w:val="20"/>
                <w:szCs w:val="20"/>
              </w:rPr>
            </w:pPr>
            <w:r w:rsidRPr="00F43A19">
              <w:rPr>
                <w:b/>
                <w:i/>
                <w:color w:val="1F497D" w:themeColor="text2"/>
                <w:sz w:val="20"/>
                <w:szCs w:val="20"/>
              </w:rPr>
              <w:t>219,6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rPr>
                <w:color w:val="1F497D" w:themeColor="text2"/>
                <w:sz w:val="20"/>
                <w:szCs w:val="20"/>
              </w:rPr>
            </w:pPr>
            <w:r w:rsidRPr="00F43A19">
              <w:rPr>
                <w:b/>
                <w:i/>
                <w:color w:val="1F497D" w:themeColor="text2"/>
                <w:sz w:val="20"/>
                <w:szCs w:val="20"/>
              </w:rPr>
              <w:t>972,8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rPr>
                <w:color w:val="1F497D" w:themeColor="text2"/>
                <w:sz w:val="20"/>
                <w:szCs w:val="20"/>
              </w:rPr>
            </w:pPr>
            <w:r w:rsidRPr="00F43A19">
              <w:rPr>
                <w:b/>
                <w:i/>
                <w:color w:val="1F497D" w:themeColor="text2"/>
                <w:sz w:val="20"/>
                <w:szCs w:val="20"/>
              </w:rPr>
              <w:t>972,8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rPr>
                <w:color w:val="1F497D" w:themeColor="text2"/>
                <w:sz w:val="20"/>
                <w:szCs w:val="20"/>
              </w:rPr>
            </w:pPr>
            <w:r w:rsidRPr="00F43A19">
              <w:rPr>
                <w:b/>
                <w:i/>
                <w:color w:val="1F497D" w:themeColor="text2"/>
                <w:sz w:val="20"/>
                <w:szCs w:val="20"/>
              </w:rPr>
              <w:t>972,8</w:t>
            </w:r>
          </w:p>
        </w:tc>
      </w:tr>
      <w:tr w:rsidR="00F43A19" w:rsidRPr="00F43A19" w:rsidTr="00F43A19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 w:rsidRPr="00F43A19">
              <w:rPr>
                <w:i/>
                <w:color w:val="1F497D" w:themeColor="text2"/>
                <w:sz w:val="20"/>
                <w:szCs w:val="20"/>
              </w:rPr>
              <w:t>Обрезка деревьев под линиями электропередач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b/>
                <w:i/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autoSpaceDE w:val="0"/>
              <w:autoSpaceDN w:val="0"/>
              <w:adjustRightInd w:val="0"/>
              <w:rPr>
                <w:b/>
                <w:i/>
                <w:color w:val="1F497D" w:themeColor="text2"/>
                <w:sz w:val="20"/>
                <w:szCs w:val="20"/>
              </w:rPr>
            </w:pPr>
            <w:r w:rsidRPr="00F43A19">
              <w:rPr>
                <w:b/>
                <w:i/>
                <w:color w:val="1F497D" w:themeColor="text2"/>
                <w:sz w:val="20"/>
                <w:szCs w:val="20"/>
              </w:rPr>
              <w:t>99,7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FE20E2" w:rsidP="003C7911">
            <w:pPr>
              <w:rPr>
                <w:b/>
                <w:i/>
                <w:color w:val="1F497D" w:themeColor="text2"/>
                <w:sz w:val="20"/>
                <w:szCs w:val="20"/>
                <w:highlight w:val="green"/>
              </w:rPr>
            </w:pPr>
            <w:r>
              <w:rPr>
                <w:b/>
                <w:i/>
                <w:color w:val="1F497D" w:themeColor="text2"/>
                <w:sz w:val="20"/>
                <w:szCs w:val="20"/>
                <w:highlight w:val="gree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141F15" w:rsidP="003C7911">
            <w:pPr>
              <w:rPr>
                <w:b/>
                <w:i/>
                <w:color w:val="1F497D" w:themeColor="text2"/>
                <w:sz w:val="20"/>
                <w:szCs w:val="20"/>
              </w:rPr>
            </w:pPr>
            <w:r>
              <w:rPr>
                <w:b/>
                <w:i/>
                <w:color w:val="1F497D" w:themeColor="text2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rPr>
                <w:b/>
                <w:i/>
                <w:color w:val="1F497D" w:themeColor="text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rPr>
                <w:b/>
                <w:i/>
                <w:color w:val="1F497D" w:themeColor="text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rPr>
                <w:b/>
                <w:i/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rPr>
                <w:b/>
                <w:i/>
                <w:color w:val="1F497D" w:themeColor="text2"/>
                <w:sz w:val="20"/>
                <w:szCs w:val="20"/>
              </w:rPr>
            </w:pPr>
          </w:p>
        </w:tc>
      </w:tr>
      <w:tr w:rsidR="00F43A19" w:rsidRPr="00F43A19" w:rsidTr="00F43A19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B44DFB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F43A19">
              <w:rPr>
                <w:b/>
                <w:i/>
                <w:color w:val="FF0000"/>
                <w:sz w:val="20"/>
                <w:szCs w:val="20"/>
              </w:rPr>
              <w:t>Основное мероприятие 2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A9598D">
            <w:pPr>
              <w:rPr>
                <w:color w:val="FF0000"/>
                <w:sz w:val="20"/>
                <w:szCs w:val="20"/>
              </w:rPr>
            </w:pPr>
            <w:r w:rsidRPr="00F43A19">
              <w:rPr>
                <w:color w:val="FF0000"/>
                <w:sz w:val="20"/>
                <w:szCs w:val="20"/>
              </w:rPr>
              <w:t>Расходы на озеленение территории в рамках подпр</w:t>
            </w:r>
            <w:r w:rsidRPr="00F43A19">
              <w:rPr>
                <w:color w:val="FF0000"/>
                <w:sz w:val="20"/>
                <w:szCs w:val="20"/>
              </w:rPr>
              <w:t>о</w:t>
            </w:r>
            <w:r w:rsidRPr="00F43A19">
              <w:rPr>
                <w:color w:val="FF0000"/>
                <w:sz w:val="20"/>
                <w:szCs w:val="20"/>
              </w:rPr>
              <w:t>граммы «Благоустройство территории» муниципал</w:t>
            </w:r>
            <w:r w:rsidRPr="00F43A19">
              <w:rPr>
                <w:color w:val="FF0000"/>
                <w:sz w:val="20"/>
                <w:szCs w:val="20"/>
              </w:rPr>
              <w:t>ь</w:t>
            </w:r>
            <w:r w:rsidRPr="00F43A19">
              <w:rPr>
                <w:color w:val="FF0000"/>
                <w:sz w:val="20"/>
                <w:szCs w:val="20"/>
              </w:rPr>
              <w:t>ной программы  «Обеспечение качественными ж</w:t>
            </w:r>
            <w:r w:rsidRPr="00F43A19">
              <w:rPr>
                <w:color w:val="FF0000"/>
                <w:sz w:val="20"/>
                <w:szCs w:val="20"/>
              </w:rPr>
              <w:t>и</w:t>
            </w:r>
            <w:r w:rsidRPr="00F43A19">
              <w:rPr>
                <w:color w:val="FF0000"/>
                <w:sz w:val="20"/>
                <w:szCs w:val="20"/>
              </w:rPr>
              <w:t xml:space="preserve">лищно-коммунальными услугами населения </w:t>
            </w:r>
            <w:proofErr w:type="gramStart"/>
            <w:r w:rsidRPr="00F43A19">
              <w:rPr>
                <w:color w:val="FF0000"/>
                <w:sz w:val="20"/>
                <w:szCs w:val="20"/>
              </w:rPr>
              <w:t>Матве</w:t>
            </w:r>
            <w:r w:rsidRPr="00F43A19">
              <w:rPr>
                <w:color w:val="FF0000"/>
                <w:sz w:val="20"/>
                <w:szCs w:val="20"/>
              </w:rPr>
              <w:t>е</w:t>
            </w:r>
            <w:r w:rsidRPr="00F43A19">
              <w:rPr>
                <w:color w:val="FF0000"/>
                <w:sz w:val="20"/>
                <w:szCs w:val="20"/>
              </w:rPr>
              <w:t>во-Курганского</w:t>
            </w:r>
            <w:proofErr w:type="gramEnd"/>
            <w:r w:rsidRPr="00F43A19">
              <w:rPr>
                <w:color w:val="FF0000"/>
                <w:sz w:val="20"/>
                <w:szCs w:val="20"/>
              </w:rPr>
              <w:t xml:space="preserve"> сельского поселения»</w:t>
            </w:r>
          </w:p>
          <w:p w:rsidR="005A0919" w:rsidRPr="00F43A19" w:rsidRDefault="005A0919" w:rsidP="00CD6B5D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CD6B5D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  <w:r w:rsidRPr="00F43A19">
              <w:rPr>
                <w:b/>
                <w:i/>
                <w:color w:val="FF0000"/>
                <w:sz w:val="20"/>
                <w:szCs w:val="20"/>
              </w:rPr>
              <w:t>Всего:</w:t>
            </w:r>
          </w:p>
          <w:p w:rsidR="005A0919" w:rsidRPr="00F43A19" w:rsidRDefault="005A0919" w:rsidP="00CD6B5D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</w:p>
          <w:p w:rsidR="005A0919" w:rsidRPr="00F43A19" w:rsidRDefault="005A0919" w:rsidP="00CD6B5D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261AF9">
            <w:pPr>
              <w:autoSpaceDE w:val="0"/>
              <w:autoSpaceDN w:val="0"/>
              <w:adjustRightInd w:val="0"/>
              <w:rPr>
                <w:b/>
                <w:color w:val="FF0000"/>
                <w:sz w:val="20"/>
                <w:szCs w:val="20"/>
              </w:rPr>
            </w:pPr>
            <w:r w:rsidRPr="00F43A19">
              <w:rPr>
                <w:b/>
                <w:color w:val="FF0000"/>
                <w:sz w:val="20"/>
                <w:szCs w:val="20"/>
              </w:rPr>
              <w:t>598,8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>
            <w:pPr>
              <w:rPr>
                <w:color w:val="FF0000"/>
                <w:sz w:val="20"/>
                <w:szCs w:val="20"/>
                <w:highlight w:val="green"/>
              </w:rPr>
            </w:pPr>
            <w:r w:rsidRPr="00F43A19">
              <w:rPr>
                <w:b/>
                <w:i/>
                <w:color w:val="FF0000"/>
                <w:sz w:val="20"/>
                <w:szCs w:val="20"/>
                <w:highlight w:val="green"/>
              </w:rPr>
              <w:t>409,9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C12040">
            <w:pPr>
              <w:rPr>
                <w:color w:val="FF0000"/>
                <w:sz w:val="20"/>
                <w:szCs w:val="20"/>
                <w:highlight w:val="yellow"/>
              </w:rPr>
            </w:pPr>
            <w:r w:rsidRPr="00F43A19">
              <w:rPr>
                <w:b/>
                <w:i/>
                <w:color w:val="FF0000"/>
                <w:sz w:val="20"/>
                <w:szCs w:val="20"/>
                <w:highlight w:val="yellow"/>
              </w:rPr>
              <w:t>650,0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881F92">
            <w:pPr>
              <w:rPr>
                <w:color w:val="FF0000"/>
                <w:sz w:val="20"/>
                <w:szCs w:val="20"/>
              </w:rPr>
            </w:pPr>
            <w:r w:rsidRPr="00F43A19">
              <w:rPr>
                <w:b/>
                <w:i/>
                <w:color w:val="FF0000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>
            <w:pPr>
              <w:rPr>
                <w:color w:val="FF0000"/>
                <w:sz w:val="20"/>
                <w:szCs w:val="20"/>
              </w:rPr>
            </w:pPr>
            <w:r w:rsidRPr="00F43A19">
              <w:rPr>
                <w:b/>
                <w:i/>
                <w:color w:val="FF0000"/>
                <w:sz w:val="20"/>
                <w:szCs w:val="20"/>
              </w:rPr>
              <w:t>1000,0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>
            <w:pPr>
              <w:rPr>
                <w:color w:val="FF0000"/>
                <w:sz w:val="20"/>
                <w:szCs w:val="20"/>
              </w:rPr>
            </w:pPr>
            <w:r w:rsidRPr="00F43A19">
              <w:rPr>
                <w:b/>
                <w:i/>
                <w:color w:val="FF0000"/>
                <w:sz w:val="20"/>
                <w:szCs w:val="20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>
            <w:pPr>
              <w:rPr>
                <w:color w:val="FF0000"/>
                <w:sz w:val="20"/>
                <w:szCs w:val="20"/>
              </w:rPr>
            </w:pPr>
            <w:r w:rsidRPr="00F43A19">
              <w:rPr>
                <w:b/>
                <w:i/>
                <w:color w:val="FF0000"/>
                <w:sz w:val="20"/>
                <w:szCs w:val="20"/>
              </w:rPr>
              <w:t>1000,0</w:t>
            </w:r>
          </w:p>
        </w:tc>
      </w:tr>
      <w:tr w:rsidR="00F43A19" w:rsidRPr="00F43A19" w:rsidTr="00F43A19">
        <w:trPr>
          <w:trHeight w:val="705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F43A19">
              <w:rPr>
                <w:i/>
                <w:sz w:val="20"/>
                <w:szCs w:val="20"/>
              </w:rPr>
              <w:t xml:space="preserve">- </w:t>
            </w:r>
            <w:r w:rsidRPr="00F43A19">
              <w:rPr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6B74CB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F43A19">
              <w:rPr>
                <w:sz w:val="20"/>
                <w:szCs w:val="20"/>
                <w:highlight w:val="yellow"/>
              </w:rPr>
              <w:t>598,8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rPr>
                <w:sz w:val="20"/>
                <w:szCs w:val="20"/>
                <w:highlight w:val="green"/>
              </w:rPr>
            </w:pPr>
            <w:r w:rsidRPr="00F43A19">
              <w:rPr>
                <w:i/>
                <w:sz w:val="20"/>
                <w:szCs w:val="20"/>
                <w:highlight w:val="green"/>
              </w:rPr>
              <w:t>409,9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C12040">
            <w:pPr>
              <w:rPr>
                <w:sz w:val="20"/>
                <w:szCs w:val="20"/>
                <w:highlight w:val="yellow"/>
              </w:rPr>
            </w:pPr>
            <w:r w:rsidRPr="00F43A19">
              <w:rPr>
                <w:i/>
                <w:sz w:val="20"/>
                <w:szCs w:val="20"/>
                <w:highlight w:val="yellow"/>
              </w:rPr>
              <w:t>650,0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881F92">
            <w:pPr>
              <w:rPr>
                <w:sz w:val="20"/>
                <w:szCs w:val="20"/>
              </w:rPr>
            </w:pPr>
            <w:r w:rsidRPr="00F43A19">
              <w:rPr>
                <w:i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rPr>
                <w:sz w:val="20"/>
                <w:szCs w:val="20"/>
              </w:rPr>
            </w:pPr>
            <w:r w:rsidRPr="00F43A19">
              <w:rPr>
                <w:i/>
                <w:sz w:val="20"/>
                <w:szCs w:val="20"/>
              </w:rPr>
              <w:t>1000,0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rPr>
                <w:sz w:val="20"/>
                <w:szCs w:val="20"/>
              </w:rPr>
            </w:pPr>
            <w:r w:rsidRPr="00F43A19">
              <w:rPr>
                <w:i/>
                <w:sz w:val="20"/>
                <w:szCs w:val="20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rPr>
                <w:sz w:val="20"/>
                <w:szCs w:val="20"/>
              </w:rPr>
            </w:pPr>
            <w:r w:rsidRPr="00F43A19">
              <w:rPr>
                <w:i/>
                <w:sz w:val="20"/>
                <w:szCs w:val="20"/>
              </w:rPr>
              <w:t>1000,0</w:t>
            </w:r>
          </w:p>
        </w:tc>
      </w:tr>
      <w:tr w:rsidR="00F43A19" w:rsidRPr="00F43A19" w:rsidTr="00F43A19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 w:rsidRPr="00F43A19">
              <w:rPr>
                <w:i/>
                <w:color w:val="1F497D" w:themeColor="text2"/>
                <w:sz w:val="20"/>
                <w:szCs w:val="20"/>
              </w:rPr>
              <w:t>1).Содержание зеленых насаждений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8C49A2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  <w:r w:rsidRPr="00F43A19">
              <w:rPr>
                <w:color w:val="1F497D" w:themeColor="text2"/>
                <w:sz w:val="20"/>
                <w:szCs w:val="20"/>
              </w:rPr>
              <w:t xml:space="preserve">В </w:t>
            </w:r>
            <w:proofErr w:type="spellStart"/>
            <w:r w:rsidRPr="00F43A19">
              <w:rPr>
                <w:color w:val="1F497D" w:themeColor="text2"/>
                <w:sz w:val="20"/>
                <w:szCs w:val="20"/>
              </w:rPr>
              <w:t>т.ч</w:t>
            </w:r>
            <w:proofErr w:type="spellEnd"/>
            <w:r w:rsidRPr="00F43A19">
              <w:rPr>
                <w:color w:val="1F497D" w:themeColor="text2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  <w:r w:rsidRPr="00F43A19">
              <w:rPr>
                <w:color w:val="1F497D" w:themeColor="text2"/>
                <w:sz w:val="20"/>
                <w:szCs w:val="20"/>
              </w:rPr>
              <w:t>598,8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rPr>
                <w:color w:val="1F497D" w:themeColor="text2"/>
                <w:sz w:val="20"/>
                <w:szCs w:val="20"/>
                <w:highlight w:val="green"/>
              </w:rPr>
            </w:pPr>
            <w:r w:rsidRPr="00F43A19">
              <w:rPr>
                <w:i/>
                <w:color w:val="1F497D" w:themeColor="text2"/>
                <w:sz w:val="20"/>
                <w:szCs w:val="20"/>
                <w:highlight w:val="green"/>
              </w:rPr>
              <w:t>409,9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C12040">
            <w:pPr>
              <w:rPr>
                <w:color w:val="1F497D" w:themeColor="text2"/>
                <w:sz w:val="20"/>
                <w:szCs w:val="20"/>
                <w:highlight w:val="yellow"/>
              </w:rPr>
            </w:pPr>
            <w:r w:rsidRPr="00F43A19">
              <w:rPr>
                <w:i/>
                <w:color w:val="1F497D" w:themeColor="text2"/>
                <w:sz w:val="20"/>
                <w:szCs w:val="20"/>
                <w:highlight w:val="yellow"/>
              </w:rPr>
              <w:t>650,0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881F92">
            <w:pPr>
              <w:rPr>
                <w:color w:val="1F497D" w:themeColor="text2"/>
                <w:sz w:val="20"/>
                <w:szCs w:val="20"/>
              </w:rPr>
            </w:pPr>
            <w:r w:rsidRPr="00F43A19">
              <w:rPr>
                <w:i/>
                <w:color w:val="1F497D" w:themeColor="text2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rPr>
                <w:color w:val="1F497D" w:themeColor="text2"/>
                <w:sz w:val="20"/>
                <w:szCs w:val="20"/>
              </w:rPr>
            </w:pPr>
            <w:r w:rsidRPr="00F43A19">
              <w:rPr>
                <w:i/>
                <w:color w:val="1F497D" w:themeColor="text2"/>
                <w:sz w:val="20"/>
                <w:szCs w:val="20"/>
              </w:rPr>
              <w:t>1000,0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rPr>
                <w:color w:val="1F497D" w:themeColor="text2"/>
                <w:sz w:val="20"/>
                <w:szCs w:val="20"/>
              </w:rPr>
            </w:pPr>
            <w:r w:rsidRPr="00F43A19">
              <w:rPr>
                <w:i/>
                <w:color w:val="1F497D" w:themeColor="text2"/>
                <w:sz w:val="20"/>
                <w:szCs w:val="20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rPr>
                <w:color w:val="1F497D" w:themeColor="text2"/>
                <w:sz w:val="20"/>
                <w:szCs w:val="20"/>
              </w:rPr>
            </w:pPr>
            <w:r w:rsidRPr="00F43A19">
              <w:rPr>
                <w:i/>
                <w:color w:val="1F497D" w:themeColor="text2"/>
                <w:sz w:val="20"/>
                <w:szCs w:val="20"/>
              </w:rPr>
              <w:t>1000,0</w:t>
            </w:r>
          </w:p>
        </w:tc>
      </w:tr>
      <w:tr w:rsidR="00F43A19" w:rsidRPr="00F43A19" w:rsidTr="00F43A19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B44DFB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  <w:r w:rsidRPr="00F43A19">
              <w:rPr>
                <w:b/>
                <w:i/>
                <w:color w:val="FF0000"/>
                <w:sz w:val="20"/>
                <w:szCs w:val="20"/>
              </w:rPr>
              <w:t>Основное мероприятие 3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702AD3">
            <w:pPr>
              <w:jc w:val="both"/>
              <w:rPr>
                <w:color w:val="FF0000"/>
                <w:sz w:val="20"/>
                <w:szCs w:val="20"/>
              </w:rPr>
            </w:pPr>
            <w:r w:rsidRPr="00F43A19">
              <w:rPr>
                <w:color w:val="FF0000"/>
                <w:sz w:val="20"/>
                <w:szCs w:val="20"/>
              </w:rPr>
              <w:t>Расходы на ремонт и содержание гражданских кла</w:t>
            </w:r>
            <w:r w:rsidRPr="00F43A19">
              <w:rPr>
                <w:color w:val="FF0000"/>
                <w:sz w:val="20"/>
                <w:szCs w:val="20"/>
              </w:rPr>
              <w:t>д</w:t>
            </w:r>
            <w:r w:rsidRPr="00F43A19">
              <w:rPr>
                <w:color w:val="FF0000"/>
                <w:sz w:val="20"/>
                <w:szCs w:val="20"/>
              </w:rPr>
              <w:t>бищ, памятников в рамках подпрограммы «Благ</w:t>
            </w:r>
            <w:r w:rsidRPr="00F43A19">
              <w:rPr>
                <w:color w:val="FF0000"/>
                <w:sz w:val="20"/>
                <w:szCs w:val="20"/>
              </w:rPr>
              <w:t>о</w:t>
            </w:r>
            <w:r w:rsidRPr="00F43A19">
              <w:rPr>
                <w:color w:val="FF0000"/>
                <w:sz w:val="20"/>
                <w:szCs w:val="20"/>
              </w:rPr>
              <w:t>устройство территории» муниципальной программы  «Обеспечение качественными жилищно-</w:t>
            </w:r>
            <w:r w:rsidRPr="00F43A19">
              <w:rPr>
                <w:color w:val="FF0000"/>
                <w:sz w:val="20"/>
                <w:szCs w:val="20"/>
              </w:rPr>
              <w:lastRenderedPageBreak/>
              <w:t xml:space="preserve">коммунальными услугами населения </w:t>
            </w:r>
            <w:proofErr w:type="gramStart"/>
            <w:r w:rsidRPr="00F43A19">
              <w:rPr>
                <w:color w:val="FF0000"/>
                <w:sz w:val="20"/>
                <w:szCs w:val="20"/>
              </w:rPr>
              <w:t>Матвеево-Курганского</w:t>
            </w:r>
            <w:proofErr w:type="gramEnd"/>
            <w:r w:rsidRPr="00F43A19">
              <w:rPr>
                <w:color w:val="FF0000"/>
                <w:sz w:val="20"/>
                <w:szCs w:val="20"/>
              </w:rPr>
              <w:t xml:space="preserve"> сельского поселения»</w:t>
            </w:r>
          </w:p>
          <w:p w:rsidR="005A0919" w:rsidRPr="00F43A19" w:rsidRDefault="005A0919" w:rsidP="00CD6B5D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CD6B5D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  <w:r w:rsidRPr="00F43A19">
              <w:rPr>
                <w:b/>
                <w:i/>
                <w:color w:val="FF0000"/>
                <w:sz w:val="20"/>
                <w:szCs w:val="20"/>
              </w:rPr>
              <w:lastRenderedPageBreak/>
              <w:t>Всего:</w:t>
            </w:r>
          </w:p>
          <w:p w:rsidR="005A0919" w:rsidRPr="00F43A19" w:rsidRDefault="005A0919" w:rsidP="00CD6B5D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DF03EF">
            <w:pPr>
              <w:autoSpaceDE w:val="0"/>
              <w:autoSpaceDN w:val="0"/>
              <w:adjustRightInd w:val="0"/>
              <w:rPr>
                <w:b/>
                <w:color w:val="FF0000"/>
                <w:sz w:val="20"/>
                <w:szCs w:val="20"/>
              </w:rPr>
            </w:pPr>
            <w:r w:rsidRPr="00F43A19">
              <w:rPr>
                <w:b/>
                <w:color w:val="FF0000"/>
                <w:sz w:val="20"/>
                <w:szCs w:val="20"/>
              </w:rPr>
              <w:t>647,3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141F15" w:rsidP="005C350E">
            <w:pPr>
              <w:rPr>
                <w:color w:val="FF0000"/>
                <w:sz w:val="20"/>
                <w:szCs w:val="20"/>
                <w:highlight w:val="green"/>
              </w:rPr>
            </w:pPr>
            <w:r>
              <w:rPr>
                <w:b/>
                <w:i/>
                <w:color w:val="FF0000"/>
                <w:sz w:val="20"/>
                <w:szCs w:val="20"/>
                <w:highlight w:val="green"/>
              </w:rPr>
              <w:t>501,3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7F55DF">
            <w:pPr>
              <w:rPr>
                <w:color w:val="FF0000"/>
                <w:sz w:val="20"/>
                <w:szCs w:val="20"/>
              </w:rPr>
            </w:pPr>
            <w:r w:rsidRPr="00F43A19">
              <w:rPr>
                <w:b/>
                <w:i/>
                <w:color w:val="FF0000"/>
                <w:sz w:val="20"/>
                <w:szCs w:val="20"/>
                <w:highlight w:val="yellow"/>
              </w:rPr>
              <w:t>27</w:t>
            </w:r>
            <w:r w:rsidR="007F55DF">
              <w:rPr>
                <w:b/>
                <w:i/>
                <w:color w:val="FF0000"/>
                <w:sz w:val="20"/>
                <w:szCs w:val="20"/>
                <w:highlight w:val="yellow"/>
              </w:rPr>
              <w:t>1</w:t>
            </w:r>
            <w:r w:rsidRPr="00F43A19">
              <w:rPr>
                <w:b/>
                <w:i/>
                <w:color w:val="FF0000"/>
                <w:sz w:val="20"/>
                <w:szCs w:val="20"/>
                <w:highlight w:val="yellow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>
            <w:pPr>
              <w:rPr>
                <w:sz w:val="20"/>
                <w:szCs w:val="20"/>
              </w:rPr>
            </w:pPr>
            <w:r w:rsidRPr="00F43A19">
              <w:rPr>
                <w:b/>
                <w:i/>
                <w:color w:val="FF0000"/>
                <w:sz w:val="20"/>
                <w:szCs w:val="20"/>
              </w:rPr>
              <w:t>231,0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>
            <w:pPr>
              <w:rPr>
                <w:sz w:val="20"/>
                <w:szCs w:val="20"/>
              </w:rPr>
            </w:pPr>
            <w:r w:rsidRPr="00F43A19">
              <w:rPr>
                <w:b/>
                <w:i/>
                <w:color w:val="FF0000"/>
                <w:sz w:val="20"/>
                <w:szCs w:val="20"/>
              </w:rPr>
              <w:t>432,7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>
            <w:pPr>
              <w:rPr>
                <w:sz w:val="20"/>
                <w:szCs w:val="20"/>
              </w:rPr>
            </w:pPr>
            <w:r w:rsidRPr="00F43A19">
              <w:rPr>
                <w:b/>
                <w:i/>
                <w:color w:val="FF0000"/>
                <w:sz w:val="20"/>
                <w:szCs w:val="20"/>
              </w:rPr>
              <w:t>432,7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>
            <w:pPr>
              <w:rPr>
                <w:sz w:val="20"/>
                <w:szCs w:val="20"/>
              </w:rPr>
            </w:pPr>
            <w:r w:rsidRPr="00F43A19">
              <w:rPr>
                <w:b/>
                <w:i/>
                <w:color w:val="FF0000"/>
                <w:sz w:val="20"/>
                <w:szCs w:val="20"/>
              </w:rPr>
              <w:t>432,7</w:t>
            </w:r>
          </w:p>
        </w:tc>
      </w:tr>
      <w:tr w:rsidR="00F43A19" w:rsidRPr="00F43A19" w:rsidTr="00F43A19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702AD3">
            <w:pPr>
              <w:jc w:val="both"/>
              <w:rPr>
                <w:color w:val="000000"/>
                <w:sz w:val="20"/>
                <w:szCs w:val="20"/>
              </w:rPr>
            </w:pPr>
            <w:r w:rsidRPr="00F43A19">
              <w:rPr>
                <w:color w:val="000000"/>
                <w:sz w:val="20"/>
                <w:szCs w:val="20"/>
              </w:rPr>
              <w:t>- Закупка товаров, работ, услуг в целях капитального ремонта государственного (муниципального) им</w:t>
            </w:r>
            <w:r w:rsidRPr="00F43A19">
              <w:rPr>
                <w:color w:val="000000"/>
                <w:sz w:val="20"/>
                <w:szCs w:val="20"/>
              </w:rPr>
              <w:t>у</w:t>
            </w:r>
            <w:r w:rsidRPr="00F43A19">
              <w:rPr>
                <w:color w:val="000000"/>
                <w:sz w:val="20"/>
                <w:szCs w:val="20"/>
              </w:rPr>
              <w:t>щества</w:t>
            </w:r>
          </w:p>
          <w:p w:rsidR="005A0919" w:rsidRPr="00F43A19" w:rsidRDefault="005A0919" w:rsidP="008C49A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8C49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CB0AEB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141F15" w:rsidP="00CD6B5D">
            <w:pPr>
              <w:autoSpaceDE w:val="0"/>
              <w:autoSpaceDN w:val="0"/>
              <w:adjustRightInd w:val="0"/>
              <w:rPr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  <w:highlight w:val="gree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141F15" w:rsidP="007F55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1F15">
              <w:rPr>
                <w:sz w:val="20"/>
                <w:szCs w:val="20"/>
                <w:highlight w:val="yellow"/>
              </w:rPr>
              <w:t>2</w:t>
            </w:r>
            <w:r w:rsidR="007F55DF">
              <w:rPr>
                <w:sz w:val="20"/>
                <w:szCs w:val="20"/>
                <w:highlight w:val="yellow"/>
              </w:rPr>
              <w:t>250</w:t>
            </w:r>
            <w:r w:rsidRPr="00141F15">
              <w:rPr>
                <w:sz w:val="20"/>
                <w:szCs w:val="20"/>
                <w:highlight w:val="yellow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3A19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3A19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3A19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3A19">
              <w:rPr>
                <w:sz w:val="20"/>
                <w:szCs w:val="20"/>
              </w:rPr>
              <w:t>-</w:t>
            </w:r>
          </w:p>
        </w:tc>
      </w:tr>
      <w:tr w:rsidR="00F43A19" w:rsidRPr="00F43A19" w:rsidTr="00F43A19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 w:rsidRPr="00F43A19">
              <w:rPr>
                <w:i/>
                <w:color w:val="1F497D" w:themeColor="text2"/>
                <w:sz w:val="20"/>
                <w:szCs w:val="20"/>
              </w:rPr>
              <w:t xml:space="preserve">Реконструкция гражданского кладбища по </w:t>
            </w:r>
            <w:proofErr w:type="spellStart"/>
            <w:r w:rsidRPr="00F43A19">
              <w:rPr>
                <w:i/>
                <w:color w:val="1F497D" w:themeColor="text2"/>
                <w:sz w:val="20"/>
                <w:szCs w:val="20"/>
              </w:rPr>
              <w:t>ул</w:t>
            </w:r>
            <w:proofErr w:type="gramStart"/>
            <w:r w:rsidRPr="00F43A19">
              <w:rPr>
                <w:i/>
                <w:color w:val="1F497D" w:themeColor="text2"/>
                <w:sz w:val="20"/>
                <w:szCs w:val="20"/>
              </w:rPr>
              <w:t>.К</w:t>
            </w:r>
            <w:proofErr w:type="gramEnd"/>
            <w:r w:rsidRPr="00F43A19">
              <w:rPr>
                <w:i/>
                <w:color w:val="1F497D" w:themeColor="text2"/>
                <w:sz w:val="20"/>
                <w:szCs w:val="20"/>
              </w:rPr>
              <w:t>омсомольской</w:t>
            </w:r>
            <w:proofErr w:type="spellEnd"/>
            <w:r w:rsidRPr="00F43A19">
              <w:rPr>
                <w:i/>
                <w:color w:val="1F497D" w:themeColor="text2"/>
                <w:sz w:val="20"/>
                <w:szCs w:val="20"/>
              </w:rPr>
              <w:t xml:space="preserve"> </w:t>
            </w:r>
            <w:proofErr w:type="spellStart"/>
            <w:r w:rsidRPr="00F43A19">
              <w:rPr>
                <w:i/>
                <w:color w:val="1F497D" w:themeColor="text2"/>
                <w:sz w:val="20"/>
                <w:szCs w:val="20"/>
              </w:rPr>
              <w:t>п.Матвеев</w:t>
            </w:r>
            <w:proofErr w:type="spellEnd"/>
            <w:r w:rsidRPr="00F43A19">
              <w:rPr>
                <w:i/>
                <w:color w:val="1F497D" w:themeColor="text2"/>
                <w:sz w:val="20"/>
                <w:szCs w:val="20"/>
              </w:rPr>
              <w:t>-Курган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8C49A2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141F15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  <w:r>
              <w:rPr>
                <w:color w:val="1F497D" w:themeColor="text2"/>
                <w:sz w:val="20"/>
                <w:szCs w:val="20"/>
                <w:highlight w:val="gree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7F55DF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  <w:r w:rsidRPr="00F43A19">
              <w:rPr>
                <w:color w:val="1F497D" w:themeColor="text2"/>
                <w:sz w:val="20"/>
                <w:szCs w:val="20"/>
                <w:highlight w:val="yellow"/>
              </w:rPr>
              <w:t>2</w:t>
            </w:r>
            <w:r w:rsidR="007F55DF">
              <w:rPr>
                <w:color w:val="1F497D" w:themeColor="text2"/>
                <w:sz w:val="20"/>
                <w:szCs w:val="20"/>
                <w:highlight w:val="yellow"/>
              </w:rPr>
              <w:t>250</w:t>
            </w:r>
            <w:r w:rsidRPr="00F43A19">
              <w:rPr>
                <w:color w:val="1F497D" w:themeColor="text2"/>
                <w:sz w:val="20"/>
                <w:szCs w:val="20"/>
                <w:highlight w:val="yellow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  <w:r w:rsidRPr="00F43A19">
              <w:rPr>
                <w:color w:val="1F497D" w:themeColor="text2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  <w:r w:rsidRPr="00F43A19">
              <w:rPr>
                <w:color w:val="1F497D" w:themeColor="text2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  <w:r w:rsidRPr="00F43A19">
              <w:rPr>
                <w:color w:val="1F497D" w:themeColor="text2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  <w:r w:rsidRPr="00F43A19">
              <w:rPr>
                <w:color w:val="1F497D" w:themeColor="text2"/>
                <w:sz w:val="20"/>
                <w:szCs w:val="20"/>
              </w:rPr>
              <w:t>-</w:t>
            </w:r>
          </w:p>
        </w:tc>
      </w:tr>
      <w:tr w:rsidR="00F43A19" w:rsidRPr="00F43A19" w:rsidTr="00F43A19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8C49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3A19">
              <w:rPr>
                <w:sz w:val="20"/>
                <w:szCs w:val="20"/>
              </w:rPr>
              <w:t>- Работы, услуги по содержанию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8C49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F43A19">
              <w:rPr>
                <w:sz w:val="20"/>
                <w:szCs w:val="20"/>
                <w:highlight w:val="yellow"/>
              </w:rPr>
              <w:t>611,4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141F15" w:rsidRDefault="00141F15" w:rsidP="003C7911">
            <w:pPr>
              <w:rPr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  <w:highlight w:val="green"/>
              </w:rPr>
              <w:t>479,3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141F15" w:rsidP="00C12040">
            <w:pPr>
              <w:rPr>
                <w:sz w:val="20"/>
                <w:szCs w:val="20"/>
              </w:rPr>
            </w:pPr>
            <w:r w:rsidRPr="00141F15">
              <w:rPr>
                <w:sz w:val="20"/>
                <w:szCs w:val="20"/>
                <w:highlight w:val="yellow"/>
              </w:rPr>
              <w:t>450,0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C12040">
            <w:pPr>
              <w:rPr>
                <w:sz w:val="20"/>
                <w:szCs w:val="20"/>
              </w:rPr>
            </w:pPr>
            <w:r w:rsidRPr="00F43A19">
              <w:rPr>
                <w:b/>
                <w:i/>
                <w:sz w:val="20"/>
                <w:szCs w:val="20"/>
              </w:rPr>
              <w:t>231,0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rPr>
                <w:sz w:val="20"/>
                <w:szCs w:val="20"/>
              </w:rPr>
            </w:pPr>
            <w:r w:rsidRPr="00F43A19">
              <w:rPr>
                <w:b/>
                <w:i/>
                <w:sz w:val="20"/>
                <w:szCs w:val="20"/>
              </w:rPr>
              <w:t>432,7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rPr>
                <w:sz w:val="20"/>
                <w:szCs w:val="20"/>
              </w:rPr>
            </w:pPr>
            <w:r w:rsidRPr="00F43A19">
              <w:rPr>
                <w:b/>
                <w:i/>
                <w:sz w:val="20"/>
                <w:szCs w:val="20"/>
              </w:rPr>
              <w:t>432,7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rPr>
                <w:sz w:val="20"/>
                <w:szCs w:val="20"/>
              </w:rPr>
            </w:pPr>
            <w:r w:rsidRPr="00F43A19">
              <w:rPr>
                <w:b/>
                <w:i/>
                <w:sz w:val="20"/>
                <w:szCs w:val="20"/>
              </w:rPr>
              <w:t>432,7</w:t>
            </w:r>
          </w:p>
        </w:tc>
      </w:tr>
      <w:tr w:rsidR="00F43A19" w:rsidRPr="00F43A19" w:rsidTr="00F43A19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F53EBC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 w:rsidRPr="00F43A19">
              <w:rPr>
                <w:i/>
                <w:color w:val="1F497D" w:themeColor="text2"/>
                <w:sz w:val="20"/>
                <w:szCs w:val="20"/>
              </w:rPr>
              <w:t>1).Содержание кладбищ и мест захоронения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8C49A2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  <w:r w:rsidRPr="00F43A19">
              <w:rPr>
                <w:color w:val="1F497D" w:themeColor="text2"/>
                <w:sz w:val="20"/>
                <w:szCs w:val="20"/>
              </w:rPr>
              <w:t>399,7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141F15" w:rsidP="00CD6B5D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  <w:r>
              <w:rPr>
                <w:color w:val="1F497D" w:themeColor="text2"/>
                <w:sz w:val="20"/>
                <w:szCs w:val="20"/>
                <w:highlight w:val="green"/>
              </w:rPr>
              <w:t>399,6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C12040">
            <w:pPr>
              <w:rPr>
                <w:sz w:val="20"/>
                <w:szCs w:val="20"/>
              </w:rPr>
            </w:pPr>
            <w:r w:rsidRPr="00F43A19">
              <w:rPr>
                <w:sz w:val="20"/>
                <w:szCs w:val="20"/>
                <w:highlight w:val="yellow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C12040">
            <w:pPr>
              <w:rPr>
                <w:sz w:val="20"/>
                <w:szCs w:val="20"/>
              </w:rPr>
            </w:pPr>
            <w:r w:rsidRPr="00F43A19">
              <w:rPr>
                <w:b/>
                <w:i/>
                <w:sz w:val="20"/>
                <w:szCs w:val="20"/>
              </w:rPr>
              <w:t>231,0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C4587C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  <w:r w:rsidRPr="00F43A19">
              <w:rPr>
                <w:color w:val="1F497D" w:themeColor="text2"/>
                <w:sz w:val="20"/>
                <w:szCs w:val="20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C12040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  <w:r w:rsidRPr="00F43A19">
              <w:rPr>
                <w:color w:val="1F497D" w:themeColor="text2"/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C12040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  <w:r w:rsidRPr="00F43A19">
              <w:rPr>
                <w:color w:val="1F497D" w:themeColor="text2"/>
                <w:sz w:val="20"/>
                <w:szCs w:val="20"/>
              </w:rPr>
              <w:t>200,0</w:t>
            </w:r>
          </w:p>
        </w:tc>
      </w:tr>
      <w:tr w:rsidR="00F43A19" w:rsidRPr="00F43A19" w:rsidTr="00F43A19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F53EBC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 w:rsidRPr="00F43A19">
              <w:rPr>
                <w:i/>
                <w:color w:val="1F497D" w:themeColor="text2"/>
                <w:sz w:val="20"/>
                <w:szCs w:val="20"/>
              </w:rPr>
              <w:t>2).Текущий ремонт памятников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8C49A2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  <w:r w:rsidRPr="00F43A19">
              <w:rPr>
                <w:color w:val="1F497D" w:themeColor="text2"/>
                <w:sz w:val="20"/>
                <w:szCs w:val="20"/>
              </w:rPr>
              <w:t>176,7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141F15" w:rsidP="00CD6B5D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  <w:r>
              <w:rPr>
                <w:color w:val="1F497D" w:themeColor="text2"/>
                <w:sz w:val="20"/>
                <w:szCs w:val="20"/>
                <w:highlight w:val="green"/>
              </w:rPr>
              <w:t>79,7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C4587C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  <w:r w:rsidRPr="00F43A19">
              <w:rPr>
                <w:color w:val="1F497D" w:themeColor="text2"/>
                <w:sz w:val="20"/>
                <w:szCs w:val="20"/>
                <w:highlight w:val="yellow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C4587C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  <w:r w:rsidRPr="00F43A19">
              <w:rPr>
                <w:color w:val="1F497D" w:themeColor="text2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C4587C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  <w:r w:rsidRPr="00F43A19">
              <w:rPr>
                <w:color w:val="1F497D" w:themeColor="text2"/>
                <w:sz w:val="20"/>
                <w:szCs w:val="20"/>
              </w:rPr>
              <w:t>232,7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C12040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  <w:r w:rsidRPr="00F43A19">
              <w:rPr>
                <w:color w:val="1F497D" w:themeColor="text2"/>
                <w:sz w:val="20"/>
                <w:szCs w:val="20"/>
              </w:rPr>
              <w:t>232,7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C12040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  <w:r w:rsidRPr="00F43A19">
              <w:rPr>
                <w:color w:val="1F497D" w:themeColor="text2"/>
                <w:sz w:val="20"/>
                <w:szCs w:val="20"/>
              </w:rPr>
              <w:t>232,7</w:t>
            </w:r>
          </w:p>
        </w:tc>
      </w:tr>
      <w:tr w:rsidR="00F43A19" w:rsidRPr="00F43A19" w:rsidTr="00F43A19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F53EBC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 w:rsidRPr="00F43A19">
              <w:rPr>
                <w:i/>
                <w:color w:val="1F497D" w:themeColor="text2"/>
                <w:sz w:val="20"/>
                <w:szCs w:val="20"/>
              </w:rPr>
              <w:t>3). Устройство клумб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8C49A2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  <w:r w:rsidRPr="00F43A19">
              <w:rPr>
                <w:color w:val="1F497D" w:themeColor="text2"/>
                <w:sz w:val="20"/>
                <w:szCs w:val="20"/>
              </w:rPr>
              <w:t>35,0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141F15" w:rsidP="00CD6B5D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  <w:r>
              <w:rPr>
                <w:color w:val="1F497D" w:themeColor="text2"/>
                <w:sz w:val="20"/>
                <w:szCs w:val="20"/>
                <w:highlight w:val="gree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141F15" w:rsidP="00C4587C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C4587C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C4587C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C4587C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C4587C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</w:tr>
      <w:tr w:rsidR="00F43A19" w:rsidRPr="00F43A19" w:rsidTr="00F43A19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F53EB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3A19">
              <w:rPr>
                <w:i/>
                <w:sz w:val="20"/>
                <w:szCs w:val="20"/>
              </w:rPr>
              <w:t>-</w:t>
            </w:r>
            <w:r w:rsidRPr="00F43A19">
              <w:rPr>
                <w:sz w:val="20"/>
                <w:szCs w:val="20"/>
              </w:rPr>
              <w:t>Прочие работы,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8C49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F43A19">
              <w:rPr>
                <w:sz w:val="20"/>
                <w:szCs w:val="20"/>
                <w:highlight w:val="yellow"/>
              </w:rPr>
              <w:t>35,9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141F15" w:rsidP="00CD6B5D">
            <w:pPr>
              <w:autoSpaceDE w:val="0"/>
              <w:autoSpaceDN w:val="0"/>
              <w:adjustRightInd w:val="0"/>
              <w:rPr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  <w:highlight w:val="green"/>
              </w:rPr>
              <w:t>22,0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141F15" w:rsidP="00C458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1F15">
              <w:rPr>
                <w:sz w:val="20"/>
                <w:szCs w:val="20"/>
                <w:highlight w:val="yellow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C458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3A19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C458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3A19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C458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3A19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C458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3A19">
              <w:rPr>
                <w:sz w:val="20"/>
                <w:szCs w:val="20"/>
              </w:rPr>
              <w:t>-</w:t>
            </w:r>
          </w:p>
        </w:tc>
      </w:tr>
      <w:tr w:rsidR="00F43A19" w:rsidRPr="00F43A19" w:rsidTr="00F43A19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F53EBC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 w:rsidRPr="00F43A19">
              <w:rPr>
                <w:i/>
                <w:color w:val="1F497D" w:themeColor="text2"/>
                <w:sz w:val="20"/>
                <w:szCs w:val="20"/>
              </w:rPr>
              <w:t>ПСД на ремонт памятников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8C49A2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  <w:r w:rsidRPr="00F43A19">
              <w:rPr>
                <w:color w:val="1F497D" w:themeColor="text2"/>
                <w:sz w:val="20"/>
                <w:szCs w:val="20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CD6B5D">
            <w:pPr>
              <w:autoSpaceDE w:val="0"/>
              <w:autoSpaceDN w:val="0"/>
              <w:adjustRightInd w:val="0"/>
              <w:rPr>
                <w:sz w:val="20"/>
                <w:szCs w:val="20"/>
                <w:highlight w:val="green"/>
              </w:rPr>
            </w:pPr>
            <w:r w:rsidRPr="00F43A19">
              <w:rPr>
                <w:sz w:val="20"/>
                <w:szCs w:val="20"/>
                <w:highlight w:val="gree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C458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3A19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C458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3A19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C458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3A19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C458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3A19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C458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3A19">
              <w:rPr>
                <w:sz w:val="20"/>
                <w:szCs w:val="20"/>
              </w:rPr>
              <w:t>-</w:t>
            </w:r>
          </w:p>
        </w:tc>
      </w:tr>
      <w:tr w:rsidR="00F43A19" w:rsidRPr="00F43A19" w:rsidTr="00F43A19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F53EBC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 w:rsidRPr="00F43A19">
              <w:rPr>
                <w:i/>
                <w:color w:val="1F497D" w:themeColor="text2"/>
                <w:sz w:val="20"/>
                <w:szCs w:val="20"/>
              </w:rPr>
              <w:t>Коммунальные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8C49A2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  <w:r w:rsidRPr="00F43A19">
              <w:rPr>
                <w:color w:val="1F497D" w:themeColor="text2"/>
                <w:sz w:val="20"/>
                <w:szCs w:val="20"/>
              </w:rPr>
              <w:t>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141F15" w:rsidP="00CD6B5D">
            <w:pPr>
              <w:autoSpaceDE w:val="0"/>
              <w:autoSpaceDN w:val="0"/>
              <w:adjustRightInd w:val="0"/>
              <w:rPr>
                <w:sz w:val="20"/>
                <w:szCs w:val="20"/>
                <w:highlight w:val="green"/>
              </w:rPr>
            </w:pPr>
            <w:r>
              <w:rPr>
                <w:color w:val="1F497D" w:themeColor="text2"/>
                <w:sz w:val="20"/>
                <w:szCs w:val="20"/>
                <w:highlight w:val="green"/>
              </w:rPr>
              <w:t>22,0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C4587C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F43A19">
              <w:rPr>
                <w:sz w:val="20"/>
                <w:szCs w:val="20"/>
                <w:highlight w:val="yellow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C458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3A19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C458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3A19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C458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3A19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C458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3A19">
              <w:rPr>
                <w:sz w:val="20"/>
                <w:szCs w:val="20"/>
              </w:rPr>
              <w:t>-</w:t>
            </w:r>
          </w:p>
        </w:tc>
      </w:tr>
      <w:tr w:rsidR="00F43A19" w:rsidRPr="00F43A19" w:rsidTr="00F43A19">
        <w:trPr>
          <w:trHeight w:val="184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B44DFB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  <w:r w:rsidRPr="00F43A19">
              <w:rPr>
                <w:b/>
                <w:i/>
                <w:color w:val="FF0000"/>
                <w:sz w:val="20"/>
                <w:szCs w:val="20"/>
              </w:rPr>
              <w:t>Основное мероприятие 4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6A21A9">
            <w:pPr>
              <w:jc w:val="both"/>
              <w:rPr>
                <w:color w:val="FF0000"/>
                <w:sz w:val="20"/>
                <w:szCs w:val="20"/>
              </w:rPr>
            </w:pPr>
            <w:r w:rsidRPr="00F43A19">
              <w:rPr>
                <w:color w:val="FF0000"/>
                <w:sz w:val="20"/>
                <w:szCs w:val="20"/>
              </w:rPr>
              <w:t>Прочие расходы на благоустройство территории в рамках подпрограммы «Благоустройство террит</w:t>
            </w:r>
            <w:r w:rsidRPr="00F43A19">
              <w:rPr>
                <w:color w:val="FF0000"/>
                <w:sz w:val="20"/>
                <w:szCs w:val="20"/>
              </w:rPr>
              <w:t>о</w:t>
            </w:r>
            <w:r w:rsidRPr="00F43A19">
              <w:rPr>
                <w:color w:val="FF0000"/>
                <w:sz w:val="20"/>
                <w:szCs w:val="20"/>
              </w:rPr>
              <w:t>рии» муниципальной программы  «Обеспечение к</w:t>
            </w:r>
            <w:r w:rsidRPr="00F43A19">
              <w:rPr>
                <w:color w:val="FF0000"/>
                <w:sz w:val="20"/>
                <w:szCs w:val="20"/>
              </w:rPr>
              <w:t>а</w:t>
            </w:r>
            <w:r w:rsidRPr="00F43A19">
              <w:rPr>
                <w:color w:val="FF0000"/>
                <w:sz w:val="20"/>
                <w:szCs w:val="20"/>
              </w:rPr>
              <w:t xml:space="preserve">чественными жилищно-коммунальными услугами населения </w:t>
            </w:r>
            <w:proofErr w:type="gramStart"/>
            <w:r w:rsidRPr="00F43A19">
              <w:rPr>
                <w:color w:val="FF0000"/>
                <w:sz w:val="20"/>
                <w:szCs w:val="20"/>
              </w:rPr>
              <w:t>Матвеево-Курганского</w:t>
            </w:r>
            <w:proofErr w:type="gramEnd"/>
            <w:r w:rsidRPr="00F43A19">
              <w:rPr>
                <w:color w:val="FF0000"/>
                <w:sz w:val="20"/>
                <w:szCs w:val="20"/>
              </w:rPr>
              <w:t xml:space="preserve"> сельского посел</w:t>
            </w:r>
            <w:r w:rsidRPr="00F43A19">
              <w:rPr>
                <w:color w:val="FF0000"/>
                <w:sz w:val="20"/>
                <w:szCs w:val="20"/>
              </w:rPr>
              <w:t>е</w:t>
            </w:r>
            <w:r w:rsidRPr="00F43A19">
              <w:rPr>
                <w:color w:val="FF0000"/>
                <w:sz w:val="20"/>
                <w:szCs w:val="20"/>
              </w:rPr>
              <w:t>ния»</w:t>
            </w:r>
          </w:p>
          <w:p w:rsidR="005A0919" w:rsidRPr="00F43A19" w:rsidRDefault="005A0919" w:rsidP="00CD6B5D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CD6B5D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  <w:r w:rsidRPr="00F43A19">
              <w:rPr>
                <w:b/>
                <w:i/>
                <w:color w:val="FF0000"/>
                <w:sz w:val="20"/>
                <w:szCs w:val="20"/>
              </w:rPr>
              <w:t>Всего:</w:t>
            </w:r>
          </w:p>
          <w:p w:rsidR="005A0919" w:rsidRPr="00F43A19" w:rsidRDefault="005A0919" w:rsidP="00CD6B5D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</w:p>
          <w:p w:rsidR="005A0919" w:rsidRPr="00F43A19" w:rsidRDefault="005A0919" w:rsidP="00CD6B5D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881F92">
            <w:pPr>
              <w:autoSpaceDE w:val="0"/>
              <w:autoSpaceDN w:val="0"/>
              <w:adjustRightInd w:val="0"/>
              <w:rPr>
                <w:b/>
                <w:color w:val="FF0000"/>
                <w:sz w:val="20"/>
                <w:szCs w:val="20"/>
              </w:rPr>
            </w:pPr>
            <w:r w:rsidRPr="00F43A19">
              <w:rPr>
                <w:b/>
                <w:color w:val="FF0000"/>
                <w:sz w:val="20"/>
                <w:szCs w:val="20"/>
              </w:rPr>
              <w:t>8270,6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141F15">
            <w:pPr>
              <w:rPr>
                <w:color w:val="FF0000"/>
                <w:sz w:val="20"/>
                <w:szCs w:val="20"/>
                <w:highlight w:val="green"/>
              </w:rPr>
            </w:pPr>
            <w:r>
              <w:rPr>
                <w:b/>
                <w:i/>
                <w:color w:val="FF0000"/>
                <w:sz w:val="20"/>
                <w:szCs w:val="20"/>
                <w:highlight w:val="green"/>
              </w:rPr>
              <w:t>5584,3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16B1B" w:rsidP="007F55DF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  <w:highlight w:val="yellow"/>
              </w:rPr>
              <w:t>5</w:t>
            </w:r>
            <w:r w:rsidR="007F55DF">
              <w:rPr>
                <w:color w:val="FF0000"/>
                <w:sz w:val="20"/>
                <w:szCs w:val="20"/>
                <w:highlight w:val="yellow"/>
              </w:rPr>
              <w:t>7</w:t>
            </w:r>
            <w:r w:rsidR="005A0919" w:rsidRPr="00F43A19">
              <w:rPr>
                <w:color w:val="FF0000"/>
                <w:sz w:val="20"/>
                <w:szCs w:val="20"/>
                <w:highlight w:val="yellow"/>
              </w:rPr>
              <w:t>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>
            <w:pPr>
              <w:rPr>
                <w:sz w:val="20"/>
                <w:szCs w:val="20"/>
              </w:rPr>
            </w:pPr>
            <w:r w:rsidRPr="00F43A19">
              <w:rPr>
                <w:color w:val="FF0000"/>
                <w:sz w:val="20"/>
                <w:szCs w:val="20"/>
              </w:rPr>
              <w:t>643,7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>
            <w:pPr>
              <w:rPr>
                <w:sz w:val="20"/>
                <w:szCs w:val="20"/>
              </w:rPr>
            </w:pPr>
            <w:r w:rsidRPr="00F43A19">
              <w:rPr>
                <w:color w:val="FF0000"/>
                <w:sz w:val="20"/>
                <w:szCs w:val="20"/>
              </w:rPr>
              <w:t>1466,0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>
            <w:pPr>
              <w:rPr>
                <w:sz w:val="20"/>
                <w:szCs w:val="20"/>
              </w:rPr>
            </w:pPr>
            <w:r w:rsidRPr="00F43A19">
              <w:rPr>
                <w:color w:val="FF0000"/>
                <w:sz w:val="20"/>
                <w:szCs w:val="20"/>
              </w:rPr>
              <w:t>1466,0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>
            <w:pPr>
              <w:rPr>
                <w:sz w:val="20"/>
                <w:szCs w:val="20"/>
              </w:rPr>
            </w:pPr>
            <w:r w:rsidRPr="00F43A19">
              <w:rPr>
                <w:color w:val="FF0000"/>
                <w:sz w:val="20"/>
                <w:szCs w:val="20"/>
              </w:rPr>
              <w:t>1466,0</w:t>
            </w:r>
          </w:p>
        </w:tc>
      </w:tr>
      <w:tr w:rsidR="00F43A19" w:rsidRPr="00F43A19" w:rsidTr="00F43A19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CD6B5D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210A7C">
            <w:pPr>
              <w:rPr>
                <w:b/>
                <w:color w:val="000000"/>
                <w:sz w:val="20"/>
                <w:szCs w:val="20"/>
              </w:rPr>
            </w:pPr>
            <w:r w:rsidRPr="00F43A19">
              <w:rPr>
                <w:b/>
                <w:color w:val="000000"/>
                <w:sz w:val="20"/>
                <w:szCs w:val="20"/>
              </w:rPr>
              <w:t>- Работы, услуги по содержанию имущества</w:t>
            </w:r>
          </w:p>
          <w:p w:rsidR="005A0919" w:rsidRPr="00F43A19" w:rsidRDefault="005A0919" w:rsidP="00CD6B5D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CD6B5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43A19">
              <w:rPr>
                <w:b/>
                <w:sz w:val="20"/>
                <w:szCs w:val="20"/>
              </w:rPr>
              <w:t>1354,4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2504F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highlight w:val="green"/>
              </w:rPr>
            </w:pPr>
            <w:r w:rsidRPr="00F43A19">
              <w:rPr>
                <w:b/>
                <w:sz w:val="20"/>
                <w:szCs w:val="20"/>
                <w:highlight w:val="green"/>
              </w:rPr>
              <w:t>1251,0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CE1502" w:rsidP="003C791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>
            <w:pPr>
              <w:rPr>
                <w:b/>
                <w:sz w:val="20"/>
                <w:szCs w:val="20"/>
              </w:rPr>
            </w:pPr>
            <w:r w:rsidRPr="00F43A19">
              <w:rPr>
                <w:b/>
                <w:sz w:val="20"/>
                <w:szCs w:val="20"/>
              </w:rPr>
              <w:t>459,5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>
            <w:pPr>
              <w:rPr>
                <w:b/>
                <w:sz w:val="20"/>
                <w:szCs w:val="20"/>
              </w:rPr>
            </w:pPr>
            <w:r w:rsidRPr="00F43A19">
              <w:rPr>
                <w:b/>
                <w:sz w:val="20"/>
                <w:szCs w:val="20"/>
              </w:rPr>
              <w:t>984,5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>
            <w:pPr>
              <w:rPr>
                <w:b/>
                <w:sz w:val="20"/>
                <w:szCs w:val="20"/>
              </w:rPr>
            </w:pPr>
            <w:r w:rsidRPr="00F43A19">
              <w:rPr>
                <w:b/>
                <w:sz w:val="20"/>
                <w:szCs w:val="20"/>
              </w:rPr>
              <w:t>984,5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>
            <w:pPr>
              <w:rPr>
                <w:b/>
                <w:sz w:val="20"/>
                <w:szCs w:val="20"/>
              </w:rPr>
            </w:pPr>
            <w:r w:rsidRPr="00F43A19">
              <w:rPr>
                <w:b/>
                <w:sz w:val="20"/>
                <w:szCs w:val="20"/>
              </w:rPr>
              <w:t>984,5</w:t>
            </w:r>
          </w:p>
        </w:tc>
      </w:tr>
      <w:tr w:rsidR="00F43A19" w:rsidRPr="00F43A19" w:rsidTr="00F43A19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8C49A2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 w:rsidRPr="00F43A19">
              <w:rPr>
                <w:i/>
                <w:color w:val="1F497D" w:themeColor="text2"/>
                <w:sz w:val="20"/>
                <w:szCs w:val="20"/>
              </w:rPr>
              <w:t>1). Уборка улиц от грязи и снега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CD6B5D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  <w:r w:rsidRPr="00F43A19">
              <w:rPr>
                <w:color w:val="1F497D" w:themeColor="text2"/>
                <w:sz w:val="20"/>
                <w:szCs w:val="20"/>
              </w:rPr>
              <w:t>1304,4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  <w:r w:rsidRPr="00F43A19">
              <w:rPr>
                <w:color w:val="1F497D" w:themeColor="text2"/>
                <w:sz w:val="20"/>
                <w:szCs w:val="20"/>
                <w:highlight w:val="green"/>
              </w:rPr>
              <w:t>1241,0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CE1502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  <w:r w:rsidRPr="00F43A19">
              <w:rPr>
                <w:color w:val="1F497D" w:themeColor="text2"/>
                <w:sz w:val="20"/>
                <w:szCs w:val="20"/>
              </w:rPr>
              <w:t>459,5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C12040">
            <w:pPr>
              <w:rPr>
                <w:color w:val="4F81BD" w:themeColor="accent1"/>
                <w:sz w:val="20"/>
                <w:szCs w:val="20"/>
              </w:rPr>
            </w:pPr>
            <w:r w:rsidRPr="00F43A19">
              <w:rPr>
                <w:color w:val="4F81BD" w:themeColor="accent1"/>
                <w:sz w:val="20"/>
                <w:szCs w:val="20"/>
              </w:rPr>
              <w:t>984,5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C12040">
            <w:pPr>
              <w:rPr>
                <w:color w:val="4F81BD" w:themeColor="accent1"/>
                <w:sz w:val="20"/>
                <w:szCs w:val="20"/>
              </w:rPr>
            </w:pPr>
            <w:r w:rsidRPr="00F43A19">
              <w:rPr>
                <w:color w:val="4F81BD" w:themeColor="accent1"/>
                <w:sz w:val="20"/>
                <w:szCs w:val="20"/>
              </w:rPr>
              <w:t>984,5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C12040">
            <w:pPr>
              <w:rPr>
                <w:color w:val="4F81BD" w:themeColor="accent1"/>
                <w:sz w:val="20"/>
                <w:szCs w:val="20"/>
              </w:rPr>
            </w:pPr>
            <w:r w:rsidRPr="00F43A19">
              <w:rPr>
                <w:color w:val="4F81BD" w:themeColor="accent1"/>
                <w:sz w:val="20"/>
                <w:szCs w:val="20"/>
              </w:rPr>
              <w:t>984,5</w:t>
            </w:r>
          </w:p>
        </w:tc>
      </w:tr>
      <w:tr w:rsidR="00F43A19" w:rsidRPr="00F43A19" w:rsidTr="00F43A19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8C49A2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 w:rsidRPr="00F43A19">
              <w:rPr>
                <w:i/>
                <w:color w:val="1F497D" w:themeColor="text2"/>
                <w:sz w:val="20"/>
                <w:szCs w:val="20"/>
              </w:rPr>
              <w:t>3).Ремонт детских площадок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CD6B5D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  <w:r w:rsidRPr="00F43A19">
              <w:rPr>
                <w:color w:val="1F497D" w:themeColor="text2"/>
                <w:sz w:val="20"/>
                <w:szCs w:val="20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  <w:r w:rsidRPr="00F43A19">
              <w:rPr>
                <w:color w:val="1F497D" w:themeColor="text2"/>
                <w:sz w:val="20"/>
                <w:szCs w:val="20"/>
                <w:highlight w:val="gree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  <w:r w:rsidRPr="00F43A19">
              <w:rPr>
                <w:color w:val="1F497D" w:themeColor="text2"/>
                <w:sz w:val="20"/>
                <w:szCs w:val="20"/>
                <w:highlight w:val="yellow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>
            <w:pPr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>
            <w:pPr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>
            <w:pPr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>
            <w:pPr>
              <w:rPr>
                <w:color w:val="1F497D" w:themeColor="text2"/>
                <w:sz w:val="20"/>
                <w:szCs w:val="20"/>
              </w:rPr>
            </w:pPr>
          </w:p>
        </w:tc>
      </w:tr>
      <w:tr w:rsidR="00F43A19" w:rsidRPr="00F43A19" w:rsidTr="00F43A19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8C49A2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 w:rsidRPr="00F43A19">
              <w:rPr>
                <w:i/>
                <w:color w:val="1F497D" w:themeColor="text2"/>
                <w:sz w:val="20"/>
                <w:szCs w:val="20"/>
              </w:rPr>
              <w:t xml:space="preserve">4). </w:t>
            </w:r>
            <w:proofErr w:type="spellStart"/>
            <w:r w:rsidRPr="00F43A19">
              <w:rPr>
                <w:i/>
                <w:color w:val="1F497D" w:themeColor="text2"/>
                <w:sz w:val="20"/>
                <w:szCs w:val="20"/>
              </w:rPr>
              <w:t>Стройконтроль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CD6B5D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  <w:r w:rsidRPr="00F43A19">
              <w:rPr>
                <w:color w:val="1F497D" w:themeColor="text2"/>
                <w:sz w:val="20"/>
                <w:szCs w:val="20"/>
                <w:highlight w:val="green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>
            <w:pPr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>
            <w:pPr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>
            <w:pPr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>
            <w:pPr>
              <w:rPr>
                <w:color w:val="1F497D" w:themeColor="text2"/>
                <w:sz w:val="20"/>
                <w:szCs w:val="20"/>
              </w:rPr>
            </w:pPr>
          </w:p>
        </w:tc>
      </w:tr>
      <w:tr w:rsidR="00F43A19" w:rsidRPr="00F43A19" w:rsidTr="00F43A19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8C49A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43A19">
              <w:rPr>
                <w:b/>
                <w:i/>
                <w:sz w:val="20"/>
                <w:szCs w:val="20"/>
              </w:rPr>
              <w:t>-</w:t>
            </w:r>
            <w:r w:rsidRPr="00F43A19">
              <w:rPr>
                <w:b/>
                <w:sz w:val="20"/>
                <w:szCs w:val="20"/>
              </w:rPr>
              <w:t>Прочие работы,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CD6B5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2F68F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43A19">
              <w:rPr>
                <w:b/>
                <w:sz w:val="20"/>
                <w:szCs w:val="20"/>
              </w:rPr>
              <w:t>6916,2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BB1450" w:rsidP="00BB145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highlight w:val="green"/>
              </w:rPr>
            </w:pPr>
            <w:r>
              <w:rPr>
                <w:b/>
                <w:sz w:val="20"/>
                <w:szCs w:val="20"/>
                <w:highlight w:val="green"/>
              </w:rPr>
              <w:t>4333,3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49438F" w:rsidP="003C791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4</w:t>
            </w:r>
            <w:r w:rsidR="007F55DF">
              <w:rPr>
                <w:b/>
                <w:sz w:val="20"/>
                <w:szCs w:val="20"/>
                <w:highlight w:val="yellow"/>
              </w:rPr>
              <w:t>7</w:t>
            </w:r>
            <w:r w:rsidR="00CE1502">
              <w:rPr>
                <w:b/>
                <w:sz w:val="20"/>
                <w:szCs w:val="20"/>
                <w:highlight w:val="yellow"/>
              </w:rPr>
              <w:t>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>
            <w:pPr>
              <w:rPr>
                <w:sz w:val="20"/>
                <w:szCs w:val="20"/>
              </w:rPr>
            </w:pPr>
            <w:r w:rsidRPr="00F43A19">
              <w:rPr>
                <w:b/>
                <w:sz w:val="20"/>
                <w:szCs w:val="20"/>
              </w:rPr>
              <w:t>184,2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>
            <w:pPr>
              <w:rPr>
                <w:sz w:val="20"/>
                <w:szCs w:val="20"/>
              </w:rPr>
            </w:pPr>
            <w:r w:rsidRPr="00F43A19">
              <w:rPr>
                <w:b/>
                <w:sz w:val="20"/>
                <w:szCs w:val="20"/>
              </w:rPr>
              <w:t>481,5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>
            <w:pPr>
              <w:rPr>
                <w:sz w:val="20"/>
                <w:szCs w:val="20"/>
              </w:rPr>
            </w:pPr>
            <w:r w:rsidRPr="00F43A19">
              <w:rPr>
                <w:b/>
                <w:sz w:val="20"/>
                <w:szCs w:val="20"/>
              </w:rPr>
              <w:t>481,5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>
            <w:pPr>
              <w:rPr>
                <w:sz w:val="20"/>
                <w:szCs w:val="20"/>
              </w:rPr>
            </w:pPr>
            <w:r w:rsidRPr="00F43A19">
              <w:rPr>
                <w:b/>
                <w:sz w:val="20"/>
                <w:szCs w:val="20"/>
              </w:rPr>
              <w:t>481,5</w:t>
            </w:r>
          </w:p>
        </w:tc>
      </w:tr>
      <w:tr w:rsidR="00F43A19" w:rsidRPr="00F43A19" w:rsidTr="00F43A19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8C49A2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 w:rsidRPr="00F43A19">
              <w:rPr>
                <w:i/>
                <w:color w:val="1F497D" w:themeColor="text2"/>
                <w:sz w:val="20"/>
                <w:szCs w:val="20"/>
              </w:rPr>
              <w:t>1). Приобретение детских площадок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CD6B5D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  <w:r w:rsidRPr="00F43A19">
              <w:rPr>
                <w:color w:val="1F497D" w:themeColor="text2"/>
                <w:sz w:val="20"/>
                <w:szCs w:val="20"/>
              </w:rPr>
              <w:t>447,7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  <w:r w:rsidRPr="00F43A19">
              <w:rPr>
                <w:color w:val="1F497D" w:themeColor="text2"/>
                <w:sz w:val="20"/>
                <w:szCs w:val="20"/>
                <w:highlight w:val="gree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  <w:r w:rsidRPr="00F43A19">
              <w:rPr>
                <w:color w:val="1F497D" w:themeColor="text2"/>
                <w:sz w:val="20"/>
                <w:szCs w:val="20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  <w:r w:rsidRPr="00F43A19">
              <w:rPr>
                <w:color w:val="1F497D" w:themeColor="text2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  <w:r w:rsidRPr="00F43A19">
              <w:rPr>
                <w:color w:val="1F497D" w:themeColor="text2"/>
                <w:sz w:val="20"/>
                <w:szCs w:val="20"/>
              </w:rPr>
              <w:t>150,0</w:t>
            </w:r>
          </w:p>
        </w:tc>
      </w:tr>
      <w:tr w:rsidR="00F43A19" w:rsidRPr="00F43A19" w:rsidTr="00F43A19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8C49A2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 w:rsidRPr="00F43A19">
              <w:rPr>
                <w:i/>
                <w:color w:val="1F497D" w:themeColor="text2"/>
                <w:sz w:val="20"/>
                <w:szCs w:val="20"/>
              </w:rPr>
              <w:t>2). Отлов бродячих собак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CD6B5D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  <w:r w:rsidRPr="00F43A19">
              <w:rPr>
                <w:color w:val="1F497D" w:themeColor="text2"/>
                <w:sz w:val="20"/>
                <w:szCs w:val="20"/>
              </w:rPr>
              <w:t>121,5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3E30D2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  <w:r>
              <w:rPr>
                <w:color w:val="1F497D" w:themeColor="text2"/>
                <w:sz w:val="20"/>
                <w:szCs w:val="20"/>
                <w:highlight w:val="green"/>
              </w:rPr>
              <w:t>180,0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yellow"/>
              </w:rPr>
            </w:pPr>
            <w:r w:rsidRPr="00F43A19">
              <w:rPr>
                <w:color w:val="1F497D" w:themeColor="text2"/>
                <w:sz w:val="20"/>
                <w:szCs w:val="20"/>
                <w:highlight w:val="yellow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  <w:r w:rsidRPr="00F43A19">
              <w:rPr>
                <w:color w:val="1F497D" w:themeColor="text2"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  <w:r w:rsidRPr="00F43A19">
              <w:rPr>
                <w:color w:val="1F497D" w:themeColor="text2"/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  <w:r w:rsidRPr="00F43A19">
              <w:rPr>
                <w:color w:val="1F497D" w:themeColor="text2"/>
                <w:sz w:val="20"/>
                <w:szCs w:val="20"/>
              </w:rPr>
              <w:t>150,0</w:t>
            </w:r>
          </w:p>
        </w:tc>
      </w:tr>
      <w:tr w:rsidR="00F43A19" w:rsidRPr="00F43A19" w:rsidTr="00F43A19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8C49A2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 w:rsidRPr="00F43A19">
              <w:rPr>
                <w:i/>
                <w:color w:val="1F497D" w:themeColor="text2"/>
                <w:sz w:val="20"/>
                <w:szCs w:val="20"/>
              </w:rPr>
              <w:t>3).Утилизация стихийных свалок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CD6B5D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  <w:r w:rsidRPr="00F43A19">
              <w:rPr>
                <w:color w:val="1F497D" w:themeColor="text2"/>
                <w:sz w:val="20"/>
                <w:szCs w:val="20"/>
              </w:rPr>
              <w:t>158,2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  <w:r w:rsidRPr="00F43A19">
              <w:rPr>
                <w:color w:val="1F497D" w:themeColor="text2"/>
                <w:sz w:val="20"/>
                <w:szCs w:val="20"/>
                <w:highlight w:val="green"/>
              </w:rPr>
              <w:t>166,9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  <w:r w:rsidRPr="00F43A19">
              <w:rPr>
                <w:color w:val="1F497D" w:themeColor="text2"/>
                <w:sz w:val="20"/>
                <w:szCs w:val="20"/>
                <w:highlight w:val="yellow"/>
              </w:rPr>
              <w:t>175,4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  <w:r w:rsidRPr="00F43A19">
              <w:rPr>
                <w:color w:val="1F497D" w:themeColor="text2"/>
                <w:sz w:val="20"/>
                <w:szCs w:val="20"/>
              </w:rPr>
              <w:t>184,2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  <w:r w:rsidRPr="00F43A19">
              <w:rPr>
                <w:color w:val="1F497D" w:themeColor="text2"/>
                <w:sz w:val="20"/>
                <w:szCs w:val="20"/>
              </w:rPr>
              <w:t>181,5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>
            <w:pPr>
              <w:rPr>
                <w:sz w:val="20"/>
                <w:szCs w:val="20"/>
              </w:rPr>
            </w:pPr>
            <w:r w:rsidRPr="00F43A19">
              <w:rPr>
                <w:color w:val="1F497D" w:themeColor="text2"/>
                <w:sz w:val="20"/>
                <w:szCs w:val="20"/>
              </w:rPr>
              <w:t>181,5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>
            <w:pPr>
              <w:rPr>
                <w:sz w:val="20"/>
                <w:szCs w:val="20"/>
              </w:rPr>
            </w:pPr>
            <w:r w:rsidRPr="00F43A19">
              <w:rPr>
                <w:color w:val="1F497D" w:themeColor="text2"/>
                <w:sz w:val="20"/>
                <w:szCs w:val="20"/>
              </w:rPr>
              <w:t>181,5</w:t>
            </w:r>
          </w:p>
        </w:tc>
      </w:tr>
      <w:tr w:rsidR="00F43A19" w:rsidRPr="00F43A19" w:rsidTr="00F43A19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8C49A2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 w:rsidRPr="00F43A19">
              <w:rPr>
                <w:i/>
                <w:color w:val="1F497D" w:themeColor="text2"/>
                <w:sz w:val="20"/>
                <w:szCs w:val="20"/>
              </w:rPr>
              <w:t>4).Приобретение и установка системы видеонабл</w:t>
            </w:r>
            <w:r w:rsidRPr="00F43A19">
              <w:rPr>
                <w:i/>
                <w:color w:val="1F497D" w:themeColor="text2"/>
                <w:sz w:val="20"/>
                <w:szCs w:val="20"/>
              </w:rPr>
              <w:t>ю</w:t>
            </w:r>
            <w:r w:rsidRPr="00F43A19">
              <w:rPr>
                <w:i/>
                <w:color w:val="1F497D" w:themeColor="text2"/>
                <w:sz w:val="20"/>
                <w:szCs w:val="20"/>
              </w:rPr>
              <w:t>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CD6B5D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  <w:r w:rsidRPr="00F43A19">
              <w:rPr>
                <w:color w:val="1F497D" w:themeColor="text2"/>
                <w:sz w:val="20"/>
                <w:szCs w:val="20"/>
              </w:rPr>
              <w:t>192,8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</w:tr>
      <w:tr w:rsidR="00F43A19" w:rsidRPr="00F43A19" w:rsidTr="00F43A19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8C49A2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 w:rsidRPr="00F43A19">
              <w:rPr>
                <w:i/>
                <w:color w:val="1F497D" w:themeColor="text2"/>
                <w:sz w:val="20"/>
                <w:szCs w:val="20"/>
              </w:rPr>
              <w:t>5).ЦЗН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CD6B5D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  <w:r w:rsidRPr="00F43A19">
              <w:rPr>
                <w:color w:val="1F497D" w:themeColor="text2"/>
                <w:sz w:val="20"/>
                <w:szCs w:val="20"/>
              </w:rPr>
              <w:t>23,5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3E30D2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  <w:r>
              <w:rPr>
                <w:color w:val="1F497D" w:themeColor="text2"/>
                <w:sz w:val="20"/>
                <w:szCs w:val="20"/>
                <w:highlight w:val="green"/>
              </w:rPr>
              <w:t>17,8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7F55DF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</w:tr>
      <w:tr w:rsidR="00F43A19" w:rsidRPr="00F43A19" w:rsidTr="00F43A19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8C49A2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 w:rsidRPr="00F43A19">
              <w:rPr>
                <w:i/>
                <w:color w:val="1F497D" w:themeColor="text2"/>
                <w:sz w:val="20"/>
                <w:szCs w:val="20"/>
              </w:rPr>
              <w:t>6). Вывоз снега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CD6B5D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  <w:r w:rsidRPr="00F43A19">
              <w:rPr>
                <w:color w:val="1F497D" w:themeColor="text2"/>
                <w:sz w:val="20"/>
                <w:szCs w:val="20"/>
              </w:rPr>
              <w:t>43,0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</w:tr>
      <w:tr w:rsidR="00F43A19" w:rsidRPr="00F43A19" w:rsidTr="00F43A19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8C49A2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 w:rsidRPr="00F43A19">
              <w:rPr>
                <w:i/>
                <w:color w:val="1F497D" w:themeColor="text2"/>
                <w:sz w:val="20"/>
                <w:szCs w:val="20"/>
              </w:rPr>
              <w:t>7). Установка секций ограждений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CD6B5D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  <w:r w:rsidRPr="00F43A19">
              <w:rPr>
                <w:color w:val="1F497D" w:themeColor="text2"/>
                <w:sz w:val="20"/>
                <w:szCs w:val="20"/>
              </w:rPr>
              <w:t>282,2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</w:tr>
      <w:tr w:rsidR="00F43A19" w:rsidRPr="00F43A19" w:rsidTr="00F43A19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224FCE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 w:rsidRPr="00F43A19">
              <w:rPr>
                <w:i/>
                <w:color w:val="1F497D" w:themeColor="text2"/>
                <w:sz w:val="20"/>
                <w:szCs w:val="20"/>
              </w:rPr>
              <w:t>8). Охрана объектов благоустройства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CD6B5D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  <w:r w:rsidRPr="00F43A19">
              <w:rPr>
                <w:color w:val="1F497D" w:themeColor="text2"/>
                <w:sz w:val="20"/>
                <w:szCs w:val="20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  <w:r w:rsidRPr="00F43A19">
              <w:rPr>
                <w:color w:val="1F497D" w:themeColor="text2"/>
                <w:sz w:val="20"/>
                <w:szCs w:val="20"/>
                <w:highlight w:val="green"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7F55DF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</w:tr>
      <w:tr w:rsidR="00F43A19" w:rsidRPr="00F43A19" w:rsidTr="00F43A19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224FCE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 w:rsidRPr="00F43A19">
              <w:rPr>
                <w:i/>
                <w:color w:val="1F497D" w:themeColor="text2"/>
                <w:sz w:val="20"/>
                <w:szCs w:val="20"/>
              </w:rPr>
              <w:t>9). Устройство клумб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CD6B5D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  <w:r w:rsidRPr="00F43A19">
              <w:rPr>
                <w:color w:val="1F497D" w:themeColor="text2"/>
                <w:sz w:val="20"/>
                <w:szCs w:val="20"/>
              </w:rPr>
              <w:t>55,0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</w:tr>
      <w:tr w:rsidR="00F43A19" w:rsidRPr="00F43A19" w:rsidTr="00F43A19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881F92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 w:rsidRPr="00F43A19">
              <w:rPr>
                <w:i/>
                <w:color w:val="1F497D" w:themeColor="text2"/>
                <w:sz w:val="20"/>
                <w:szCs w:val="20"/>
              </w:rPr>
              <w:t>10). Изготовление ПСД на памятники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CD6B5D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  <w:r w:rsidRPr="00F43A19">
              <w:rPr>
                <w:color w:val="1F497D" w:themeColor="text2"/>
                <w:sz w:val="20"/>
                <w:szCs w:val="20"/>
              </w:rPr>
              <w:t>35,0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</w:tr>
      <w:tr w:rsidR="00F43A19" w:rsidRPr="00F43A19" w:rsidTr="00F43A19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881F92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 w:rsidRPr="00F43A19">
              <w:rPr>
                <w:i/>
                <w:color w:val="1F497D" w:themeColor="text2"/>
                <w:sz w:val="20"/>
                <w:szCs w:val="20"/>
              </w:rPr>
              <w:t>11). Хозяйственные расходы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CD6B5D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  <w:r w:rsidRPr="00F43A19">
              <w:rPr>
                <w:color w:val="1F497D" w:themeColor="text2"/>
                <w:sz w:val="20"/>
                <w:szCs w:val="20"/>
              </w:rPr>
              <w:t>78,9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3E30D2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  <w:r>
              <w:rPr>
                <w:color w:val="1F497D" w:themeColor="text2"/>
                <w:sz w:val="20"/>
                <w:szCs w:val="20"/>
                <w:highlight w:val="green"/>
              </w:rPr>
              <w:t>66,7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49438F" w:rsidRDefault="0049438F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yellow"/>
              </w:rPr>
            </w:pPr>
            <w:r w:rsidRPr="0049438F">
              <w:rPr>
                <w:color w:val="1F497D" w:themeColor="text2"/>
                <w:sz w:val="20"/>
                <w:szCs w:val="20"/>
                <w:highlight w:val="yellow"/>
              </w:rPr>
              <w:t>69,9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</w:tr>
      <w:tr w:rsidR="00F43A19" w:rsidRPr="00F43A19" w:rsidTr="00F43A19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881F92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 w:rsidRPr="00F43A19">
              <w:rPr>
                <w:i/>
                <w:color w:val="1F497D" w:themeColor="text2"/>
                <w:sz w:val="20"/>
                <w:szCs w:val="20"/>
              </w:rPr>
              <w:t>12). Прочее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CD6B5D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  <w:r w:rsidRPr="00F43A19">
              <w:rPr>
                <w:color w:val="1F497D" w:themeColor="text2"/>
                <w:sz w:val="20"/>
                <w:szCs w:val="20"/>
              </w:rPr>
              <w:t>27,3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BB1450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  <w:r w:rsidRPr="00F43A19">
              <w:rPr>
                <w:color w:val="1F497D" w:themeColor="text2"/>
                <w:sz w:val="20"/>
                <w:szCs w:val="20"/>
                <w:highlight w:val="green"/>
              </w:rPr>
              <w:t>2,</w:t>
            </w:r>
            <w:r w:rsidR="00BB1450">
              <w:rPr>
                <w:color w:val="1F497D" w:themeColor="text2"/>
                <w:sz w:val="20"/>
                <w:szCs w:val="20"/>
                <w:highlight w:val="green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</w:tr>
      <w:tr w:rsidR="00F43A19" w:rsidRPr="00F43A19" w:rsidTr="00F43A19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881F92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 w:rsidRPr="00F43A19">
              <w:rPr>
                <w:i/>
                <w:color w:val="1F497D" w:themeColor="text2"/>
                <w:sz w:val="20"/>
                <w:szCs w:val="20"/>
              </w:rPr>
              <w:t>13). Приобретение предметов для скейтборда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CD6B5D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3E30D2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  <w:r>
              <w:rPr>
                <w:color w:val="1F497D" w:themeColor="text2"/>
                <w:sz w:val="20"/>
                <w:szCs w:val="20"/>
                <w:highlight w:val="green"/>
              </w:rPr>
              <w:t>97,7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</w:tr>
      <w:tr w:rsidR="00516B1B" w:rsidRPr="00F43A19" w:rsidTr="00F43A19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6B1B" w:rsidRPr="00F43A19" w:rsidRDefault="00516B1B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6B1B" w:rsidRPr="00F43A19" w:rsidRDefault="00516B1B" w:rsidP="00881F92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>
              <w:rPr>
                <w:i/>
                <w:color w:val="1F497D" w:themeColor="text2"/>
                <w:sz w:val="20"/>
                <w:szCs w:val="20"/>
              </w:rPr>
              <w:t>14). Приобретение светодиодной ленты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6B1B" w:rsidRPr="00F43A19" w:rsidRDefault="00516B1B" w:rsidP="00CD6B5D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6B1B" w:rsidRPr="00F43A19" w:rsidRDefault="00516B1B" w:rsidP="00F63AE0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6B1B" w:rsidRDefault="00516B1B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6B1B" w:rsidRPr="00F43A19" w:rsidRDefault="00516B1B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  <w:r w:rsidRPr="00516B1B">
              <w:rPr>
                <w:color w:val="1F497D" w:themeColor="text2"/>
                <w:sz w:val="20"/>
                <w:szCs w:val="20"/>
                <w:highlight w:val="yellow"/>
              </w:rPr>
              <w:t>50,7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6B1B" w:rsidRPr="00F43A19" w:rsidRDefault="00516B1B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6B1B" w:rsidRPr="00F43A19" w:rsidRDefault="00516B1B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6B1B" w:rsidRPr="00F43A19" w:rsidRDefault="00516B1B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6B1B" w:rsidRPr="00F43A19" w:rsidRDefault="00516B1B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</w:tr>
      <w:tr w:rsidR="00516B1B" w:rsidRPr="00F43A19" w:rsidTr="00F43A19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6B1B" w:rsidRPr="00F43A19" w:rsidRDefault="00516B1B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6B1B" w:rsidRDefault="00516B1B" w:rsidP="00881F92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>
              <w:rPr>
                <w:i/>
                <w:color w:val="1F497D" w:themeColor="text2"/>
                <w:sz w:val="20"/>
                <w:szCs w:val="20"/>
              </w:rPr>
              <w:t>15). Услуги автовышки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6B1B" w:rsidRPr="00F43A19" w:rsidRDefault="00516B1B" w:rsidP="00CD6B5D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6B1B" w:rsidRPr="00F43A19" w:rsidRDefault="00516B1B" w:rsidP="00F63AE0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6B1B" w:rsidRDefault="00516B1B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6B1B" w:rsidRPr="00516B1B" w:rsidRDefault="00516B1B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yellow"/>
              </w:rPr>
            </w:pPr>
            <w:r>
              <w:rPr>
                <w:color w:val="1F497D" w:themeColor="text2"/>
                <w:sz w:val="20"/>
                <w:szCs w:val="20"/>
                <w:highlight w:val="yellow"/>
              </w:rPr>
              <w:t>29,4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6B1B" w:rsidRPr="00F43A19" w:rsidRDefault="00516B1B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6B1B" w:rsidRPr="00F43A19" w:rsidRDefault="00516B1B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6B1B" w:rsidRPr="00F43A19" w:rsidRDefault="00516B1B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6B1B" w:rsidRPr="00F43A19" w:rsidRDefault="00516B1B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</w:tr>
      <w:tr w:rsidR="00F43A19" w:rsidRPr="00F43A19" w:rsidTr="00F43A19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BB1450" w:rsidP="003C2E08">
            <w:pPr>
              <w:rPr>
                <w:i/>
                <w:color w:val="1F497D" w:themeColor="text2"/>
                <w:sz w:val="20"/>
                <w:szCs w:val="20"/>
              </w:rPr>
            </w:pPr>
            <w:r>
              <w:rPr>
                <w:i/>
                <w:color w:val="1F497D" w:themeColor="text2"/>
                <w:sz w:val="20"/>
                <w:szCs w:val="20"/>
              </w:rPr>
              <w:t>1</w:t>
            </w:r>
            <w:r w:rsidR="00516B1B">
              <w:rPr>
                <w:i/>
                <w:color w:val="1F497D" w:themeColor="text2"/>
                <w:sz w:val="20"/>
                <w:szCs w:val="20"/>
              </w:rPr>
              <w:t>6</w:t>
            </w:r>
            <w:r>
              <w:rPr>
                <w:i/>
                <w:color w:val="1F497D" w:themeColor="text2"/>
                <w:sz w:val="20"/>
                <w:szCs w:val="20"/>
              </w:rPr>
              <w:t>).</w:t>
            </w:r>
            <w:r w:rsidR="005A0919" w:rsidRPr="00F43A19">
              <w:rPr>
                <w:i/>
                <w:color w:val="1F497D" w:themeColor="text2"/>
                <w:sz w:val="20"/>
                <w:szCs w:val="20"/>
              </w:rPr>
              <w:t>Субсидия на капитальный ремонт памятников в рамках подпрограммы «Благоустройство террит</w:t>
            </w:r>
            <w:r w:rsidR="005A0919" w:rsidRPr="00F43A19">
              <w:rPr>
                <w:i/>
                <w:color w:val="1F497D" w:themeColor="text2"/>
                <w:sz w:val="20"/>
                <w:szCs w:val="20"/>
              </w:rPr>
              <w:t>о</w:t>
            </w:r>
            <w:r w:rsidR="005A0919" w:rsidRPr="00F43A19">
              <w:rPr>
                <w:i/>
                <w:color w:val="1F497D" w:themeColor="text2"/>
                <w:sz w:val="20"/>
                <w:szCs w:val="20"/>
              </w:rPr>
              <w:t>рии» муниципальной программы  «Обеспечение кач</w:t>
            </w:r>
            <w:r w:rsidR="005A0919" w:rsidRPr="00F43A19">
              <w:rPr>
                <w:i/>
                <w:color w:val="1F497D" w:themeColor="text2"/>
                <w:sz w:val="20"/>
                <w:szCs w:val="20"/>
              </w:rPr>
              <w:t>е</w:t>
            </w:r>
            <w:r w:rsidR="005A0919" w:rsidRPr="00F43A19">
              <w:rPr>
                <w:i/>
                <w:color w:val="1F497D" w:themeColor="text2"/>
                <w:sz w:val="20"/>
                <w:szCs w:val="20"/>
              </w:rPr>
              <w:t xml:space="preserve">ственными жилищно-коммунальными услугами населения </w:t>
            </w:r>
            <w:proofErr w:type="gramStart"/>
            <w:r w:rsidR="005A0919" w:rsidRPr="00F43A19">
              <w:rPr>
                <w:i/>
                <w:color w:val="1F497D" w:themeColor="text2"/>
                <w:sz w:val="20"/>
                <w:szCs w:val="20"/>
              </w:rPr>
              <w:t>Матвеево-Курганского</w:t>
            </w:r>
            <w:proofErr w:type="gramEnd"/>
            <w:r w:rsidR="005A0919" w:rsidRPr="00F43A19">
              <w:rPr>
                <w:i/>
                <w:color w:val="1F497D" w:themeColor="text2"/>
                <w:sz w:val="20"/>
                <w:szCs w:val="20"/>
              </w:rPr>
              <w:t xml:space="preserve"> сельского посел</w:t>
            </w:r>
            <w:r w:rsidR="005A0919" w:rsidRPr="00F43A19">
              <w:rPr>
                <w:i/>
                <w:color w:val="1F497D" w:themeColor="text2"/>
                <w:sz w:val="20"/>
                <w:szCs w:val="20"/>
              </w:rPr>
              <w:t>е</w:t>
            </w:r>
            <w:r w:rsidR="005A0919" w:rsidRPr="00F43A19">
              <w:rPr>
                <w:i/>
                <w:color w:val="1F497D" w:themeColor="text2"/>
                <w:sz w:val="20"/>
                <w:szCs w:val="20"/>
              </w:rPr>
              <w:t>ния»</w:t>
            </w:r>
          </w:p>
          <w:p w:rsidR="005A0919" w:rsidRPr="00F43A19" w:rsidRDefault="005A0919" w:rsidP="003C2E08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3C2E08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3C2E08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 w:rsidRPr="00F43A19">
              <w:rPr>
                <w:i/>
                <w:color w:val="1F497D" w:themeColor="text2"/>
                <w:sz w:val="20"/>
                <w:szCs w:val="20"/>
              </w:rPr>
              <w:t>5411,1</w:t>
            </w:r>
          </w:p>
          <w:p w:rsidR="005A0919" w:rsidRPr="00F43A19" w:rsidRDefault="005A0919" w:rsidP="003C2E08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 w:rsidRPr="00F43A19">
              <w:rPr>
                <w:i/>
                <w:color w:val="1F497D" w:themeColor="text2"/>
                <w:sz w:val="20"/>
                <w:szCs w:val="20"/>
              </w:rPr>
              <w:t xml:space="preserve">В </w:t>
            </w:r>
            <w:proofErr w:type="spellStart"/>
            <w:r w:rsidRPr="00F43A19">
              <w:rPr>
                <w:i/>
                <w:color w:val="1F497D" w:themeColor="text2"/>
                <w:sz w:val="20"/>
                <w:szCs w:val="20"/>
              </w:rPr>
              <w:t>т.ч</w:t>
            </w:r>
            <w:proofErr w:type="spellEnd"/>
            <w:r w:rsidRPr="00F43A19">
              <w:rPr>
                <w:i/>
                <w:color w:val="1F497D" w:themeColor="text2"/>
                <w:sz w:val="20"/>
                <w:szCs w:val="20"/>
              </w:rPr>
              <w:t>.</w:t>
            </w:r>
          </w:p>
          <w:p w:rsidR="005A0919" w:rsidRPr="00F43A19" w:rsidRDefault="005A0919" w:rsidP="003C2E08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 w:rsidRPr="00F43A19">
              <w:rPr>
                <w:i/>
                <w:color w:val="1F497D" w:themeColor="text2"/>
                <w:sz w:val="20"/>
                <w:szCs w:val="20"/>
              </w:rPr>
              <w:t>О-5073,5</w:t>
            </w:r>
          </w:p>
          <w:p w:rsidR="005A0919" w:rsidRPr="00F43A19" w:rsidRDefault="005A0919" w:rsidP="003C2E08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 w:rsidRPr="00F43A19">
              <w:rPr>
                <w:i/>
                <w:color w:val="1F497D" w:themeColor="text2"/>
                <w:sz w:val="20"/>
                <w:szCs w:val="20"/>
              </w:rPr>
              <w:t>С-337,6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3E30D2" w:rsidP="00881F92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  <w:highlight w:val="green"/>
              </w:rPr>
            </w:pPr>
            <w:r>
              <w:rPr>
                <w:i/>
                <w:color w:val="1F497D" w:themeColor="text2"/>
                <w:sz w:val="20"/>
                <w:szCs w:val="20"/>
                <w:highlight w:val="green"/>
              </w:rPr>
              <w:t>3661,3</w:t>
            </w:r>
          </w:p>
          <w:p w:rsidR="005A0919" w:rsidRPr="00F43A19" w:rsidRDefault="005A0919" w:rsidP="00881F92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  <w:highlight w:val="green"/>
              </w:rPr>
            </w:pPr>
            <w:r w:rsidRPr="00F43A19">
              <w:rPr>
                <w:i/>
                <w:color w:val="1F497D" w:themeColor="text2"/>
                <w:sz w:val="20"/>
                <w:szCs w:val="20"/>
                <w:highlight w:val="green"/>
              </w:rPr>
              <w:t xml:space="preserve">В </w:t>
            </w:r>
            <w:proofErr w:type="spellStart"/>
            <w:r w:rsidRPr="00F43A19">
              <w:rPr>
                <w:i/>
                <w:color w:val="1F497D" w:themeColor="text2"/>
                <w:sz w:val="20"/>
                <w:szCs w:val="20"/>
                <w:highlight w:val="green"/>
              </w:rPr>
              <w:t>т.ч</w:t>
            </w:r>
            <w:proofErr w:type="spellEnd"/>
            <w:r w:rsidRPr="00F43A19">
              <w:rPr>
                <w:i/>
                <w:color w:val="1F497D" w:themeColor="text2"/>
                <w:sz w:val="20"/>
                <w:szCs w:val="20"/>
                <w:highlight w:val="green"/>
              </w:rPr>
              <w:t>.</w:t>
            </w:r>
          </w:p>
          <w:p w:rsidR="005A0919" w:rsidRPr="00F43A19" w:rsidRDefault="005A0919" w:rsidP="00881F92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  <w:highlight w:val="green"/>
              </w:rPr>
            </w:pPr>
            <w:r w:rsidRPr="00F43A19">
              <w:rPr>
                <w:i/>
                <w:color w:val="1F497D" w:themeColor="text2"/>
                <w:sz w:val="20"/>
                <w:szCs w:val="20"/>
                <w:highlight w:val="green"/>
              </w:rPr>
              <w:t>О-</w:t>
            </w:r>
            <w:r w:rsidR="003E30D2">
              <w:rPr>
                <w:i/>
                <w:color w:val="1F497D" w:themeColor="text2"/>
                <w:sz w:val="20"/>
                <w:szCs w:val="20"/>
                <w:highlight w:val="green"/>
              </w:rPr>
              <w:t>2941,9</w:t>
            </w:r>
          </w:p>
          <w:p w:rsidR="005A0919" w:rsidRPr="00F43A19" w:rsidRDefault="005A0919" w:rsidP="003E30D2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  <w:highlight w:val="green"/>
              </w:rPr>
            </w:pPr>
            <w:r w:rsidRPr="00F43A19">
              <w:rPr>
                <w:i/>
                <w:color w:val="1F497D" w:themeColor="text2"/>
                <w:sz w:val="20"/>
                <w:szCs w:val="20"/>
                <w:highlight w:val="green"/>
              </w:rPr>
              <w:t>С-</w:t>
            </w:r>
            <w:r w:rsidR="003E30D2">
              <w:rPr>
                <w:i/>
                <w:color w:val="1F497D" w:themeColor="text2"/>
                <w:sz w:val="20"/>
                <w:szCs w:val="20"/>
                <w:highlight w:val="green"/>
              </w:rPr>
              <w:t>719,4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3C2E08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 w:rsidRPr="00F43A19">
              <w:rPr>
                <w:i/>
                <w:color w:val="1F497D" w:themeColor="text2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3C2E08">
            <w:pPr>
              <w:autoSpaceDE w:val="0"/>
              <w:autoSpaceDN w:val="0"/>
              <w:adjustRightInd w:val="0"/>
              <w:rPr>
                <w:i/>
                <w:color w:val="4F81BD" w:themeColor="accent1"/>
                <w:sz w:val="20"/>
                <w:szCs w:val="20"/>
              </w:rPr>
            </w:pPr>
            <w:r w:rsidRPr="00F43A19">
              <w:rPr>
                <w:i/>
                <w:color w:val="4F81BD" w:themeColor="accent1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3C2E08">
            <w:pPr>
              <w:autoSpaceDE w:val="0"/>
              <w:autoSpaceDN w:val="0"/>
              <w:adjustRightInd w:val="0"/>
              <w:rPr>
                <w:i/>
                <w:color w:val="4F81BD" w:themeColor="accent1"/>
                <w:sz w:val="20"/>
                <w:szCs w:val="20"/>
              </w:rPr>
            </w:pPr>
            <w:r w:rsidRPr="00F43A19">
              <w:rPr>
                <w:i/>
                <w:color w:val="4F81BD" w:themeColor="accen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3C2E08">
            <w:pPr>
              <w:autoSpaceDE w:val="0"/>
              <w:autoSpaceDN w:val="0"/>
              <w:adjustRightInd w:val="0"/>
              <w:rPr>
                <w:i/>
                <w:color w:val="4F81BD" w:themeColor="accent1"/>
                <w:sz w:val="20"/>
                <w:szCs w:val="20"/>
              </w:rPr>
            </w:pPr>
            <w:r w:rsidRPr="00F43A19">
              <w:rPr>
                <w:i/>
                <w:color w:val="4F81BD" w:themeColor="accent1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3C2E08">
            <w:pPr>
              <w:autoSpaceDE w:val="0"/>
              <w:autoSpaceDN w:val="0"/>
              <w:adjustRightInd w:val="0"/>
              <w:rPr>
                <w:i/>
                <w:color w:val="4F81BD" w:themeColor="accent1"/>
                <w:sz w:val="20"/>
                <w:szCs w:val="20"/>
              </w:rPr>
            </w:pPr>
            <w:r w:rsidRPr="00F43A19">
              <w:rPr>
                <w:i/>
                <w:color w:val="4F81BD" w:themeColor="accent1"/>
                <w:sz w:val="20"/>
                <w:szCs w:val="20"/>
              </w:rPr>
              <w:t>-</w:t>
            </w:r>
          </w:p>
        </w:tc>
      </w:tr>
    </w:tbl>
    <w:p w:rsidR="004961E2" w:rsidRPr="00C12040" w:rsidRDefault="004961E2" w:rsidP="00A44AA6">
      <w:pPr>
        <w:autoSpaceDE w:val="0"/>
        <w:autoSpaceDN w:val="0"/>
        <w:adjustRightInd w:val="0"/>
        <w:ind w:firstLine="540"/>
        <w:jc w:val="both"/>
      </w:pPr>
    </w:p>
    <w:sectPr w:rsidR="004961E2" w:rsidRPr="00C12040" w:rsidSect="00E46120">
      <w:type w:val="continuous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D70" w:rsidRDefault="00AC7D70">
      <w:r>
        <w:separator/>
      </w:r>
    </w:p>
  </w:endnote>
  <w:endnote w:type="continuationSeparator" w:id="0">
    <w:p w:rsidR="00AC7D70" w:rsidRDefault="00AC7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D70" w:rsidRPr="00AD6843" w:rsidRDefault="00AC7D70">
    <w:pPr>
      <w:pStyle w:val="a6"/>
      <w:jc w:val="right"/>
      <w:rPr>
        <w:sz w:val="16"/>
      </w:rPr>
    </w:pPr>
    <w:r w:rsidRPr="00AD6843">
      <w:rPr>
        <w:sz w:val="16"/>
      </w:rPr>
      <w:fldChar w:fldCharType="begin"/>
    </w:r>
    <w:r w:rsidRPr="00AD6843">
      <w:rPr>
        <w:sz w:val="16"/>
      </w:rPr>
      <w:instrText>PAGE   \* MERGEFORMAT</w:instrText>
    </w:r>
    <w:r w:rsidRPr="00AD6843">
      <w:rPr>
        <w:sz w:val="16"/>
      </w:rPr>
      <w:fldChar w:fldCharType="separate"/>
    </w:r>
    <w:r w:rsidR="007C735E">
      <w:rPr>
        <w:noProof/>
        <w:sz w:val="16"/>
      </w:rPr>
      <w:t>25</w:t>
    </w:r>
    <w:r w:rsidRPr="00AD6843">
      <w:rPr>
        <w:sz w:val="16"/>
      </w:rPr>
      <w:fldChar w:fldCharType="end"/>
    </w:r>
  </w:p>
  <w:p w:rsidR="00AC7D70" w:rsidRDefault="00AC7D70">
    <w:pPr>
      <w:pStyle w:val="a6"/>
    </w:pPr>
  </w:p>
  <w:p w:rsidR="00AC7D70" w:rsidRDefault="00AC7D7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D70" w:rsidRDefault="00AC7D70">
      <w:r>
        <w:separator/>
      </w:r>
    </w:p>
  </w:footnote>
  <w:footnote w:type="continuationSeparator" w:id="0">
    <w:p w:rsidR="00AC7D70" w:rsidRDefault="00AC7D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37A40"/>
    <w:multiLevelType w:val="hybridMultilevel"/>
    <w:tmpl w:val="A5D6B06E"/>
    <w:lvl w:ilvl="0" w:tplc="75F80A4E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>
    <w:nsid w:val="03271339"/>
    <w:multiLevelType w:val="hybridMultilevel"/>
    <w:tmpl w:val="B85E7F08"/>
    <w:lvl w:ilvl="0" w:tplc="CC88112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D26364"/>
    <w:multiLevelType w:val="hybridMultilevel"/>
    <w:tmpl w:val="4BA8E36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F6E0738"/>
    <w:multiLevelType w:val="hybridMultilevel"/>
    <w:tmpl w:val="0F5209FC"/>
    <w:lvl w:ilvl="0" w:tplc="25B4AFE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A224854"/>
    <w:multiLevelType w:val="hybridMultilevel"/>
    <w:tmpl w:val="33CECEE0"/>
    <w:lvl w:ilvl="0" w:tplc="A9106C6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9B424B6"/>
    <w:multiLevelType w:val="hybridMultilevel"/>
    <w:tmpl w:val="49CA240A"/>
    <w:lvl w:ilvl="0" w:tplc="329275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1EC5F6C"/>
    <w:multiLevelType w:val="hybridMultilevel"/>
    <w:tmpl w:val="E186723E"/>
    <w:lvl w:ilvl="0" w:tplc="689EE452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7">
    <w:nsid w:val="72347AA8"/>
    <w:multiLevelType w:val="hybridMultilevel"/>
    <w:tmpl w:val="EB2A6204"/>
    <w:lvl w:ilvl="0" w:tplc="D2C8BA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3AC5621"/>
    <w:multiLevelType w:val="hybridMultilevel"/>
    <w:tmpl w:val="B8261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2E106B"/>
    <w:multiLevelType w:val="hybridMultilevel"/>
    <w:tmpl w:val="0666D334"/>
    <w:lvl w:ilvl="0" w:tplc="C43E089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7EC22FA1"/>
    <w:multiLevelType w:val="hybridMultilevel"/>
    <w:tmpl w:val="03C626AA"/>
    <w:lvl w:ilvl="0" w:tplc="D94CF6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5"/>
  </w:num>
  <w:num w:numId="5">
    <w:abstractNumId w:val="7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9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7BA"/>
    <w:rsid w:val="00001816"/>
    <w:rsid w:val="000076BF"/>
    <w:rsid w:val="000121C1"/>
    <w:rsid w:val="0001247F"/>
    <w:rsid w:val="000126A2"/>
    <w:rsid w:val="00012B8C"/>
    <w:rsid w:val="000131DE"/>
    <w:rsid w:val="00013AC0"/>
    <w:rsid w:val="00015B03"/>
    <w:rsid w:val="000214FC"/>
    <w:rsid w:val="00021B89"/>
    <w:rsid w:val="00021E13"/>
    <w:rsid w:val="00023023"/>
    <w:rsid w:val="000234E7"/>
    <w:rsid w:val="00024687"/>
    <w:rsid w:val="00025FE3"/>
    <w:rsid w:val="0002672A"/>
    <w:rsid w:val="00027357"/>
    <w:rsid w:val="00031AA3"/>
    <w:rsid w:val="000323F8"/>
    <w:rsid w:val="00033806"/>
    <w:rsid w:val="00033D82"/>
    <w:rsid w:val="00033DC7"/>
    <w:rsid w:val="0003416D"/>
    <w:rsid w:val="000343AE"/>
    <w:rsid w:val="00042228"/>
    <w:rsid w:val="00044759"/>
    <w:rsid w:val="0004667D"/>
    <w:rsid w:val="00046705"/>
    <w:rsid w:val="000512EB"/>
    <w:rsid w:val="00052AA6"/>
    <w:rsid w:val="00052D3F"/>
    <w:rsid w:val="000536A5"/>
    <w:rsid w:val="000561BD"/>
    <w:rsid w:val="000562B4"/>
    <w:rsid w:val="000624E3"/>
    <w:rsid w:val="00063E00"/>
    <w:rsid w:val="000644B8"/>
    <w:rsid w:val="0006501F"/>
    <w:rsid w:val="000652BC"/>
    <w:rsid w:val="0006564F"/>
    <w:rsid w:val="0006673D"/>
    <w:rsid w:val="00067A90"/>
    <w:rsid w:val="00070524"/>
    <w:rsid w:val="00070DA3"/>
    <w:rsid w:val="000716CD"/>
    <w:rsid w:val="000720E1"/>
    <w:rsid w:val="00074E22"/>
    <w:rsid w:val="00075CD4"/>
    <w:rsid w:val="0008103D"/>
    <w:rsid w:val="000829E8"/>
    <w:rsid w:val="00083220"/>
    <w:rsid w:val="00084410"/>
    <w:rsid w:val="00086949"/>
    <w:rsid w:val="00087423"/>
    <w:rsid w:val="00091332"/>
    <w:rsid w:val="00092BB8"/>
    <w:rsid w:val="00093CBD"/>
    <w:rsid w:val="00094633"/>
    <w:rsid w:val="000946A5"/>
    <w:rsid w:val="00094BDC"/>
    <w:rsid w:val="00095ED5"/>
    <w:rsid w:val="00097035"/>
    <w:rsid w:val="0009735D"/>
    <w:rsid w:val="00097BD8"/>
    <w:rsid w:val="000A0AEB"/>
    <w:rsid w:val="000A1BFC"/>
    <w:rsid w:val="000A2608"/>
    <w:rsid w:val="000A279D"/>
    <w:rsid w:val="000A35E1"/>
    <w:rsid w:val="000A3EF9"/>
    <w:rsid w:val="000A50C4"/>
    <w:rsid w:val="000A5739"/>
    <w:rsid w:val="000A5A19"/>
    <w:rsid w:val="000B2630"/>
    <w:rsid w:val="000B2A43"/>
    <w:rsid w:val="000B35D4"/>
    <w:rsid w:val="000B4B53"/>
    <w:rsid w:val="000B520C"/>
    <w:rsid w:val="000C1FF1"/>
    <w:rsid w:val="000C21EB"/>
    <w:rsid w:val="000C2640"/>
    <w:rsid w:val="000C2CE0"/>
    <w:rsid w:val="000C34A8"/>
    <w:rsid w:val="000C36D3"/>
    <w:rsid w:val="000C48A6"/>
    <w:rsid w:val="000C48BB"/>
    <w:rsid w:val="000D29D5"/>
    <w:rsid w:val="000D3391"/>
    <w:rsid w:val="000D3DC0"/>
    <w:rsid w:val="000D518E"/>
    <w:rsid w:val="000D66C4"/>
    <w:rsid w:val="000E0011"/>
    <w:rsid w:val="000E1956"/>
    <w:rsid w:val="000E1C44"/>
    <w:rsid w:val="000E20B3"/>
    <w:rsid w:val="000E34C2"/>
    <w:rsid w:val="000E463C"/>
    <w:rsid w:val="000E4E1C"/>
    <w:rsid w:val="000E4F50"/>
    <w:rsid w:val="000E7409"/>
    <w:rsid w:val="000F4EE9"/>
    <w:rsid w:val="000F574D"/>
    <w:rsid w:val="000F7100"/>
    <w:rsid w:val="000F78FB"/>
    <w:rsid w:val="000F7A29"/>
    <w:rsid w:val="00100768"/>
    <w:rsid w:val="00100BB5"/>
    <w:rsid w:val="00101418"/>
    <w:rsid w:val="001043BE"/>
    <w:rsid w:val="00104BEC"/>
    <w:rsid w:val="001058D9"/>
    <w:rsid w:val="00106B2E"/>
    <w:rsid w:val="001076FD"/>
    <w:rsid w:val="00107D26"/>
    <w:rsid w:val="00110E1B"/>
    <w:rsid w:val="0011157D"/>
    <w:rsid w:val="00111ABC"/>
    <w:rsid w:val="00113CE4"/>
    <w:rsid w:val="001142ED"/>
    <w:rsid w:val="0011554B"/>
    <w:rsid w:val="00116D66"/>
    <w:rsid w:val="00117C96"/>
    <w:rsid w:val="00120507"/>
    <w:rsid w:val="00121617"/>
    <w:rsid w:val="00122C2E"/>
    <w:rsid w:val="00124184"/>
    <w:rsid w:val="00124212"/>
    <w:rsid w:val="00124479"/>
    <w:rsid w:val="001244F3"/>
    <w:rsid w:val="00126209"/>
    <w:rsid w:val="001313F9"/>
    <w:rsid w:val="00132739"/>
    <w:rsid w:val="00133672"/>
    <w:rsid w:val="00133FF9"/>
    <w:rsid w:val="00134251"/>
    <w:rsid w:val="00134668"/>
    <w:rsid w:val="00134B69"/>
    <w:rsid w:val="00134EBD"/>
    <w:rsid w:val="00135135"/>
    <w:rsid w:val="001360ED"/>
    <w:rsid w:val="00140970"/>
    <w:rsid w:val="00141F15"/>
    <w:rsid w:val="00143E5C"/>
    <w:rsid w:val="00144C3B"/>
    <w:rsid w:val="00144D5C"/>
    <w:rsid w:val="00145CF5"/>
    <w:rsid w:val="00146E97"/>
    <w:rsid w:val="001518DB"/>
    <w:rsid w:val="00152613"/>
    <w:rsid w:val="00153368"/>
    <w:rsid w:val="001575AA"/>
    <w:rsid w:val="001604AD"/>
    <w:rsid w:val="00160E72"/>
    <w:rsid w:val="00161516"/>
    <w:rsid w:val="00162043"/>
    <w:rsid w:val="00162BD6"/>
    <w:rsid w:val="00162E1C"/>
    <w:rsid w:val="00164F50"/>
    <w:rsid w:val="00165EB0"/>
    <w:rsid w:val="00166BAD"/>
    <w:rsid w:val="001677A9"/>
    <w:rsid w:val="001715CF"/>
    <w:rsid w:val="0017183F"/>
    <w:rsid w:val="0017359C"/>
    <w:rsid w:val="00176673"/>
    <w:rsid w:val="00176B1A"/>
    <w:rsid w:val="00177D78"/>
    <w:rsid w:val="00177DF5"/>
    <w:rsid w:val="00180520"/>
    <w:rsid w:val="0018097F"/>
    <w:rsid w:val="00180C2F"/>
    <w:rsid w:val="00180E37"/>
    <w:rsid w:val="00182864"/>
    <w:rsid w:val="0018493F"/>
    <w:rsid w:val="00184C58"/>
    <w:rsid w:val="00185BCF"/>
    <w:rsid w:val="00185F16"/>
    <w:rsid w:val="00186DFE"/>
    <w:rsid w:val="001908BB"/>
    <w:rsid w:val="00191F22"/>
    <w:rsid w:val="0019201D"/>
    <w:rsid w:val="00192731"/>
    <w:rsid w:val="00195F3E"/>
    <w:rsid w:val="00196933"/>
    <w:rsid w:val="001A2794"/>
    <w:rsid w:val="001A6E17"/>
    <w:rsid w:val="001A7A8B"/>
    <w:rsid w:val="001B07AA"/>
    <w:rsid w:val="001B375E"/>
    <w:rsid w:val="001B3CF4"/>
    <w:rsid w:val="001B47C7"/>
    <w:rsid w:val="001B4D89"/>
    <w:rsid w:val="001B5621"/>
    <w:rsid w:val="001B5686"/>
    <w:rsid w:val="001B5B55"/>
    <w:rsid w:val="001B74C4"/>
    <w:rsid w:val="001B75D5"/>
    <w:rsid w:val="001C03C0"/>
    <w:rsid w:val="001C1DC6"/>
    <w:rsid w:val="001C46BD"/>
    <w:rsid w:val="001C4D13"/>
    <w:rsid w:val="001C4F90"/>
    <w:rsid w:val="001C6BCA"/>
    <w:rsid w:val="001C7173"/>
    <w:rsid w:val="001D06E8"/>
    <w:rsid w:val="001D0D64"/>
    <w:rsid w:val="001D11BB"/>
    <w:rsid w:val="001D200A"/>
    <w:rsid w:val="001D2D42"/>
    <w:rsid w:val="001D4913"/>
    <w:rsid w:val="001D5749"/>
    <w:rsid w:val="001D5CB5"/>
    <w:rsid w:val="001D6677"/>
    <w:rsid w:val="001D7EA8"/>
    <w:rsid w:val="001E19A4"/>
    <w:rsid w:val="001E2D24"/>
    <w:rsid w:val="001E3059"/>
    <w:rsid w:val="001E5AD9"/>
    <w:rsid w:val="001E7274"/>
    <w:rsid w:val="001E7C38"/>
    <w:rsid w:val="001F15C5"/>
    <w:rsid w:val="001F16A2"/>
    <w:rsid w:val="001F1832"/>
    <w:rsid w:val="001F3749"/>
    <w:rsid w:val="001F380D"/>
    <w:rsid w:val="001F396D"/>
    <w:rsid w:val="001F4229"/>
    <w:rsid w:val="001F5949"/>
    <w:rsid w:val="001F6D2A"/>
    <w:rsid w:val="0020142E"/>
    <w:rsid w:val="00201FB5"/>
    <w:rsid w:val="0020310F"/>
    <w:rsid w:val="002054A3"/>
    <w:rsid w:val="0020645B"/>
    <w:rsid w:val="00207C73"/>
    <w:rsid w:val="00210652"/>
    <w:rsid w:val="00210856"/>
    <w:rsid w:val="00210A7C"/>
    <w:rsid w:val="00210B61"/>
    <w:rsid w:val="00211AA3"/>
    <w:rsid w:val="00212F81"/>
    <w:rsid w:val="002153FE"/>
    <w:rsid w:val="00215D83"/>
    <w:rsid w:val="00216714"/>
    <w:rsid w:val="00217531"/>
    <w:rsid w:val="00222426"/>
    <w:rsid w:val="00224593"/>
    <w:rsid w:val="00224DF4"/>
    <w:rsid w:val="00224FCE"/>
    <w:rsid w:val="00224FE9"/>
    <w:rsid w:val="00225E35"/>
    <w:rsid w:val="00227A9D"/>
    <w:rsid w:val="002321C0"/>
    <w:rsid w:val="0023308F"/>
    <w:rsid w:val="002361E7"/>
    <w:rsid w:val="00236D65"/>
    <w:rsid w:val="0023705E"/>
    <w:rsid w:val="00237464"/>
    <w:rsid w:val="00240035"/>
    <w:rsid w:val="0024069F"/>
    <w:rsid w:val="00240955"/>
    <w:rsid w:val="00242730"/>
    <w:rsid w:val="00242874"/>
    <w:rsid w:val="00242E99"/>
    <w:rsid w:val="002430E5"/>
    <w:rsid w:val="00243563"/>
    <w:rsid w:val="00244D78"/>
    <w:rsid w:val="00245857"/>
    <w:rsid w:val="00245A07"/>
    <w:rsid w:val="00246185"/>
    <w:rsid w:val="00247E46"/>
    <w:rsid w:val="00250338"/>
    <w:rsid w:val="002504F2"/>
    <w:rsid w:val="00252C42"/>
    <w:rsid w:val="00254185"/>
    <w:rsid w:val="00254501"/>
    <w:rsid w:val="00254A5F"/>
    <w:rsid w:val="0025573D"/>
    <w:rsid w:val="002559DF"/>
    <w:rsid w:val="00256014"/>
    <w:rsid w:val="002568B0"/>
    <w:rsid w:val="00256BF5"/>
    <w:rsid w:val="00257B16"/>
    <w:rsid w:val="00257C71"/>
    <w:rsid w:val="00260A14"/>
    <w:rsid w:val="00261AF9"/>
    <w:rsid w:val="00264BAC"/>
    <w:rsid w:val="00264F0E"/>
    <w:rsid w:val="0026562F"/>
    <w:rsid w:val="00267BAA"/>
    <w:rsid w:val="00270EEB"/>
    <w:rsid w:val="0027111C"/>
    <w:rsid w:val="00271CEE"/>
    <w:rsid w:val="0027235E"/>
    <w:rsid w:val="002725BF"/>
    <w:rsid w:val="002726AE"/>
    <w:rsid w:val="00272C30"/>
    <w:rsid w:val="00274B7C"/>
    <w:rsid w:val="00274B84"/>
    <w:rsid w:val="00275968"/>
    <w:rsid w:val="00276F1F"/>
    <w:rsid w:val="0027776A"/>
    <w:rsid w:val="00277DD0"/>
    <w:rsid w:val="00281E4E"/>
    <w:rsid w:val="0028267A"/>
    <w:rsid w:val="002862F5"/>
    <w:rsid w:val="00296835"/>
    <w:rsid w:val="00296EAA"/>
    <w:rsid w:val="00296F1F"/>
    <w:rsid w:val="00297429"/>
    <w:rsid w:val="00297680"/>
    <w:rsid w:val="00297F8A"/>
    <w:rsid w:val="002A0B3A"/>
    <w:rsid w:val="002A0F68"/>
    <w:rsid w:val="002A233E"/>
    <w:rsid w:val="002A5225"/>
    <w:rsid w:val="002A69AB"/>
    <w:rsid w:val="002A7081"/>
    <w:rsid w:val="002A7EA5"/>
    <w:rsid w:val="002B56D1"/>
    <w:rsid w:val="002B629A"/>
    <w:rsid w:val="002B6819"/>
    <w:rsid w:val="002B6F60"/>
    <w:rsid w:val="002B746D"/>
    <w:rsid w:val="002C08F2"/>
    <w:rsid w:val="002C1EC0"/>
    <w:rsid w:val="002C2793"/>
    <w:rsid w:val="002C3D3E"/>
    <w:rsid w:val="002C4082"/>
    <w:rsid w:val="002C5FF3"/>
    <w:rsid w:val="002C645E"/>
    <w:rsid w:val="002C7AE7"/>
    <w:rsid w:val="002D112C"/>
    <w:rsid w:val="002D20F7"/>
    <w:rsid w:val="002D385F"/>
    <w:rsid w:val="002D4BEC"/>
    <w:rsid w:val="002D5A69"/>
    <w:rsid w:val="002D77E9"/>
    <w:rsid w:val="002E0FFB"/>
    <w:rsid w:val="002E1D75"/>
    <w:rsid w:val="002E1EB4"/>
    <w:rsid w:val="002E3D0D"/>
    <w:rsid w:val="002E473D"/>
    <w:rsid w:val="002E6968"/>
    <w:rsid w:val="002E6C63"/>
    <w:rsid w:val="002E6C90"/>
    <w:rsid w:val="002F18A5"/>
    <w:rsid w:val="002F39E2"/>
    <w:rsid w:val="002F40A7"/>
    <w:rsid w:val="002F41B9"/>
    <w:rsid w:val="002F43E0"/>
    <w:rsid w:val="002F49C8"/>
    <w:rsid w:val="002F5E11"/>
    <w:rsid w:val="002F68FA"/>
    <w:rsid w:val="002F736D"/>
    <w:rsid w:val="002F73A6"/>
    <w:rsid w:val="00304582"/>
    <w:rsid w:val="003047BA"/>
    <w:rsid w:val="003059EB"/>
    <w:rsid w:val="003079B8"/>
    <w:rsid w:val="00313BF3"/>
    <w:rsid w:val="00314ACB"/>
    <w:rsid w:val="00314F98"/>
    <w:rsid w:val="003151AC"/>
    <w:rsid w:val="00315C59"/>
    <w:rsid w:val="00317080"/>
    <w:rsid w:val="0031726D"/>
    <w:rsid w:val="00320518"/>
    <w:rsid w:val="0032174A"/>
    <w:rsid w:val="00323781"/>
    <w:rsid w:val="00323AB7"/>
    <w:rsid w:val="00323FA7"/>
    <w:rsid w:val="0032429C"/>
    <w:rsid w:val="00325BB5"/>
    <w:rsid w:val="00326633"/>
    <w:rsid w:val="00327F20"/>
    <w:rsid w:val="003322E6"/>
    <w:rsid w:val="003343F7"/>
    <w:rsid w:val="00334820"/>
    <w:rsid w:val="00335AE8"/>
    <w:rsid w:val="00336967"/>
    <w:rsid w:val="0033795D"/>
    <w:rsid w:val="003400C2"/>
    <w:rsid w:val="00340540"/>
    <w:rsid w:val="00340881"/>
    <w:rsid w:val="00341467"/>
    <w:rsid w:val="003453F0"/>
    <w:rsid w:val="003476A3"/>
    <w:rsid w:val="00347806"/>
    <w:rsid w:val="00350A3F"/>
    <w:rsid w:val="003510F3"/>
    <w:rsid w:val="003522B8"/>
    <w:rsid w:val="0035298A"/>
    <w:rsid w:val="00357602"/>
    <w:rsid w:val="00357C1E"/>
    <w:rsid w:val="00357C91"/>
    <w:rsid w:val="00360609"/>
    <w:rsid w:val="003622BC"/>
    <w:rsid w:val="00362594"/>
    <w:rsid w:val="00364A90"/>
    <w:rsid w:val="00364FE9"/>
    <w:rsid w:val="003663C8"/>
    <w:rsid w:val="00366553"/>
    <w:rsid w:val="003704F7"/>
    <w:rsid w:val="003716E6"/>
    <w:rsid w:val="00373E46"/>
    <w:rsid w:val="0037678E"/>
    <w:rsid w:val="00377CD4"/>
    <w:rsid w:val="00383AA6"/>
    <w:rsid w:val="00384D9D"/>
    <w:rsid w:val="003871D8"/>
    <w:rsid w:val="00387282"/>
    <w:rsid w:val="00387C76"/>
    <w:rsid w:val="00387F9E"/>
    <w:rsid w:val="0039175C"/>
    <w:rsid w:val="00393292"/>
    <w:rsid w:val="00393AC9"/>
    <w:rsid w:val="00394479"/>
    <w:rsid w:val="00395B13"/>
    <w:rsid w:val="00396166"/>
    <w:rsid w:val="003A0076"/>
    <w:rsid w:val="003A117D"/>
    <w:rsid w:val="003A4036"/>
    <w:rsid w:val="003A4CF1"/>
    <w:rsid w:val="003A51A0"/>
    <w:rsid w:val="003B0B46"/>
    <w:rsid w:val="003B23B5"/>
    <w:rsid w:val="003B41CC"/>
    <w:rsid w:val="003B5486"/>
    <w:rsid w:val="003B72ED"/>
    <w:rsid w:val="003B7EF6"/>
    <w:rsid w:val="003C1A22"/>
    <w:rsid w:val="003C1C14"/>
    <w:rsid w:val="003C1CB9"/>
    <w:rsid w:val="003C2D2F"/>
    <w:rsid w:val="003C2E08"/>
    <w:rsid w:val="003C40C0"/>
    <w:rsid w:val="003C4668"/>
    <w:rsid w:val="003C4C9C"/>
    <w:rsid w:val="003C4F54"/>
    <w:rsid w:val="003C5ADB"/>
    <w:rsid w:val="003C5F8A"/>
    <w:rsid w:val="003C6F67"/>
    <w:rsid w:val="003C7911"/>
    <w:rsid w:val="003C7C4F"/>
    <w:rsid w:val="003D5461"/>
    <w:rsid w:val="003D5E49"/>
    <w:rsid w:val="003D7D31"/>
    <w:rsid w:val="003E1DB7"/>
    <w:rsid w:val="003E30D2"/>
    <w:rsid w:val="003E324E"/>
    <w:rsid w:val="003E4B54"/>
    <w:rsid w:val="003E61C3"/>
    <w:rsid w:val="003E64A7"/>
    <w:rsid w:val="003F002A"/>
    <w:rsid w:val="003F030A"/>
    <w:rsid w:val="003F30E6"/>
    <w:rsid w:val="003F458C"/>
    <w:rsid w:val="003F5512"/>
    <w:rsid w:val="003F557C"/>
    <w:rsid w:val="003F5B06"/>
    <w:rsid w:val="003F6281"/>
    <w:rsid w:val="003F692F"/>
    <w:rsid w:val="0040216F"/>
    <w:rsid w:val="004043E6"/>
    <w:rsid w:val="0041067B"/>
    <w:rsid w:val="0041090C"/>
    <w:rsid w:val="004129D1"/>
    <w:rsid w:val="00412C82"/>
    <w:rsid w:val="00413265"/>
    <w:rsid w:val="004133F2"/>
    <w:rsid w:val="00413A71"/>
    <w:rsid w:val="004151BD"/>
    <w:rsid w:val="004151DB"/>
    <w:rsid w:val="00416398"/>
    <w:rsid w:val="004172D9"/>
    <w:rsid w:val="0042142E"/>
    <w:rsid w:val="004229DB"/>
    <w:rsid w:val="00425E7D"/>
    <w:rsid w:val="00426647"/>
    <w:rsid w:val="00427586"/>
    <w:rsid w:val="00427CC3"/>
    <w:rsid w:val="00430D09"/>
    <w:rsid w:val="00432A55"/>
    <w:rsid w:val="00436196"/>
    <w:rsid w:val="00441E36"/>
    <w:rsid w:val="00441EAE"/>
    <w:rsid w:val="00443BD7"/>
    <w:rsid w:val="004470F1"/>
    <w:rsid w:val="004518E6"/>
    <w:rsid w:val="004549FF"/>
    <w:rsid w:val="00455F22"/>
    <w:rsid w:val="00456752"/>
    <w:rsid w:val="0045762B"/>
    <w:rsid w:val="00460ADC"/>
    <w:rsid w:val="00461A36"/>
    <w:rsid w:val="00462FF7"/>
    <w:rsid w:val="00466342"/>
    <w:rsid w:val="00466807"/>
    <w:rsid w:val="0047002C"/>
    <w:rsid w:val="004723BA"/>
    <w:rsid w:val="00472732"/>
    <w:rsid w:val="00473D17"/>
    <w:rsid w:val="00475142"/>
    <w:rsid w:val="004759FC"/>
    <w:rsid w:val="004760B7"/>
    <w:rsid w:val="00480082"/>
    <w:rsid w:val="00481503"/>
    <w:rsid w:val="00481707"/>
    <w:rsid w:val="00481A2B"/>
    <w:rsid w:val="00481A92"/>
    <w:rsid w:val="00483737"/>
    <w:rsid w:val="00484B39"/>
    <w:rsid w:val="00487803"/>
    <w:rsid w:val="00487E87"/>
    <w:rsid w:val="0049110A"/>
    <w:rsid w:val="0049277D"/>
    <w:rsid w:val="004936D8"/>
    <w:rsid w:val="0049395F"/>
    <w:rsid w:val="0049438F"/>
    <w:rsid w:val="0049456D"/>
    <w:rsid w:val="004961E2"/>
    <w:rsid w:val="00496CF0"/>
    <w:rsid w:val="004970B1"/>
    <w:rsid w:val="004A054B"/>
    <w:rsid w:val="004A23C7"/>
    <w:rsid w:val="004A342D"/>
    <w:rsid w:val="004A355B"/>
    <w:rsid w:val="004A4913"/>
    <w:rsid w:val="004A4E8A"/>
    <w:rsid w:val="004A54EA"/>
    <w:rsid w:val="004B0A82"/>
    <w:rsid w:val="004B29C1"/>
    <w:rsid w:val="004B314A"/>
    <w:rsid w:val="004B46F6"/>
    <w:rsid w:val="004B4A94"/>
    <w:rsid w:val="004B6528"/>
    <w:rsid w:val="004B6D08"/>
    <w:rsid w:val="004B6F88"/>
    <w:rsid w:val="004B6FEC"/>
    <w:rsid w:val="004C37F4"/>
    <w:rsid w:val="004C3F9E"/>
    <w:rsid w:val="004C4349"/>
    <w:rsid w:val="004C4FB4"/>
    <w:rsid w:val="004D1218"/>
    <w:rsid w:val="004D161F"/>
    <w:rsid w:val="004D26B6"/>
    <w:rsid w:val="004D4015"/>
    <w:rsid w:val="004D44DA"/>
    <w:rsid w:val="004D4898"/>
    <w:rsid w:val="004D4A9B"/>
    <w:rsid w:val="004D5603"/>
    <w:rsid w:val="004D5F0C"/>
    <w:rsid w:val="004D6F81"/>
    <w:rsid w:val="004E0563"/>
    <w:rsid w:val="004E186D"/>
    <w:rsid w:val="004E2BE2"/>
    <w:rsid w:val="004E37F6"/>
    <w:rsid w:val="004E3C44"/>
    <w:rsid w:val="004E493C"/>
    <w:rsid w:val="004E4D00"/>
    <w:rsid w:val="004E5A95"/>
    <w:rsid w:val="004E7B90"/>
    <w:rsid w:val="004F0450"/>
    <w:rsid w:val="004F0FE8"/>
    <w:rsid w:val="004F798F"/>
    <w:rsid w:val="00500D1F"/>
    <w:rsid w:val="00501850"/>
    <w:rsid w:val="00506BEC"/>
    <w:rsid w:val="00506F04"/>
    <w:rsid w:val="00507477"/>
    <w:rsid w:val="00507618"/>
    <w:rsid w:val="00507C03"/>
    <w:rsid w:val="005121A5"/>
    <w:rsid w:val="00516B1B"/>
    <w:rsid w:val="00516B27"/>
    <w:rsid w:val="00517382"/>
    <w:rsid w:val="00520269"/>
    <w:rsid w:val="005230F2"/>
    <w:rsid w:val="00524441"/>
    <w:rsid w:val="005255ED"/>
    <w:rsid w:val="00525EFC"/>
    <w:rsid w:val="00526228"/>
    <w:rsid w:val="005264AE"/>
    <w:rsid w:val="00526533"/>
    <w:rsid w:val="00530259"/>
    <w:rsid w:val="005305AE"/>
    <w:rsid w:val="00531830"/>
    <w:rsid w:val="00532622"/>
    <w:rsid w:val="00534C1E"/>
    <w:rsid w:val="0053572B"/>
    <w:rsid w:val="00537090"/>
    <w:rsid w:val="00540118"/>
    <w:rsid w:val="005406E5"/>
    <w:rsid w:val="00540FA3"/>
    <w:rsid w:val="00541AB8"/>
    <w:rsid w:val="005427AD"/>
    <w:rsid w:val="00543BA5"/>
    <w:rsid w:val="005453B9"/>
    <w:rsid w:val="00545F7E"/>
    <w:rsid w:val="00547A35"/>
    <w:rsid w:val="00551B15"/>
    <w:rsid w:val="00553FA3"/>
    <w:rsid w:val="00554510"/>
    <w:rsid w:val="00554D54"/>
    <w:rsid w:val="00560341"/>
    <w:rsid w:val="00560B9A"/>
    <w:rsid w:val="0056100D"/>
    <w:rsid w:val="005610B0"/>
    <w:rsid w:val="00564993"/>
    <w:rsid w:val="005656DF"/>
    <w:rsid w:val="0056655F"/>
    <w:rsid w:val="00567B57"/>
    <w:rsid w:val="0057196E"/>
    <w:rsid w:val="0057348A"/>
    <w:rsid w:val="005744E1"/>
    <w:rsid w:val="005771F0"/>
    <w:rsid w:val="005803D9"/>
    <w:rsid w:val="005806AA"/>
    <w:rsid w:val="00580842"/>
    <w:rsid w:val="00581BD6"/>
    <w:rsid w:val="00582DEF"/>
    <w:rsid w:val="00583731"/>
    <w:rsid w:val="00583E82"/>
    <w:rsid w:val="0058401D"/>
    <w:rsid w:val="0058422B"/>
    <w:rsid w:val="0058427C"/>
    <w:rsid w:val="0058543B"/>
    <w:rsid w:val="005869B6"/>
    <w:rsid w:val="005911E6"/>
    <w:rsid w:val="005918E8"/>
    <w:rsid w:val="005923A2"/>
    <w:rsid w:val="00592850"/>
    <w:rsid w:val="00592F2C"/>
    <w:rsid w:val="00593305"/>
    <w:rsid w:val="00595DCD"/>
    <w:rsid w:val="00596777"/>
    <w:rsid w:val="00596B3E"/>
    <w:rsid w:val="005A08A9"/>
    <w:rsid w:val="005A0919"/>
    <w:rsid w:val="005A4D7C"/>
    <w:rsid w:val="005A5A3F"/>
    <w:rsid w:val="005A6A0A"/>
    <w:rsid w:val="005A790A"/>
    <w:rsid w:val="005B09C3"/>
    <w:rsid w:val="005B12EE"/>
    <w:rsid w:val="005B1C01"/>
    <w:rsid w:val="005B207E"/>
    <w:rsid w:val="005B4AD5"/>
    <w:rsid w:val="005B6F9F"/>
    <w:rsid w:val="005B7120"/>
    <w:rsid w:val="005C0FDA"/>
    <w:rsid w:val="005C2656"/>
    <w:rsid w:val="005C350E"/>
    <w:rsid w:val="005C38DE"/>
    <w:rsid w:val="005C6C71"/>
    <w:rsid w:val="005C77FA"/>
    <w:rsid w:val="005C7949"/>
    <w:rsid w:val="005D06DE"/>
    <w:rsid w:val="005D29C9"/>
    <w:rsid w:val="005D33DA"/>
    <w:rsid w:val="005D429F"/>
    <w:rsid w:val="005D74A5"/>
    <w:rsid w:val="005D77F3"/>
    <w:rsid w:val="005E014A"/>
    <w:rsid w:val="005E0630"/>
    <w:rsid w:val="005E0FAE"/>
    <w:rsid w:val="005E10BE"/>
    <w:rsid w:val="005E1779"/>
    <w:rsid w:val="005E1939"/>
    <w:rsid w:val="005E2483"/>
    <w:rsid w:val="005E3C60"/>
    <w:rsid w:val="005E5981"/>
    <w:rsid w:val="005E6C7E"/>
    <w:rsid w:val="005F0AF4"/>
    <w:rsid w:val="005F24F2"/>
    <w:rsid w:val="005F2899"/>
    <w:rsid w:val="005F299F"/>
    <w:rsid w:val="005F3A56"/>
    <w:rsid w:val="005F3DC5"/>
    <w:rsid w:val="005F5AA7"/>
    <w:rsid w:val="005F6C80"/>
    <w:rsid w:val="00600DD2"/>
    <w:rsid w:val="00601101"/>
    <w:rsid w:val="00601A7F"/>
    <w:rsid w:val="00601C37"/>
    <w:rsid w:val="00602A9C"/>
    <w:rsid w:val="00603221"/>
    <w:rsid w:val="006045CE"/>
    <w:rsid w:val="006045D1"/>
    <w:rsid w:val="006057C9"/>
    <w:rsid w:val="006058AD"/>
    <w:rsid w:val="006060AC"/>
    <w:rsid w:val="00606B33"/>
    <w:rsid w:val="00606F35"/>
    <w:rsid w:val="006070AA"/>
    <w:rsid w:val="006073FD"/>
    <w:rsid w:val="00607416"/>
    <w:rsid w:val="0061076C"/>
    <w:rsid w:val="00611ED3"/>
    <w:rsid w:val="0061256D"/>
    <w:rsid w:val="00614412"/>
    <w:rsid w:val="0061600A"/>
    <w:rsid w:val="00616349"/>
    <w:rsid w:val="00616F3C"/>
    <w:rsid w:val="00617E0D"/>
    <w:rsid w:val="00621F35"/>
    <w:rsid w:val="00623F7B"/>
    <w:rsid w:val="00625A7A"/>
    <w:rsid w:val="00626447"/>
    <w:rsid w:val="0062786F"/>
    <w:rsid w:val="00633232"/>
    <w:rsid w:val="00635707"/>
    <w:rsid w:val="00637A74"/>
    <w:rsid w:val="006408ED"/>
    <w:rsid w:val="00641332"/>
    <w:rsid w:val="00641B91"/>
    <w:rsid w:val="00641CAC"/>
    <w:rsid w:val="00642A8D"/>
    <w:rsid w:val="00644AED"/>
    <w:rsid w:val="00644F3E"/>
    <w:rsid w:val="00645DB3"/>
    <w:rsid w:val="006460C1"/>
    <w:rsid w:val="0065097D"/>
    <w:rsid w:val="00652FDB"/>
    <w:rsid w:val="00654110"/>
    <w:rsid w:val="00654343"/>
    <w:rsid w:val="00654C26"/>
    <w:rsid w:val="006567A4"/>
    <w:rsid w:val="00660030"/>
    <w:rsid w:val="00660772"/>
    <w:rsid w:val="00661238"/>
    <w:rsid w:val="006618C6"/>
    <w:rsid w:val="00661FAF"/>
    <w:rsid w:val="0066235C"/>
    <w:rsid w:val="006629B5"/>
    <w:rsid w:val="00664C37"/>
    <w:rsid w:val="006650F1"/>
    <w:rsid w:val="00666892"/>
    <w:rsid w:val="006718D5"/>
    <w:rsid w:val="00671EF9"/>
    <w:rsid w:val="0067209B"/>
    <w:rsid w:val="006722E4"/>
    <w:rsid w:val="0067376E"/>
    <w:rsid w:val="00673C31"/>
    <w:rsid w:val="0067453A"/>
    <w:rsid w:val="0067557A"/>
    <w:rsid w:val="00676F76"/>
    <w:rsid w:val="00677122"/>
    <w:rsid w:val="00677EEF"/>
    <w:rsid w:val="006802CA"/>
    <w:rsid w:val="006823F4"/>
    <w:rsid w:val="0068243D"/>
    <w:rsid w:val="00682F79"/>
    <w:rsid w:val="0068429F"/>
    <w:rsid w:val="0068517E"/>
    <w:rsid w:val="0068638C"/>
    <w:rsid w:val="00686571"/>
    <w:rsid w:val="00690063"/>
    <w:rsid w:val="00690A45"/>
    <w:rsid w:val="00692548"/>
    <w:rsid w:val="0069411C"/>
    <w:rsid w:val="00696BF0"/>
    <w:rsid w:val="006A03B8"/>
    <w:rsid w:val="006A108D"/>
    <w:rsid w:val="006A21A9"/>
    <w:rsid w:val="006A23C1"/>
    <w:rsid w:val="006A546D"/>
    <w:rsid w:val="006A556A"/>
    <w:rsid w:val="006A5633"/>
    <w:rsid w:val="006A63D3"/>
    <w:rsid w:val="006A65C2"/>
    <w:rsid w:val="006A6D73"/>
    <w:rsid w:val="006A7B57"/>
    <w:rsid w:val="006B04A2"/>
    <w:rsid w:val="006B2C07"/>
    <w:rsid w:val="006B3146"/>
    <w:rsid w:val="006B53A8"/>
    <w:rsid w:val="006B5A19"/>
    <w:rsid w:val="006B74CB"/>
    <w:rsid w:val="006C027C"/>
    <w:rsid w:val="006C1016"/>
    <w:rsid w:val="006C17CC"/>
    <w:rsid w:val="006C18E0"/>
    <w:rsid w:val="006C1C52"/>
    <w:rsid w:val="006C2A9E"/>
    <w:rsid w:val="006C2D9A"/>
    <w:rsid w:val="006C2DEA"/>
    <w:rsid w:val="006C3B3F"/>
    <w:rsid w:val="006C4749"/>
    <w:rsid w:val="006C7669"/>
    <w:rsid w:val="006C7ABA"/>
    <w:rsid w:val="006D0B75"/>
    <w:rsid w:val="006D1F4A"/>
    <w:rsid w:val="006D2C45"/>
    <w:rsid w:val="006D3EC1"/>
    <w:rsid w:val="006D4C79"/>
    <w:rsid w:val="006D65FE"/>
    <w:rsid w:val="006D7029"/>
    <w:rsid w:val="006D759F"/>
    <w:rsid w:val="006E4651"/>
    <w:rsid w:val="006E54A4"/>
    <w:rsid w:val="006E559C"/>
    <w:rsid w:val="006E5794"/>
    <w:rsid w:val="006E6F8B"/>
    <w:rsid w:val="006E7A1F"/>
    <w:rsid w:val="006F0C93"/>
    <w:rsid w:val="006F0CC1"/>
    <w:rsid w:val="006F26CB"/>
    <w:rsid w:val="006F350A"/>
    <w:rsid w:val="006F7C39"/>
    <w:rsid w:val="006F7CEB"/>
    <w:rsid w:val="007014B9"/>
    <w:rsid w:val="00702029"/>
    <w:rsid w:val="00702AD3"/>
    <w:rsid w:val="00703C67"/>
    <w:rsid w:val="00704C7D"/>
    <w:rsid w:val="00704E48"/>
    <w:rsid w:val="00704EC5"/>
    <w:rsid w:val="0070583E"/>
    <w:rsid w:val="00707DFD"/>
    <w:rsid w:val="007116C9"/>
    <w:rsid w:val="00712681"/>
    <w:rsid w:val="00721488"/>
    <w:rsid w:val="0072203C"/>
    <w:rsid w:val="0072238B"/>
    <w:rsid w:val="007260BF"/>
    <w:rsid w:val="00726C94"/>
    <w:rsid w:val="007304DD"/>
    <w:rsid w:val="007309ED"/>
    <w:rsid w:val="00730E7B"/>
    <w:rsid w:val="0073521D"/>
    <w:rsid w:val="00735372"/>
    <w:rsid w:val="00735F81"/>
    <w:rsid w:val="00736976"/>
    <w:rsid w:val="0073777D"/>
    <w:rsid w:val="00737AF1"/>
    <w:rsid w:val="00737FF8"/>
    <w:rsid w:val="0074045E"/>
    <w:rsid w:val="00742C53"/>
    <w:rsid w:val="007456D6"/>
    <w:rsid w:val="00746927"/>
    <w:rsid w:val="00751B4B"/>
    <w:rsid w:val="00754250"/>
    <w:rsid w:val="00755587"/>
    <w:rsid w:val="0075690D"/>
    <w:rsid w:val="00757949"/>
    <w:rsid w:val="00764736"/>
    <w:rsid w:val="00770E4C"/>
    <w:rsid w:val="00770E89"/>
    <w:rsid w:val="00770FC1"/>
    <w:rsid w:val="00771246"/>
    <w:rsid w:val="00772EA4"/>
    <w:rsid w:val="00773ECD"/>
    <w:rsid w:val="00774687"/>
    <w:rsid w:val="00774A55"/>
    <w:rsid w:val="00776FE1"/>
    <w:rsid w:val="0077725E"/>
    <w:rsid w:val="00780FE7"/>
    <w:rsid w:val="00781A86"/>
    <w:rsid w:val="00782397"/>
    <w:rsid w:val="0078429C"/>
    <w:rsid w:val="007846AC"/>
    <w:rsid w:val="0078671C"/>
    <w:rsid w:val="007876B9"/>
    <w:rsid w:val="007906EB"/>
    <w:rsid w:val="00790B4F"/>
    <w:rsid w:val="00791473"/>
    <w:rsid w:val="007919A6"/>
    <w:rsid w:val="00791CE0"/>
    <w:rsid w:val="0079387D"/>
    <w:rsid w:val="00795B53"/>
    <w:rsid w:val="00795B91"/>
    <w:rsid w:val="007963CB"/>
    <w:rsid w:val="007A14F8"/>
    <w:rsid w:val="007A1B24"/>
    <w:rsid w:val="007A1DFA"/>
    <w:rsid w:val="007A2A8C"/>
    <w:rsid w:val="007A424B"/>
    <w:rsid w:val="007A6D50"/>
    <w:rsid w:val="007A72A8"/>
    <w:rsid w:val="007A7FFA"/>
    <w:rsid w:val="007B3099"/>
    <w:rsid w:val="007B4DD3"/>
    <w:rsid w:val="007B58CF"/>
    <w:rsid w:val="007B62C2"/>
    <w:rsid w:val="007B6772"/>
    <w:rsid w:val="007C0EF9"/>
    <w:rsid w:val="007C24EB"/>
    <w:rsid w:val="007C4C9C"/>
    <w:rsid w:val="007C5F8E"/>
    <w:rsid w:val="007C7265"/>
    <w:rsid w:val="007C735E"/>
    <w:rsid w:val="007D186F"/>
    <w:rsid w:val="007D2CC9"/>
    <w:rsid w:val="007D37F4"/>
    <w:rsid w:val="007D5FBE"/>
    <w:rsid w:val="007D7ADB"/>
    <w:rsid w:val="007E0573"/>
    <w:rsid w:val="007E076D"/>
    <w:rsid w:val="007E1B1D"/>
    <w:rsid w:val="007E1E0B"/>
    <w:rsid w:val="007E3D80"/>
    <w:rsid w:val="007E6226"/>
    <w:rsid w:val="007E7378"/>
    <w:rsid w:val="007F13B3"/>
    <w:rsid w:val="007F4676"/>
    <w:rsid w:val="007F46FE"/>
    <w:rsid w:val="007F475E"/>
    <w:rsid w:val="007F4BE9"/>
    <w:rsid w:val="007F55DF"/>
    <w:rsid w:val="007F57DE"/>
    <w:rsid w:val="007F6069"/>
    <w:rsid w:val="007F65D5"/>
    <w:rsid w:val="007F69C8"/>
    <w:rsid w:val="007F7747"/>
    <w:rsid w:val="007F7B4C"/>
    <w:rsid w:val="008003A0"/>
    <w:rsid w:val="00800DC0"/>
    <w:rsid w:val="00803604"/>
    <w:rsid w:val="00804B0D"/>
    <w:rsid w:val="00805AC0"/>
    <w:rsid w:val="00806B41"/>
    <w:rsid w:val="00806FE8"/>
    <w:rsid w:val="0080730B"/>
    <w:rsid w:val="008077F1"/>
    <w:rsid w:val="00807EB8"/>
    <w:rsid w:val="008102F3"/>
    <w:rsid w:val="00810FC1"/>
    <w:rsid w:val="00811030"/>
    <w:rsid w:val="0081246E"/>
    <w:rsid w:val="00813B9A"/>
    <w:rsid w:val="008167AA"/>
    <w:rsid w:val="008206D6"/>
    <w:rsid w:val="00821DCC"/>
    <w:rsid w:val="00822C21"/>
    <w:rsid w:val="00823ED8"/>
    <w:rsid w:val="00824114"/>
    <w:rsid w:val="00824C5B"/>
    <w:rsid w:val="00825433"/>
    <w:rsid w:val="00830833"/>
    <w:rsid w:val="0083185E"/>
    <w:rsid w:val="00832216"/>
    <w:rsid w:val="00832C97"/>
    <w:rsid w:val="00833E23"/>
    <w:rsid w:val="00833FBD"/>
    <w:rsid w:val="0083414F"/>
    <w:rsid w:val="008344EA"/>
    <w:rsid w:val="00835509"/>
    <w:rsid w:val="00835EA8"/>
    <w:rsid w:val="0083638C"/>
    <w:rsid w:val="0083750C"/>
    <w:rsid w:val="008408F9"/>
    <w:rsid w:val="00840E1E"/>
    <w:rsid w:val="008414A1"/>
    <w:rsid w:val="00842B31"/>
    <w:rsid w:val="00844206"/>
    <w:rsid w:val="0084486A"/>
    <w:rsid w:val="00844889"/>
    <w:rsid w:val="00846C4F"/>
    <w:rsid w:val="00847497"/>
    <w:rsid w:val="00850BE9"/>
    <w:rsid w:val="00850C6F"/>
    <w:rsid w:val="00851D74"/>
    <w:rsid w:val="00851E45"/>
    <w:rsid w:val="00854281"/>
    <w:rsid w:val="00855716"/>
    <w:rsid w:val="00856B6A"/>
    <w:rsid w:val="0085792E"/>
    <w:rsid w:val="0086135C"/>
    <w:rsid w:val="008618D4"/>
    <w:rsid w:val="00863CBB"/>
    <w:rsid w:val="00865C1C"/>
    <w:rsid w:val="008661F0"/>
    <w:rsid w:val="00866F6E"/>
    <w:rsid w:val="008671A1"/>
    <w:rsid w:val="008679AC"/>
    <w:rsid w:val="00870EBD"/>
    <w:rsid w:val="0087126C"/>
    <w:rsid w:val="00871FF1"/>
    <w:rsid w:val="00872F1C"/>
    <w:rsid w:val="008746C7"/>
    <w:rsid w:val="00877EB3"/>
    <w:rsid w:val="00881651"/>
    <w:rsid w:val="00881CC0"/>
    <w:rsid w:val="00881F92"/>
    <w:rsid w:val="008820A2"/>
    <w:rsid w:val="00882867"/>
    <w:rsid w:val="008829D7"/>
    <w:rsid w:val="00883AA6"/>
    <w:rsid w:val="00886206"/>
    <w:rsid w:val="00892E00"/>
    <w:rsid w:val="00894388"/>
    <w:rsid w:val="00896911"/>
    <w:rsid w:val="008975FD"/>
    <w:rsid w:val="00897B1D"/>
    <w:rsid w:val="008A0D19"/>
    <w:rsid w:val="008A2C98"/>
    <w:rsid w:val="008A322D"/>
    <w:rsid w:val="008A54DA"/>
    <w:rsid w:val="008A5BB1"/>
    <w:rsid w:val="008A6DCC"/>
    <w:rsid w:val="008B0AD2"/>
    <w:rsid w:val="008B0B2E"/>
    <w:rsid w:val="008B212E"/>
    <w:rsid w:val="008B28A4"/>
    <w:rsid w:val="008B2B0B"/>
    <w:rsid w:val="008B356F"/>
    <w:rsid w:val="008B56AF"/>
    <w:rsid w:val="008B5E1B"/>
    <w:rsid w:val="008C0F93"/>
    <w:rsid w:val="008C12A3"/>
    <w:rsid w:val="008C1A4B"/>
    <w:rsid w:val="008C4048"/>
    <w:rsid w:val="008C49A2"/>
    <w:rsid w:val="008C577A"/>
    <w:rsid w:val="008C6243"/>
    <w:rsid w:val="008C6FCA"/>
    <w:rsid w:val="008D1569"/>
    <w:rsid w:val="008D1AAD"/>
    <w:rsid w:val="008D381D"/>
    <w:rsid w:val="008D3AC0"/>
    <w:rsid w:val="008D3B5F"/>
    <w:rsid w:val="008D5538"/>
    <w:rsid w:val="008D56D5"/>
    <w:rsid w:val="008D6C0C"/>
    <w:rsid w:val="008D7670"/>
    <w:rsid w:val="008D77DD"/>
    <w:rsid w:val="008E1D9E"/>
    <w:rsid w:val="008E3361"/>
    <w:rsid w:val="008E3A76"/>
    <w:rsid w:val="008E3C84"/>
    <w:rsid w:val="008E40C8"/>
    <w:rsid w:val="008E4E0F"/>
    <w:rsid w:val="008E770A"/>
    <w:rsid w:val="008F0547"/>
    <w:rsid w:val="008F2185"/>
    <w:rsid w:val="008F411D"/>
    <w:rsid w:val="008F43C3"/>
    <w:rsid w:val="008F5937"/>
    <w:rsid w:val="008F733A"/>
    <w:rsid w:val="00902F2B"/>
    <w:rsid w:val="00903BA1"/>
    <w:rsid w:val="009062CC"/>
    <w:rsid w:val="009066B0"/>
    <w:rsid w:val="0091000C"/>
    <w:rsid w:val="0091092B"/>
    <w:rsid w:val="00913376"/>
    <w:rsid w:val="00914646"/>
    <w:rsid w:val="0091502B"/>
    <w:rsid w:val="00915752"/>
    <w:rsid w:val="0091705A"/>
    <w:rsid w:val="009203B9"/>
    <w:rsid w:val="009208BE"/>
    <w:rsid w:val="00920DB2"/>
    <w:rsid w:val="00923AA1"/>
    <w:rsid w:val="00924C19"/>
    <w:rsid w:val="0092675A"/>
    <w:rsid w:val="00926D4A"/>
    <w:rsid w:val="009319CC"/>
    <w:rsid w:val="00932F33"/>
    <w:rsid w:val="00936586"/>
    <w:rsid w:val="00940B01"/>
    <w:rsid w:val="009414E3"/>
    <w:rsid w:val="0094392E"/>
    <w:rsid w:val="009442A4"/>
    <w:rsid w:val="00944E63"/>
    <w:rsid w:val="0094776F"/>
    <w:rsid w:val="00952696"/>
    <w:rsid w:val="00953107"/>
    <w:rsid w:val="00954006"/>
    <w:rsid w:val="00954A05"/>
    <w:rsid w:val="00957820"/>
    <w:rsid w:val="00960074"/>
    <w:rsid w:val="0096018D"/>
    <w:rsid w:val="00960C8B"/>
    <w:rsid w:val="00964772"/>
    <w:rsid w:val="00966425"/>
    <w:rsid w:val="009701FA"/>
    <w:rsid w:val="00971FA0"/>
    <w:rsid w:val="00972D54"/>
    <w:rsid w:val="009744EC"/>
    <w:rsid w:val="00976497"/>
    <w:rsid w:val="00976A12"/>
    <w:rsid w:val="009801AD"/>
    <w:rsid w:val="00980911"/>
    <w:rsid w:val="00981A5D"/>
    <w:rsid w:val="00982184"/>
    <w:rsid w:val="009828FE"/>
    <w:rsid w:val="00982CDC"/>
    <w:rsid w:val="00982E16"/>
    <w:rsid w:val="00984019"/>
    <w:rsid w:val="00984843"/>
    <w:rsid w:val="00985844"/>
    <w:rsid w:val="00985AE2"/>
    <w:rsid w:val="00986AD4"/>
    <w:rsid w:val="00987DFD"/>
    <w:rsid w:val="009941C8"/>
    <w:rsid w:val="009958C1"/>
    <w:rsid w:val="00996297"/>
    <w:rsid w:val="009A173F"/>
    <w:rsid w:val="009A17FD"/>
    <w:rsid w:val="009A2429"/>
    <w:rsid w:val="009A2832"/>
    <w:rsid w:val="009A29A3"/>
    <w:rsid w:val="009A41BD"/>
    <w:rsid w:val="009A54B8"/>
    <w:rsid w:val="009A57F6"/>
    <w:rsid w:val="009A6898"/>
    <w:rsid w:val="009B0E76"/>
    <w:rsid w:val="009B2C8D"/>
    <w:rsid w:val="009B6444"/>
    <w:rsid w:val="009C0E05"/>
    <w:rsid w:val="009C0ECB"/>
    <w:rsid w:val="009C11A3"/>
    <w:rsid w:val="009C35C2"/>
    <w:rsid w:val="009C3C8D"/>
    <w:rsid w:val="009D1646"/>
    <w:rsid w:val="009D1A3B"/>
    <w:rsid w:val="009D1ACB"/>
    <w:rsid w:val="009D3F17"/>
    <w:rsid w:val="009D4802"/>
    <w:rsid w:val="009D64D5"/>
    <w:rsid w:val="009D72F1"/>
    <w:rsid w:val="009D74E1"/>
    <w:rsid w:val="009E09AE"/>
    <w:rsid w:val="009E0D39"/>
    <w:rsid w:val="009E18E6"/>
    <w:rsid w:val="009E37CB"/>
    <w:rsid w:val="009E4001"/>
    <w:rsid w:val="009E482E"/>
    <w:rsid w:val="009E7672"/>
    <w:rsid w:val="009F0DC3"/>
    <w:rsid w:val="009F1433"/>
    <w:rsid w:val="009F149A"/>
    <w:rsid w:val="009F20AD"/>
    <w:rsid w:val="009F537E"/>
    <w:rsid w:val="009F5A00"/>
    <w:rsid w:val="009F5B62"/>
    <w:rsid w:val="009F6D8E"/>
    <w:rsid w:val="00A004F8"/>
    <w:rsid w:val="00A0160D"/>
    <w:rsid w:val="00A02443"/>
    <w:rsid w:val="00A030B2"/>
    <w:rsid w:val="00A059A8"/>
    <w:rsid w:val="00A05D74"/>
    <w:rsid w:val="00A0634D"/>
    <w:rsid w:val="00A10619"/>
    <w:rsid w:val="00A10CCF"/>
    <w:rsid w:val="00A148B7"/>
    <w:rsid w:val="00A1672D"/>
    <w:rsid w:val="00A16FEC"/>
    <w:rsid w:val="00A1719F"/>
    <w:rsid w:val="00A201D0"/>
    <w:rsid w:val="00A25358"/>
    <w:rsid w:val="00A30EA0"/>
    <w:rsid w:val="00A31030"/>
    <w:rsid w:val="00A32A99"/>
    <w:rsid w:val="00A335AD"/>
    <w:rsid w:val="00A34CDC"/>
    <w:rsid w:val="00A351A7"/>
    <w:rsid w:val="00A35E2C"/>
    <w:rsid w:val="00A35E2D"/>
    <w:rsid w:val="00A36C39"/>
    <w:rsid w:val="00A413EA"/>
    <w:rsid w:val="00A414D6"/>
    <w:rsid w:val="00A41B12"/>
    <w:rsid w:val="00A4252D"/>
    <w:rsid w:val="00A4354E"/>
    <w:rsid w:val="00A44087"/>
    <w:rsid w:val="00A44AA6"/>
    <w:rsid w:val="00A47AB1"/>
    <w:rsid w:val="00A47B41"/>
    <w:rsid w:val="00A51D77"/>
    <w:rsid w:val="00A51DDF"/>
    <w:rsid w:val="00A52BCC"/>
    <w:rsid w:val="00A53939"/>
    <w:rsid w:val="00A54CC2"/>
    <w:rsid w:val="00A54D45"/>
    <w:rsid w:val="00A5629F"/>
    <w:rsid w:val="00A57167"/>
    <w:rsid w:val="00A57CAD"/>
    <w:rsid w:val="00A61BA9"/>
    <w:rsid w:val="00A6283E"/>
    <w:rsid w:val="00A64691"/>
    <w:rsid w:val="00A652E6"/>
    <w:rsid w:val="00A65F56"/>
    <w:rsid w:val="00A71511"/>
    <w:rsid w:val="00A715B5"/>
    <w:rsid w:val="00A72907"/>
    <w:rsid w:val="00A72E95"/>
    <w:rsid w:val="00A73719"/>
    <w:rsid w:val="00A73D00"/>
    <w:rsid w:val="00A73E19"/>
    <w:rsid w:val="00A74899"/>
    <w:rsid w:val="00A75977"/>
    <w:rsid w:val="00A764D4"/>
    <w:rsid w:val="00A77878"/>
    <w:rsid w:val="00A8157A"/>
    <w:rsid w:val="00A815F1"/>
    <w:rsid w:val="00A8293A"/>
    <w:rsid w:val="00A84303"/>
    <w:rsid w:val="00A84989"/>
    <w:rsid w:val="00A853C8"/>
    <w:rsid w:val="00A86818"/>
    <w:rsid w:val="00A868F8"/>
    <w:rsid w:val="00A86D76"/>
    <w:rsid w:val="00A86E19"/>
    <w:rsid w:val="00A8735D"/>
    <w:rsid w:val="00A91CA1"/>
    <w:rsid w:val="00A91CAC"/>
    <w:rsid w:val="00A9207C"/>
    <w:rsid w:val="00A93263"/>
    <w:rsid w:val="00A93641"/>
    <w:rsid w:val="00A93EC9"/>
    <w:rsid w:val="00A940D4"/>
    <w:rsid w:val="00A957F3"/>
    <w:rsid w:val="00A9598D"/>
    <w:rsid w:val="00A96B8B"/>
    <w:rsid w:val="00A97701"/>
    <w:rsid w:val="00AA0CDF"/>
    <w:rsid w:val="00AA0E1E"/>
    <w:rsid w:val="00AA21C0"/>
    <w:rsid w:val="00AA3709"/>
    <w:rsid w:val="00AA3D40"/>
    <w:rsid w:val="00AA4226"/>
    <w:rsid w:val="00AA47DA"/>
    <w:rsid w:val="00AB13D8"/>
    <w:rsid w:val="00AB448B"/>
    <w:rsid w:val="00AB5C39"/>
    <w:rsid w:val="00AC03BF"/>
    <w:rsid w:val="00AC199A"/>
    <w:rsid w:val="00AC532C"/>
    <w:rsid w:val="00AC5716"/>
    <w:rsid w:val="00AC656E"/>
    <w:rsid w:val="00AC67EF"/>
    <w:rsid w:val="00AC68C6"/>
    <w:rsid w:val="00AC6940"/>
    <w:rsid w:val="00AC7D70"/>
    <w:rsid w:val="00AD031F"/>
    <w:rsid w:val="00AD4D3C"/>
    <w:rsid w:val="00AD7847"/>
    <w:rsid w:val="00AE0086"/>
    <w:rsid w:val="00AE0390"/>
    <w:rsid w:val="00AE205D"/>
    <w:rsid w:val="00AE28F1"/>
    <w:rsid w:val="00AF0D72"/>
    <w:rsid w:val="00AF19C2"/>
    <w:rsid w:val="00AF1AF4"/>
    <w:rsid w:val="00AF2214"/>
    <w:rsid w:val="00AF5E02"/>
    <w:rsid w:val="00AF776D"/>
    <w:rsid w:val="00B01B3E"/>
    <w:rsid w:val="00B01F5B"/>
    <w:rsid w:val="00B0205D"/>
    <w:rsid w:val="00B0232A"/>
    <w:rsid w:val="00B02EA3"/>
    <w:rsid w:val="00B03A68"/>
    <w:rsid w:val="00B0408F"/>
    <w:rsid w:val="00B04638"/>
    <w:rsid w:val="00B06959"/>
    <w:rsid w:val="00B10DFD"/>
    <w:rsid w:val="00B1249D"/>
    <w:rsid w:val="00B129BB"/>
    <w:rsid w:val="00B12A57"/>
    <w:rsid w:val="00B1419D"/>
    <w:rsid w:val="00B14E54"/>
    <w:rsid w:val="00B15A18"/>
    <w:rsid w:val="00B1715C"/>
    <w:rsid w:val="00B2103A"/>
    <w:rsid w:val="00B22B34"/>
    <w:rsid w:val="00B24DFD"/>
    <w:rsid w:val="00B25926"/>
    <w:rsid w:val="00B262D9"/>
    <w:rsid w:val="00B27E17"/>
    <w:rsid w:val="00B27E26"/>
    <w:rsid w:val="00B30D68"/>
    <w:rsid w:val="00B31B16"/>
    <w:rsid w:val="00B32AFD"/>
    <w:rsid w:val="00B333A0"/>
    <w:rsid w:val="00B33706"/>
    <w:rsid w:val="00B34467"/>
    <w:rsid w:val="00B34DDA"/>
    <w:rsid w:val="00B35DC7"/>
    <w:rsid w:val="00B37970"/>
    <w:rsid w:val="00B40BB5"/>
    <w:rsid w:val="00B4158E"/>
    <w:rsid w:val="00B41849"/>
    <w:rsid w:val="00B43C86"/>
    <w:rsid w:val="00B441AF"/>
    <w:rsid w:val="00B44DFB"/>
    <w:rsid w:val="00B47114"/>
    <w:rsid w:val="00B546A2"/>
    <w:rsid w:val="00B54FF4"/>
    <w:rsid w:val="00B552E9"/>
    <w:rsid w:val="00B55CDE"/>
    <w:rsid w:val="00B610AF"/>
    <w:rsid w:val="00B62545"/>
    <w:rsid w:val="00B65B12"/>
    <w:rsid w:val="00B66B34"/>
    <w:rsid w:val="00B67EE8"/>
    <w:rsid w:val="00B7027A"/>
    <w:rsid w:val="00B72236"/>
    <w:rsid w:val="00B731F6"/>
    <w:rsid w:val="00B7468E"/>
    <w:rsid w:val="00B74B10"/>
    <w:rsid w:val="00B75DAD"/>
    <w:rsid w:val="00B76085"/>
    <w:rsid w:val="00B7714C"/>
    <w:rsid w:val="00B77A54"/>
    <w:rsid w:val="00B80A69"/>
    <w:rsid w:val="00B81639"/>
    <w:rsid w:val="00B83AB1"/>
    <w:rsid w:val="00B87379"/>
    <w:rsid w:val="00B90D8E"/>
    <w:rsid w:val="00B9178F"/>
    <w:rsid w:val="00B91C7E"/>
    <w:rsid w:val="00B9205B"/>
    <w:rsid w:val="00B9294B"/>
    <w:rsid w:val="00B9641B"/>
    <w:rsid w:val="00B96D7D"/>
    <w:rsid w:val="00B97AC5"/>
    <w:rsid w:val="00BA08A2"/>
    <w:rsid w:val="00BA08E7"/>
    <w:rsid w:val="00BA0AAC"/>
    <w:rsid w:val="00BA11F1"/>
    <w:rsid w:val="00BA1923"/>
    <w:rsid w:val="00BA1CDF"/>
    <w:rsid w:val="00BA25C6"/>
    <w:rsid w:val="00BA54F2"/>
    <w:rsid w:val="00BA7818"/>
    <w:rsid w:val="00BA7824"/>
    <w:rsid w:val="00BA7EBE"/>
    <w:rsid w:val="00BB099C"/>
    <w:rsid w:val="00BB0CCB"/>
    <w:rsid w:val="00BB12B1"/>
    <w:rsid w:val="00BB1450"/>
    <w:rsid w:val="00BB1FDA"/>
    <w:rsid w:val="00BB6048"/>
    <w:rsid w:val="00BB750A"/>
    <w:rsid w:val="00BC0449"/>
    <w:rsid w:val="00BC0AEF"/>
    <w:rsid w:val="00BC27CC"/>
    <w:rsid w:val="00BC28A0"/>
    <w:rsid w:val="00BC2F86"/>
    <w:rsid w:val="00BC3ACF"/>
    <w:rsid w:val="00BC5855"/>
    <w:rsid w:val="00BC5EE5"/>
    <w:rsid w:val="00BD1B4C"/>
    <w:rsid w:val="00BD2523"/>
    <w:rsid w:val="00BD3A48"/>
    <w:rsid w:val="00BD465E"/>
    <w:rsid w:val="00BE171E"/>
    <w:rsid w:val="00BE4695"/>
    <w:rsid w:val="00BE4706"/>
    <w:rsid w:val="00BE53C3"/>
    <w:rsid w:val="00BE5677"/>
    <w:rsid w:val="00BE656F"/>
    <w:rsid w:val="00BE657F"/>
    <w:rsid w:val="00BE683B"/>
    <w:rsid w:val="00BE73C0"/>
    <w:rsid w:val="00BF1EA3"/>
    <w:rsid w:val="00BF2C6D"/>
    <w:rsid w:val="00BF3E73"/>
    <w:rsid w:val="00BF3EDD"/>
    <w:rsid w:val="00BF4213"/>
    <w:rsid w:val="00BF58CD"/>
    <w:rsid w:val="00C001E0"/>
    <w:rsid w:val="00C00792"/>
    <w:rsid w:val="00C01C0C"/>
    <w:rsid w:val="00C038BB"/>
    <w:rsid w:val="00C03C2E"/>
    <w:rsid w:val="00C10D51"/>
    <w:rsid w:val="00C12040"/>
    <w:rsid w:val="00C12B7D"/>
    <w:rsid w:val="00C16E0C"/>
    <w:rsid w:val="00C17971"/>
    <w:rsid w:val="00C20149"/>
    <w:rsid w:val="00C20938"/>
    <w:rsid w:val="00C21E41"/>
    <w:rsid w:val="00C23A28"/>
    <w:rsid w:val="00C245A0"/>
    <w:rsid w:val="00C246A5"/>
    <w:rsid w:val="00C278CB"/>
    <w:rsid w:val="00C3121D"/>
    <w:rsid w:val="00C3143C"/>
    <w:rsid w:val="00C320C4"/>
    <w:rsid w:val="00C3265C"/>
    <w:rsid w:val="00C32D5E"/>
    <w:rsid w:val="00C32D8B"/>
    <w:rsid w:val="00C41865"/>
    <w:rsid w:val="00C421AC"/>
    <w:rsid w:val="00C430E9"/>
    <w:rsid w:val="00C4587C"/>
    <w:rsid w:val="00C4596A"/>
    <w:rsid w:val="00C5189A"/>
    <w:rsid w:val="00C51C3F"/>
    <w:rsid w:val="00C52145"/>
    <w:rsid w:val="00C52A6A"/>
    <w:rsid w:val="00C56246"/>
    <w:rsid w:val="00C612A9"/>
    <w:rsid w:val="00C619F6"/>
    <w:rsid w:val="00C62F1D"/>
    <w:rsid w:val="00C64216"/>
    <w:rsid w:val="00C64562"/>
    <w:rsid w:val="00C64866"/>
    <w:rsid w:val="00C663AB"/>
    <w:rsid w:val="00C67369"/>
    <w:rsid w:val="00C67F40"/>
    <w:rsid w:val="00C701DC"/>
    <w:rsid w:val="00C70290"/>
    <w:rsid w:val="00C75553"/>
    <w:rsid w:val="00C7642F"/>
    <w:rsid w:val="00C76AAD"/>
    <w:rsid w:val="00C7705F"/>
    <w:rsid w:val="00C80166"/>
    <w:rsid w:val="00C80541"/>
    <w:rsid w:val="00C8088B"/>
    <w:rsid w:val="00C81E54"/>
    <w:rsid w:val="00C83C46"/>
    <w:rsid w:val="00C84506"/>
    <w:rsid w:val="00C848AC"/>
    <w:rsid w:val="00C85231"/>
    <w:rsid w:val="00C909DF"/>
    <w:rsid w:val="00C90A42"/>
    <w:rsid w:val="00C91FC0"/>
    <w:rsid w:val="00C93479"/>
    <w:rsid w:val="00C935A9"/>
    <w:rsid w:val="00C939D7"/>
    <w:rsid w:val="00C969CC"/>
    <w:rsid w:val="00C96FC3"/>
    <w:rsid w:val="00C976E7"/>
    <w:rsid w:val="00CA041A"/>
    <w:rsid w:val="00CB01DA"/>
    <w:rsid w:val="00CB052A"/>
    <w:rsid w:val="00CB0805"/>
    <w:rsid w:val="00CB09F6"/>
    <w:rsid w:val="00CB0AEB"/>
    <w:rsid w:val="00CB11A2"/>
    <w:rsid w:val="00CB3713"/>
    <w:rsid w:val="00CB61DC"/>
    <w:rsid w:val="00CC032B"/>
    <w:rsid w:val="00CC079C"/>
    <w:rsid w:val="00CC21D6"/>
    <w:rsid w:val="00CC3020"/>
    <w:rsid w:val="00CC4E66"/>
    <w:rsid w:val="00CC5978"/>
    <w:rsid w:val="00CC5EE7"/>
    <w:rsid w:val="00CD32A3"/>
    <w:rsid w:val="00CD4AA2"/>
    <w:rsid w:val="00CD6B5D"/>
    <w:rsid w:val="00CD6B6C"/>
    <w:rsid w:val="00CE1349"/>
    <w:rsid w:val="00CE1502"/>
    <w:rsid w:val="00CE5F7B"/>
    <w:rsid w:val="00CF0A01"/>
    <w:rsid w:val="00CF0C04"/>
    <w:rsid w:val="00CF1054"/>
    <w:rsid w:val="00CF1E3E"/>
    <w:rsid w:val="00CF464C"/>
    <w:rsid w:val="00CF5C69"/>
    <w:rsid w:val="00CF6A2B"/>
    <w:rsid w:val="00CF7A17"/>
    <w:rsid w:val="00CF7AFB"/>
    <w:rsid w:val="00D0096B"/>
    <w:rsid w:val="00D02549"/>
    <w:rsid w:val="00D042A7"/>
    <w:rsid w:val="00D048AD"/>
    <w:rsid w:val="00D0577D"/>
    <w:rsid w:val="00D11788"/>
    <w:rsid w:val="00D120AD"/>
    <w:rsid w:val="00D145F6"/>
    <w:rsid w:val="00D14D14"/>
    <w:rsid w:val="00D14F11"/>
    <w:rsid w:val="00D16D7E"/>
    <w:rsid w:val="00D17B6E"/>
    <w:rsid w:val="00D17C0C"/>
    <w:rsid w:val="00D20E1B"/>
    <w:rsid w:val="00D213BE"/>
    <w:rsid w:val="00D23906"/>
    <w:rsid w:val="00D242B3"/>
    <w:rsid w:val="00D24461"/>
    <w:rsid w:val="00D26586"/>
    <w:rsid w:val="00D27A02"/>
    <w:rsid w:val="00D27EAC"/>
    <w:rsid w:val="00D3013B"/>
    <w:rsid w:val="00D30974"/>
    <w:rsid w:val="00D31A68"/>
    <w:rsid w:val="00D3263F"/>
    <w:rsid w:val="00D340C7"/>
    <w:rsid w:val="00D34FD0"/>
    <w:rsid w:val="00D3539B"/>
    <w:rsid w:val="00D35881"/>
    <w:rsid w:val="00D37E79"/>
    <w:rsid w:val="00D41E94"/>
    <w:rsid w:val="00D4439E"/>
    <w:rsid w:val="00D44C02"/>
    <w:rsid w:val="00D45CA8"/>
    <w:rsid w:val="00D45F6C"/>
    <w:rsid w:val="00D464D9"/>
    <w:rsid w:val="00D46B18"/>
    <w:rsid w:val="00D47C85"/>
    <w:rsid w:val="00D50E99"/>
    <w:rsid w:val="00D50EFB"/>
    <w:rsid w:val="00D51270"/>
    <w:rsid w:val="00D516EE"/>
    <w:rsid w:val="00D5211F"/>
    <w:rsid w:val="00D526FE"/>
    <w:rsid w:val="00D531A5"/>
    <w:rsid w:val="00D53D7B"/>
    <w:rsid w:val="00D57188"/>
    <w:rsid w:val="00D60395"/>
    <w:rsid w:val="00D612F2"/>
    <w:rsid w:val="00D615A8"/>
    <w:rsid w:val="00D62D77"/>
    <w:rsid w:val="00D64295"/>
    <w:rsid w:val="00D64A11"/>
    <w:rsid w:val="00D65C41"/>
    <w:rsid w:val="00D67684"/>
    <w:rsid w:val="00D71AFE"/>
    <w:rsid w:val="00D71B36"/>
    <w:rsid w:val="00D726B7"/>
    <w:rsid w:val="00D76669"/>
    <w:rsid w:val="00D80776"/>
    <w:rsid w:val="00D818BF"/>
    <w:rsid w:val="00D8216F"/>
    <w:rsid w:val="00D8461A"/>
    <w:rsid w:val="00D903E9"/>
    <w:rsid w:val="00D9061B"/>
    <w:rsid w:val="00D90A01"/>
    <w:rsid w:val="00D92145"/>
    <w:rsid w:val="00D95806"/>
    <w:rsid w:val="00D962DA"/>
    <w:rsid w:val="00DA38DC"/>
    <w:rsid w:val="00DA4A67"/>
    <w:rsid w:val="00DA52B1"/>
    <w:rsid w:val="00DB1948"/>
    <w:rsid w:val="00DB1E7D"/>
    <w:rsid w:val="00DB2928"/>
    <w:rsid w:val="00DB3238"/>
    <w:rsid w:val="00DB4B13"/>
    <w:rsid w:val="00DB4CA7"/>
    <w:rsid w:val="00DB607E"/>
    <w:rsid w:val="00DB7EFE"/>
    <w:rsid w:val="00DC1BB0"/>
    <w:rsid w:val="00DC1C51"/>
    <w:rsid w:val="00DC35A0"/>
    <w:rsid w:val="00DC41BE"/>
    <w:rsid w:val="00DC4DC0"/>
    <w:rsid w:val="00DC5AD6"/>
    <w:rsid w:val="00DC7789"/>
    <w:rsid w:val="00DC7A31"/>
    <w:rsid w:val="00DD11F5"/>
    <w:rsid w:val="00DD2022"/>
    <w:rsid w:val="00DD4911"/>
    <w:rsid w:val="00DD6057"/>
    <w:rsid w:val="00DD632C"/>
    <w:rsid w:val="00DD74D9"/>
    <w:rsid w:val="00DE3771"/>
    <w:rsid w:val="00DE5E8D"/>
    <w:rsid w:val="00DE6831"/>
    <w:rsid w:val="00DF03EF"/>
    <w:rsid w:val="00DF0E5A"/>
    <w:rsid w:val="00DF1A96"/>
    <w:rsid w:val="00DF23D9"/>
    <w:rsid w:val="00DF2C83"/>
    <w:rsid w:val="00DF30D0"/>
    <w:rsid w:val="00DF6D42"/>
    <w:rsid w:val="00DF7A80"/>
    <w:rsid w:val="00DF7E2E"/>
    <w:rsid w:val="00E017E1"/>
    <w:rsid w:val="00E0243A"/>
    <w:rsid w:val="00E04C73"/>
    <w:rsid w:val="00E05048"/>
    <w:rsid w:val="00E0633B"/>
    <w:rsid w:val="00E0789D"/>
    <w:rsid w:val="00E12B29"/>
    <w:rsid w:val="00E13112"/>
    <w:rsid w:val="00E13B9B"/>
    <w:rsid w:val="00E13F3A"/>
    <w:rsid w:val="00E145BF"/>
    <w:rsid w:val="00E14FBD"/>
    <w:rsid w:val="00E15675"/>
    <w:rsid w:val="00E16672"/>
    <w:rsid w:val="00E1742B"/>
    <w:rsid w:val="00E174E3"/>
    <w:rsid w:val="00E215A0"/>
    <w:rsid w:val="00E22128"/>
    <w:rsid w:val="00E226F6"/>
    <w:rsid w:val="00E231C5"/>
    <w:rsid w:val="00E23A84"/>
    <w:rsid w:val="00E25660"/>
    <w:rsid w:val="00E259E1"/>
    <w:rsid w:val="00E26F3E"/>
    <w:rsid w:val="00E27B7F"/>
    <w:rsid w:val="00E3013B"/>
    <w:rsid w:val="00E30A84"/>
    <w:rsid w:val="00E3127C"/>
    <w:rsid w:val="00E3129A"/>
    <w:rsid w:val="00E31BCC"/>
    <w:rsid w:val="00E322B7"/>
    <w:rsid w:val="00E32C25"/>
    <w:rsid w:val="00E33C76"/>
    <w:rsid w:val="00E3437A"/>
    <w:rsid w:val="00E35585"/>
    <w:rsid w:val="00E3667C"/>
    <w:rsid w:val="00E37650"/>
    <w:rsid w:val="00E41EDD"/>
    <w:rsid w:val="00E42C45"/>
    <w:rsid w:val="00E43254"/>
    <w:rsid w:val="00E454C5"/>
    <w:rsid w:val="00E46120"/>
    <w:rsid w:val="00E46576"/>
    <w:rsid w:val="00E53D88"/>
    <w:rsid w:val="00E5400B"/>
    <w:rsid w:val="00E575F0"/>
    <w:rsid w:val="00E60F6F"/>
    <w:rsid w:val="00E615D2"/>
    <w:rsid w:val="00E631D9"/>
    <w:rsid w:val="00E637C4"/>
    <w:rsid w:val="00E6486D"/>
    <w:rsid w:val="00E676A2"/>
    <w:rsid w:val="00E7064B"/>
    <w:rsid w:val="00E70B6A"/>
    <w:rsid w:val="00E70EE8"/>
    <w:rsid w:val="00E749A7"/>
    <w:rsid w:val="00E76CBE"/>
    <w:rsid w:val="00E76FD8"/>
    <w:rsid w:val="00E770B5"/>
    <w:rsid w:val="00E8004D"/>
    <w:rsid w:val="00E8211C"/>
    <w:rsid w:val="00E8227B"/>
    <w:rsid w:val="00E832BF"/>
    <w:rsid w:val="00E83B48"/>
    <w:rsid w:val="00E842A7"/>
    <w:rsid w:val="00E86E39"/>
    <w:rsid w:val="00E870A2"/>
    <w:rsid w:val="00E878AD"/>
    <w:rsid w:val="00E945AF"/>
    <w:rsid w:val="00E95355"/>
    <w:rsid w:val="00EA1544"/>
    <w:rsid w:val="00EA1909"/>
    <w:rsid w:val="00EA284D"/>
    <w:rsid w:val="00EA40C5"/>
    <w:rsid w:val="00EA5F2B"/>
    <w:rsid w:val="00EA64A8"/>
    <w:rsid w:val="00EB0873"/>
    <w:rsid w:val="00EB1056"/>
    <w:rsid w:val="00EB196C"/>
    <w:rsid w:val="00EB1FF3"/>
    <w:rsid w:val="00EB3614"/>
    <w:rsid w:val="00EB3D58"/>
    <w:rsid w:val="00EB649B"/>
    <w:rsid w:val="00EC12C3"/>
    <w:rsid w:val="00EC28D3"/>
    <w:rsid w:val="00EC30DB"/>
    <w:rsid w:val="00EC3935"/>
    <w:rsid w:val="00EC5D10"/>
    <w:rsid w:val="00ED0B13"/>
    <w:rsid w:val="00ED1B58"/>
    <w:rsid w:val="00ED2E54"/>
    <w:rsid w:val="00ED33A5"/>
    <w:rsid w:val="00ED7861"/>
    <w:rsid w:val="00ED7B02"/>
    <w:rsid w:val="00ED7BCB"/>
    <w:rsid w:val="00EE0992"/>
    <w:rsid w:val="00EE0EC4"/>
    <w:rsid w:val="00EE1321"/>
    <w:rsid w:val="00EE1A28"/>
    <w:rsid w:val="00EE2095"/>
    <w:rsid w:val="00EE3EDB"/>
    <w:rsid w:val="00EE4038"/>
    <w:rsid w:val="00EE45E7"/>
    <w:rsid w:val="00EE4D13"/>
    <w:rsid w:val="00EF0862"/>
    <w:rsid w:val="00EF0D83"/>
    <w:rsid w:val="00EF499E"/>
    <w:rsid w:val="00EF5DF1"/>
    <w:rsid w:val="00EF6AD1"/>
    <w:rsid w:val="00EF6FBF"/>
    <w:rsid w:val="00EF735F"/>
    <w:rsid w:val="00EF73FD"/>
    <w:rsid w:val="00EF7AD2"/>
    <w:rsid w:val="00F002FC"/>
    <w:rsid w:val="00F0333B"/>
    <w:rsid w:val="00F03BEB"/>
    <w:rsid w:val="00F049F1"/>
    <w:rsid w:val="00F05C2D"/>
    <w:rsid w:val="00F060F3"/>
    <w:rsid w:val="00F06301"/>
    <w:rsid w:val="00F06B55"/>
    <w:rsid w:val="00F0789B"/>
    <w:rsid w:val="00F10580"/>
    <w:rsid w:val="00F10ACB"/>
    <w:rsid w:val="00F11687"/>
    <w:rsid w:val="00F21911"/>
    <w:rsid w:val="00F22D58"/>
    <w:rsid w:val="00F23E78"/>
    <w:rsid w:val="00F243A8"/>
    <w:rsid w:val="00F25077"/>
    <w:rsid w:val="00F25437"/>
    <w:rsid w:val="00F2621E"/>
    <w:rsid w:val="00F262AB"/>
    <w:rsid w:val="00F272E2"/>
    <w:rsid w:val="00F2736A"/>
    <w:rsid w:val="00F30179"/>
    <w:rsid w:val="00F3293F"/>
    <w:rsid w:val="00F332BE"/>
    <w:rsid w:val="00F3377E"/>
    <w:rsid w:val="00F367B5"/>
    <w:rsid w:val="00F36F30"/>
    <w:rsid w:val="00F379B9"/>
    <w:rsid w:val="00F4022E"/>
    <w:rsid w:val="00F4114C"/>
    <w:rsid w:val="00F41E46"/>
    <w:rsid w:val="00F42116"/>
    <w:rsid w:val="00F43A19"/>
    <w:rsid w:val="00F46539"/>
    <w:rsid w:val="00F46F6E"/>
    <w:rsid w:val="00F47200"/>
    <w:rsid w:val="00F47D93"/>
    <w:rsid w:val="00F50B35"/>
    <w:rsid w:val="00F532DD"/>
    <w:rsid w:val="00F53EBC"/>
    <w:rsid w:val="00F5406F"/>
    <w:rsid w:val="00F54B87"/>
    <w:rsid w:val="00F54E00"/>
    <w:rsid w:val="00F56346"/>
    <w:rsid w:val="00F5716C"/>
    <w:rsid w:val="00F6072B"/>
    <w:rsid w:val="00F613BD"/>
    <w:rsid w:val="00F6159F"/>
    <w:rsid w:val="00F62616"/>
    <w:rsid w:val="00F62C94"/>
    <w:rsid w:val="00F62E89"/>
    <w:rsid w:val="00F63AE0"/>
    <w:rsid w:val="00F64A12"/>
    <w:rsid w:val="00F64FFF"/>
    <w:rsid w:val="00F65A1C"/>
    <w:rsid w:val="00F705D8"/>
    <w:rsid w:val="00F71FFA"/>
    <w:rsid w:val="00F72542"/>
    <w:rsid w:val="00F74CF7"/>
    <w:rsid w:val="00F80B65"/>
    <w:rsid w:val="00F80CF5"/>
    <w:rsid w:val="00F8163A"/>
    <w:rsid w:val="00F81DEF"/>
    <w:rsid w:val="00F8214E"/>
    <w:rsid w:val="00F83959"/>
    <w:rsid w:val="00F84080"/>
    <w:rsid w:val="00F84855"/>
    <w:rsid w:val="00F86162"/>
    <w:rsid w:val="00F86236"/>
    <w:rsid w:val="00F86E44"/>
    <w:rsid w:val="00F871FF"/>
    <w:rsid w:val="00F87B9C"/>
    <w:rsid w:val="00F93AB7"/>
    <w:rsid w:val="00F93FC1"/>
    <w:rsid w:val="00F95377"/>
    <w:rsid w:val="00F95564"/>
    <w:rsid w:val="00F96310"/>
    <w:rsid w:val="00FA14C4"/>
    <w:rsid w:val="00FA1FF9"/>
    <w:rsid w:val="00FA3A2A"/>
    <w:rsid w:val="00FA4558"/>
    <w:rsid w:val="00FA52E6"/>
    <w:rsid w:val="00FA7050"/>
    <w:rsid w:val="00FA70AC"/>
    <w:rsid w:val="00FA7F3D"/>
    <w:rsid w:val="00FB064C"/>
    <w:rsid w:val="00FB1729"/>
    <w:rsid w:val="00FB17A1"/>
    <w:rsid w:val="00FB2556"/>
    <w:rsid w:val="00FB2947"/>
    <w:rsid w:val="00FB5400"/>
    <w:rsid w:val="00FB71F2"/>
    <w:rsid w:val="00FB7979"/>
    <w:rsid w:val="00FC04C0"/>
    <w:rsid w:val="00FC0603"/>
    <w:rsid w:val="00FC3C6A"/>
    <w:rsid w:val="00FC4B20"/>
    <w:rsid w:val="00FC7007"/>
    <w:rsid w:val="00FD0613"/>
    <w:rsid w:val="00FD1429"/>
    <w:rsid w:val="00FD17B0"/>
    <w:rsid w:val="00FD3022"/>
    <w:rsid w:val="00FD6699"/>
    <w:rsid w:val="00FE20E2"/>
    <w:rsid w:val="00FE2BD3"/>
    <w:rsid w:val="00FE46DE"/>
    <w:rsid w:val="00FE4AFD"/>
    <w:rsid w:val="00FE5084"/>
    <w:rsid w:val="00FE53FB"/>
    <w:rsid w:val="00FE5DA1"/>
    <w:rsid w:val="00FE663A"/>
    <w:rsid w:val="00FE7954"/>
    <w:rsid w:val="00FF05E5"/>
    <w:rsid w:val="00FF1069"/>
    <w:rsid w:val="00FF2F5E"/>
    <w:rsid w:val="00FF2FB4"/>
    <w:rsid w:val="00FF5A07"/>
    <w:rsid w:val="00FF62DA"/>
    <w:rsid w:val="00FF6516"/>
    <w:rsid w:val="00FF774F"/>
    <w:rsid w:val="00FF77EC"/>
    <w:rsid w:val="00FF7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794"/>
    <w:pPr>
      <w:widowControl w:val="0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D6B5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033DC7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274B84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74B8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33FF9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1B74C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1B74C4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619F6"/>
  </w:style>
  <w:style w:type="table" w:styleId="a8">
    <w:name w:val="Table Grid"/>
    <w:basedOn w:val="a1"/>
    <w:uiPriority w:val="59"/>
    <w:rsid w:val="00A05D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92548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numbering" w:customStyle="1" w:styleId="2">
    <w:name w:val="Нет списка2"/>
    <w:next w:val="a2"/>
    <w:uiPriority w:val="99"/>
    <w:semiHidden/>
    <w:unhideWhenUsed/>
    <w:rsid w:val="00264BAC"/>
  </w:style>
  <w:style w:type="numbering" w:customStyle="1" w:styleId="3">
    <w:name w:val="Нет списка3"/>
    <w:next w:val="a2"/>
    <w:uiPriority w:val="99"/>
    <w:semiHidden/>
    <w:unhideWhenUsed/>
    <w:rsid w:val="00D340C7"/>
  </w:style>
  <w:style w:type="paragraph" w:styleId="20">
    <w:name w:val="Body Text 2"/>
    <w:basedOn w:val="a"/>
    <w:link w:val="21"/>
    <w:rsid w:val="009D74E1"/>
    <w:pPr>
      <w:widowControl/>
      <w:jc w:val="both"/>
    </w:pPr>
    <w:rPr>
      <w:sz w:val="26"/>
      <w:szCs w:val="20"/>
    </w:rPr>
  </w:style>
  <w:style w:type="character" w:customStyle="1" w:styleId="21">
    <w:name w:val="Основной текст 2 Знак"/>
    <w:link w:val="20"/>
    <w:rsid w:val="009D74E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9">
    <w:name w:val="Отчетный"/>
    <w:basedOn w:val="a"/>
    <w:rsid w:val="009D74E1"/>
    <w:pPr>
      <w:widowControl/>
      <w:spacing w:after="120" w:line="360" w:lineRule="auto"/>
      <w:ind w:firstLine="720"/>
      <w:jc w:val="both"/>
    </w:pPr>
    <w:rPr>
      <w:sz w:val="26"/>
      <w:szCs w:val="20"/>
    </w:rPr>
  </w:style>
  <w:style w:type="numbering" w:customStyle="1" w:styleId="4">
    <w:name w:val="Нет списка4"/>
    <w:next w:val="a2"/>
    <w:uiPriority w:val="99"/>
    <w:semiHidden/>
    <w:unhideWhenUsed/>
    <w:rsid w:val="00F84080"/>
  </w:style>
  <w:style w:type="paragraph" w:styleId="aa">
    <w:name w:val="header"/>
    <w:basedOn w:val="a"/>
    <w:link w:val="ab"/>
    <w:uiPriority w:val="99"/>
    <w:unhideWhenUsed/>
    <w:rsid w:val="00E0243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024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rsid w:val="002568B0"/>
    <w:pPr>
      <w:spacing w:after="120"/>
    </w:pPr>
  </w:style>
  <w:style w:type="paragraph" w:customStyle="1" w:styleId="Default">
    <w:name w:val="Default"/>
    <w:rsid w:val="003A0076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  <w:style w:type="paragraph" w:styleId="ad">
    <w:name w:val="Normal (Web)"/>
    <w:basedOn w:val="a"/>
    <w:unhideWhenUsed/>
    <w:rsid w:val="004549FF"/>
    <w:pPr>
      <w:widowControl/>
      <w:spacing w:before="120" w:after="120"/>
      <w:jc w:val="both"/>
    </w:pPr>
    <w:rPr>
      <w:rFonts w:ascii="Arial" w:hAnsi="Arial" w:cs="Arial"/>
      <w:sz w:val="18"/>
      <w:szCs w:val="18"/>
    </w:rPr>
  </w:style>
  <w:style w:type="paragraph" w:styleId="ae">
    <w:name w:val="Body Text Indent"/>
    <w:basedOn w:val="a"/>
    <w:link w:val="af"/>
    <w:uiPriority w:val="99"/>
    <w:semiHidden/>
    <w:unhideWhenUsed/>
    <w:rsid w:val="007F65D5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7F65D5"/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rsid w:val="00DD11F5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printj">
    <w:name w:val="printj"/>
    <w:basedOn w:val="a"/>
    <w:rsid w:val="00DD11F5"/>
    <w:pPr>
      <w:widowControl/>
      <w:spacing w:before="100" w:beforeAutospacing="1" w:after="100" w:afterAutospacing="1"/>
    </w:pPr>
  </w:style>
  <w:style w:type="character" w:customStyle="1" w:styleId="FontStyle29">
    <w:name w:val="Font Style29"/>
    <w:rsid w:val="00B1419D"/>
    <w:rPr>
      <w:rFonts w:ascii="Times New Roman" w:hAnsi="Times New Roman" w:cs="Times New Roman"/>
      <w:sz w:val="26"/>
      <w:szCs w:val="26"/>
    </w:rPr>
  </w:style>
  <w:style w:type="paragraph" w:customStyle="1" w:styleId="Standard">
    <w:name w:val="Standard"/>
    <w:rsid w:val="00B1419D"/>
    <w:pPr>
      <w:widowControl w:val="0"/>
      <w:suppressAutoHyphens/>
      <w:textAlignment w:val="baseline"/>
    </w:pPr>
    <w:rPr>
      <w:rFonts w:ascii="Times New Roman" w:eastAsia="Andale Sans UI" w:hAnsi="Times New Roman"/>
      <w:kern w:val="1"/>
      <w:sz w:val="24"/>
      <w:szCs w:val="24"/>
      <w:lang w:val="de-DE" w:eastAsia="fa-IR" w:bidi="fa-IR"/>
    </w:rPr>
  </w:style>
  <w:style w:type="paragraph" w:customStyle="1" w:styleId="ConsNormalTimesNewRoman">
    <w:name w:val="ConsNormal + Times New Roman"/>
    <w:basedOn w:val="Standard"/>
    <w:rsid w:val="00B1419D"/>
    <w:pPr>
      <w:ind w:firstLine="562"/>
      <w:jc w:val="both"/>
    </w:pPr>
    <w:rPr>
      <w:color w:val="000000"/>
      <w:sz w:val="28"/>
      <w:szCs w:val="28"/>
    </w:rPr>
  </w:style>
  <w:style w:type="paragraph" w:styleId="af0">
    <w:name w:val="No Spacing"/>
    <w:uiPriority w:val="99"/>
    <w:qFormat/>
    <w:rsid w:val="009A29A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styleId="af1">
    <w:name w:val="Emphasis"/>
    <w:basedOn w:val="a0"/>
    <w:uiPriority w:val="20"/>
    <w:qFormat/>
    <w:rsid w:val="009A29A3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CD6B5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ConsTitle">
    <w:name w:val="ConsTitle"/>
    <w:uiPriority w:val="99"/>
    <w:rsid w:val="00C41865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794"/>
    <w:pPr>
      <w:widowControl w:val="0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D6B5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033DC7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274B84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74B8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33FF9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1B74C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1B74C4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619F6"/>
  </w:style>
  <w:style w:type="table" w:styleId="a8">
    <w:name w:val="Table Grid"/>
    <w:basedOn w:val="a1"/>
    <w:uiPriority w:val="59"/>
    <w:rsid w:val="00A05D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92548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numbering" w:customStyle="1" w:styleId="2">
    <w:name w:val="Нет списка2"/>
    <w:next w:val="a2"/>
    <w:uiPriority w:val="99"/>
    <w:semiHidden/>
    <w:unhideWhenUsed/>
    <w:rsid w:val="00264BAC"/>
  </w:style>
  <w:style w:type="numbering" w:customStyle="1" w:styleId="3">
    <w:name w:val="Нет списка3"/>
    <w:next w:val="a2"/>
    <w:uiPriority w:val="99"/>
    <w:semiHidden/>
    <w:unhideWhenUsed/>
    <w:rsid w:val="00D340C7"/>
  </w:style>
  <w:style w:type="paragraph" w:styleId="20">
    <w:name w:val="Body Text 2"/>
    <w:basedOn w:val="a"/>
    <w:link w:val="21"/>
    <w:rsid w:val="009D74E1"/>
    <w:pPr>
      <w:widowControl/>
      <w:jc w:val="both"/>
    </w:pPr>
    <w:rPr>
      <w:sz w:val="26"/>
      <w:szCs w:val="20"/>
    </w:rPr>
  </w:style>
  <w:style w:type="character" w:customStyle="1" w:styleId="21">
    <w:name w:val="Основной текст 2 Знак"/>
    <w:link w:val="20"/>
    <w:rsid w:val="009D74E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9">
    <w:name w:val="Отчетный"/>
    <w:basedOn w:val="a"/>
    <w:rsid w:val="009D74E1"/>
    <w:pPr>
      <w:widowControl/>
      <w:spacing w:after="120" w:line="360" w:lineRule="auto"/>
      <w:ind w:firstLine="720"/>
      <w:jc w:val="both"/>
    </w:pPr>
    <w:rPr>
      <w:sz w:val="26"/>
      <w:szCs w:val="20"/>
    </w:rPr>
  </w:style>
  <w:style w:type="numbering" w:customStyle="1" w:styleId="4">
    <w:name w:val="Нет списка4"/>
    <w:next w:val="a2"/>
    <w:uiPriority w:val="99"/>
    <w:semiHidden/>
    <w:unhideWhenUsed/>
    <w:rsid w:val="00F84080"/>
  </w:style>
  <w:style w:type="paragraph" w:styleId="aa">
    <w:name w:val="header"/>
    <w:basedOn w:val="a"/>
    <w:link w:val="ab"/>
    <w:uiPriority w:val="99"/>
    <w:unhideWhenUsed/>
    <w:rsid w:val="00E0243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024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rsid w:val="002568B0"/>
    <w:pPr>
      <w:spacing w:after="120"/>
    </w:pPr>
  </w:style>
  <w:style w:type="paragraph" w:customStyle="1" w:styleId="Default">
    <w:name w:val="Default"/>
    <w:rsid w:val="003A0076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  <w:style w:type="paragraph" w:styleId="ad">
    <w:name w:val="Normal (Web)"/>
    <w:basedOn w:val="a"/>
    <w:unhideWhenUsed/>
    <w:rsid w:val="004549FF"/>
    <w:pPr>
      <w:widowControl/>
      <w:spacing w:before="120" w:after="120"/>
      <w:jc w:val="both"/>
    </w:pPr>
    <w:rPr>
      <w:rFonts w:ascii="Arial" w:hAnsi="Arial" w:cs="Arial"/>
      <w:sz w:val="18"/>
      <w:szCs w:val="18"/>
    </w:rPr>
  </w:style>
  <w:style w:type="paragraph" w:styleId="ae">
    <w:name w:val="Body Text Indent"/>
    <w:basedOn w:val="a"/>
    <w:link w:val="af"/>
    <w:uiPriority w:val="99"/>
    <w:semiHidden/>
    <w:unhideWhenUsed/>
    <w:rsid w:val="007F65D5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7F65D5"/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rsid w:val="00DD11F5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printj">
    <w:name w:val="printj"/>
    <w:basedOn w:val="a"/>
    <w:rsid w:val="00DD11F5"/>
    <w:pPr>
      <w:widowControl/>
      <w:spacing w:before="100" w:beforeAutospacing="1" w:after="100" w:afterAutospacing="1"/>
    </w:pPr>
  </w:style>
  <w:style w:type="character" w:customStyle="1" w:styleId="FontStyle29">
    <w:name w:val="Font Style29"/>
    <w:rsid w:val="00B1419D"/>
    <w:rPr>
      <w:rFonts w:ascii="Times New Roman" w:hAnsi="Times New Roman" w:cs="Times New Roman"/>
      <w:sz w:val="26"/>
      <w:szCs w:val="26"/>
    </w:rPr>
  </w:style>
  <w:style w:type="paragraph" w:customStyle="1" w:styleId="Standard">
    <w:name w:val="Standard"/>
    <w:rsid w:val="00B1419D"/>
    <w:pPr>
      <w:widowControl w:val="0"/>
      <w:suppressAutoHyphens/>
      <w:textAlignment w:val="baseline"/>
    </w:pPr>
    <w:rPr>
      <w:rFonts w:ascii="Times New Roman" w:eastAsia="Andale Sans UI" w:hAnsi="Times New Roman"/>
      <w:kern w:val="1"/>
      <w:sz w:val="24"/>
      <w:szCs w:val="24"/>
      <w:lang w:val="de-DE" w:eastAsia="fa-IR" w:bidi="fa-IR"/>
    </w:rPr>
  </w:style>
  <w:style w:type="paragraph" w:customStyle="1" w:styleId="ConsNormalTimesNewRoman">
    <w:name w:val="ConsNormal + Times New Roman"/>
    <w:basedOn w:val="Standard"/>
    <w:rsid w:val="00B1419D"/>
    <w:pPr>
      <w:ind w:firstLine="562"/>
      <w:jc w:val="both"/>
    </w:pPr>
    <w:rPr>
      <w:color w:val="000000"/>
      <w:sz w:val="28"/>
      <w:szCs w:val="28"/>
    </w:rPr>
  </w:style>
  <w:style w:type="paragraph" w:styleId="af0">
    <w:name w:val="No Spacing"/>
    <w:uiPriority w:val="99"/>
    <w:qFormat/>
    <w:rsid w:val="009A29A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styleId="af1">
    <w:name w:val="Emphasis"/>
    <w:basedOn w:val="a0"/>
    <w:uiPriority w:val="20"/>
    <w:qFormat/>
    <w:rsid w:val="009A29A3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CD6B5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ConsTitle">
    <w:name w:val="ConsTitle"/>
    <w:uiPriority w:val="99"/>
    <w:rsid w:val="00C41865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0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EE06A48B8045540922D81CFCC9F0813CF4D8E89698AE2BE6B0FE1F9139093190CA2A6C4E89C6140TBF6F" TargetMode="External"/><Relationship Id="rId18" Type="http://schemas.openxmlformats.org/officeDocument/2006/relationships/image" Target="media/image5.wmf"/><Relationship Id="rId26" Type="http://schemas.openxmlformats.org/officeDocument/2006/relationships/hyperlink" Target="consultantplus://offline/ref=0EE06A48B8045540922D81CFCC9F0813CF488E826984E2BE6B0FE1F913T9F0F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0EE06A48B8045540922D81CFCC9F0813CF4E8F8C678AE2BE6B0FE1F9139093190CA2A6C4E89C6140TBF7F" TargetMode="External"/><Relationship Id="rId34" Type="http://schemas.openxmlformats.org/officeDocument/2006/relationships/hyperlink" Target="consultantplus://offline/ref=0EE06A48B8045540922D81CFCC9F0813CF48838F668AE2BE6B0FE1F9139093190CA2A6C4E89F6146TBF7F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EE06A48B8045540922D81CFCC9F0813C74C818A6189BFB46356EDFB149FCC0E0BEBAAC5E89C61T4F9F" TargetMode="External"/><Relationship Id="rId17" Type="http://schemas.openxmlformats.org/officeDocument/2006/relationships/image" Target="media/image4.wmf"/><Relationship Id="rId25" Type="http://schemas.openxmlformats.org/officeDocument/2006/relationships/hyperlink" Target="consultantplus://offline/ref=0EE06A48B8045540922D9FC2DAF35716C847D987638AECEB3050BAA44499994E4BEDFF86AC916041B7F158TFF6F" TargetMode="External"/><Relationship Id="rId33" Type="http://schemas.openxmlformats.org/officeDocument/2006/relationships/hyperlink" Target="consultantplus://offline/ref=0EE06A48B8045540922D81CFCC9F0813CF498789698AE2BE6B0FE1F9139093190CA2A6C4E89C6144TBFFF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3.wmf"/><Relationship Id="rId20" Type="http://schemas.openxmlformats.org/officeDocument/2006/relationships/hyperlink" Target="consultantplus://offline/ref=0EE06A48B8045540922D81CFCC9F0813C74C818A6189BFB46356EDFB149FCC0E0BEBAAC5E89C61T4F9F" TargetMode="External"/><Relationship Id="rId29" Type="http://schemas.openxmlformats.org/officeDocument/2006/relationships/hyperlink" Target="consultantplus://offline/ref=0EE06A48B8045540922D81CFCC9F0813CF4C8089638BE2BE6B0FE1F9139093190CA2A6C4E89C6140TBF2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EE06A48B8045540922D81CFCC9F0813CF4E8E896387E2BE6B0FE1F913T9F0F" TargetMode="External"/><Relationship Id="rId24" Type="http://schemas.openxmlformats.org/officeDocument/2006/relationships/hyperlink" Target="consultantplus://offline/ref=0EE06A48B8045540922D81CFCC9F0813CF4E8E896387E2BE6B0FE1F913T9F0F" TargetMode="External"/><Relationship Id="rId32" Type="http://schemas.openxmlformats.org/officeDocument/2006/relationships/hyperlink" Target="consultantplus://offline/ref=0EE06A48B8045540922D81CFCC9F0813CF49848A6780E2BE6B0FE1F9139093190CA2A6C4E89C6140TBF4F" TargetMode="Externa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2.wmf"/><Relationship Id="rId23" Type="http://schemas.openxmlformats.org/officeDocument/2006/relationships/hyperlink" Target="consultantplus://offline/ref=0EE06A48B8045540922D81CFCC9F0813CF4E8E896387E2BE6B0FE1F913T9F0F" TargetMode="External"/><Relationship Id="rId28" Type="http://schemas.openxmlformats.org/officeDocument/2006/relationships/hyperlink" Target="consultantplus://offline/ref=0EE06A48B8045540922D81CFCC9F0813CF49858D6684E2BE6B0FE1F9139093190CA2A6C4E89D6747TBF6F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0EE06A48B8045540922D81CFCC9F0813CF4F8F8E6581E2BE6B0FE1F9139093190CA2A6C4E89C6141TBF1F" TargetMode="External"/><Relationship Id="rId19" Type="http://schemas.openxmlformats.org/officeDocument/2006/relationships/hyperlink" Target="consultantplus://offline/ref=0EE06A48B8045540922D9FC2DAF35716C847D9876485EFE93F50BAA44499994E4BEDFF86AC916041B6F751TFF7F" TargetMode="External"/><Relationship Id="rId31" Type="http://schemas.openxmlformats.org/officeDocument/2006/relationships/hyperlink" Target="consultantplus://offline/ref=0EE06A48B8045540922D81CFCC9F0813CF4C8089638BE2BE6B0FE1F9139093190CA2A6C4E89C6140TBF2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0EE06A48B8045540922D9FC2DAF35716C847D987638AECEB3050BAA44499994E4BEDFF86AC916041B7F158TFF6F" TargetMode="External"/><Relationship Id="rId22" Type="http://schemas.openxmlformats.org/officeDocument/2006/relationships/hyperlink" Target="consultantplus://offline/ref=0EE06A48B8045540922D9FC2DAF35716C847D987638AECEB3050BAA44499994E4BEDFF86AC916041B7F158TFF6F" TargetMode="External"/><Relationship Id="rId27" Type="http://schemas.openxmlformats.org/officeDocument/2006/relationships/footer" Target="footer1.xml"/><Relationship Id="rId30" Type="http://schemas.openxmlformats.org/officeDocument/2006/relationships/hyperlink" Target="consultantplus://offline/ref=0EE06A48B8045540922D81CFCC9F0813CF49858D6684E2BE6B0FE1F9139093190CA2A6C4E89D6747TBF6F" TargetMode="External"/><Relationship Id="rId35" Type="http://schemas.openxmlformats.org/officeDocument/2006/relationships/hyperlink" Target="consultantplus://offline/ref=0EE06A48B8045540922D81CFCC9F0813CF48838F668AE2BE6B0FE1F9139093190CA2A6C4E89F6146TBF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8667E-1F7D-4A87-BD5F-743539042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49</Pages>
  <Words>18452</Words>
  <Characters>105179</Characters>
  <Application>Microsoft Office Word</Application>
  <DocSecurity>0</DocSecurity>
  <Lines>876</Lines>
  <Paragraphs>246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*</Company>
  <LinksUpToDate>false</LinksUpToDate>
  <CharactersWithSpaces>123385</CharactersWithSpaces>
  <SharedDoc>false</SharedDoc>
  <HLinks>
    <vt:vector size="12" baseType="variant">
      <vt:variant>
        <vt:i4>2687027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consultantplus://offline/ref=763E92C86529BF136FD6B1B3FA90F696E544E0E3C029B4D92C43175B6E933680CB369022B232DB1EU6wEK</vt:lpwstr>
      </vt:variant>
      <vt:variant>
        <vt:lpwstr/>
      </vt:variant>
      <vt:variant>
        <vt:i4>917590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consultantplus://offline/ref=9EBCFF48C3F6ACC255A1B4A98326A32CE64663CF20EE3ABF533CD7CF5ADF6FA05A547A8BD511AF2C3A502BgEy1L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Лариса Чистюхина</dc:creator>
  <cp:lastModifiedBy>Анна</cp:lastModifiedBy>
  <cp:revision>3</cp:revision>
  <cp:lastPrinted>2016-01-11T11:12:00Z</cp:lastPrinted>
  <dcterms:created xsi:type="dcterms:W3CDTF">2016-03-17T11:49:00Z</dcterms:created>
  <dcterms:modified xsi:type="dcterms:W3CDTF">2016-03-17T12:08:00Z</dcterms:modified>
</cp:coreProperties>
</file>